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46" w:rsidRPr="00FA5FDF" w:rsidRDefault="00613846" w:rsidP="00B212D0">
      <w:pPr>
        <w:widowControl w:val="0"/>
        <w:ind w:firstLine="567"/>
        <w:jc w:val="center"/>
        <w:rPr>
          <w:sz w:val="22"/>
          <w:szCs w:val="22"/>
        </w:rPr>
      </w:pPr>
      <w:r w:rsidRPr="00FA5FDF">
        <w:rPr>
          <w:sz w:val="22"/>
          <w:szCs w:val="22"/>
        </w:rPr>
        <w:t xml:space="preserve">ФЕДЕРАЛЬНОЕ ГОСУДАРСТВЕННОЕ БЮДЖЕТНОЕ ОБРАЗОВАТЕЛЬНОЕ УЧРЕЖДЕНИЕ  </w:t>
      </w:r>
    </w:p>
    <w:p w:rsidR="00613846" w:rsidRPr="00FA5FDF" w:rsidRDefault="00613846" w:rsidP="00B212D0">
      <w:pPr>
        <w:widowControl w:val="0"/>
        <w:ind w:firstLine="567"/>
        <w:jc w:val="center"/>
        <w:rPr>
          <w:sz w:val="22"/>
          <w:szCs w:val="22"/>
        </w:rPr>
      </w:pPr>
      <w:r w:rsidRPr="00FA5FDF">
        <w:rPr>
          <w:sz w:val="22"/>
          <w:szCs w:val="22"/>
        </w:rPr>
        <w:t xml:space="preserve">ВЫСШЕГО ОБРАЗОВАНИЯ </w:t>
      </w:r>
    </w:p>
    <w:p w:rsidR="00613846" w:rsidRPr="00FA5FDF" w:rsidRDefault="00613846" w:rsidP="00B212D0">
      <w:pPr>
        <w:widowControl w:val="0"/>
        <w:ind w:firstLine="567"/>
        <w:jc w:val="center"/>
        <w:rPr>
          <w:sz w:val="22"/>
          <w:szCs w:val="22"/>
        </w:rPr>
      </w:pPr>
    </w:p>
    <w:p w:rsidR="00613846" w:rsidRPr="00FA5FDF" w:rsidRDefault="00613846" w:rsidP="00B212D0">
      <w:pPr>
        <w:widowControl w:val="0"/>
        <w:ind w:firstLine="567"/>
        <w:jc w:val="center"/>
        <w:rPr>
          <w:sz w:val="22"/>
          <w:szCs w:val="22"/>
        </w:rPr>
      </w:pPr>
      <w:r w:rsidRPr="00FA5FDF">
        <w:rPr>
          <w:sz w:val="22"/>
          <w:szCs w:val="22"/>
        </w:rPr>
        <w:t>КЕМЕРОВСКИЙ ТЕХНОЛОГИЧЕСКИЙ ИНСИТУТ ПИЩЕВОЙ ПРОМЫШЛЕННОСТИ (УНИВЕРСИТЕТ)</w:t>
      </w:r>
    </w:p>
    <w:p w:rsidR="00613846" w:rsidRPr="00FA5FDF" w:rsidRDefault="00613846" w:rsidP="00B212D0">
      <w:pPr>
        <w:widowControl w:val="0"/>
        <w:ind w:firstLine="567"/>
        <w:jc w:val="right"/>
        <w:rPr>
          <w:sz w:val="22"/>
          <w:szCs w:val="22"/>
        </w:rPr>
      </w:pPr>
    </w:p>
    <w:p w:rsidR="00613846" w:rsidRPr="00FA5FDF" w:rsidRDefault="00613846" w:rsidP="00B212D0">
      <w:pPr>
        <w:widowControl w:val="0"/>
        <w:ind w:firstLine="567"/>
        <w:rPr>
          <w:sz w:val="22"/>
          <w:szCs w:val="22"/>
        </w:rPr>
      </w:pPr>
    </w:p>
    <w:p w:rsidR="00613846" w:rsidRPr="00FA5FDF" w:rsidRDefault="00613846" w:rsidP="00B212D0">
      <w:pPr>
        <w:widowControl w:val="0"/>
        <w:ind w:firstLine="567"/>
        <w:jc w:val="center"/>
        <w:rPr>
          <w:sz w:val="22"/>
          <w:szCs w:val="22"/>
        </w:rPr>
      </w:pPr>
      <w:r w:rsidRPr="00FA5FDF">
        <w:rPr>
          <w:sz w:val="22"/>
          <w:szCs w:val="22"/>
        </w:rPr>
        <w:t>Кафедра «Технология и организация общественного пит</w:t>
      </w:r>
      <w:r w:rsidRPr="00FA5FDF">
        <w:rPr>
          <w:sz w:val="22"/>
          <w:szCs w:val="22"/>
        </w:rPr>
        <w:t>а</w:t>
      </w:r>
      <w:r w:rsidRPr="00FA5FDF">
        <w:rPr>
          <w:sz w:val="22"/>
          <w:szCs w:val="22"/>
        </w:rPr>
        <w:t>ния»</w:t>
      </w:r>
    </w:p>
    <w:p w:rsidR="00613846" w:rsidRPr="00FA5FDF" w:rsidRDefault="00613846" w:rsidP="00B212D0">
      <w:pPr>
        <w:widowControl w:val="0"/>
        <w:ind w:firstLine="567"/>
        <w:jc w:val="right"/>
        <w:rPr>
          <w:sz w:val="22"/>
          <w:szCs w:val="22"/>
        </w:rPr>
      </w:pPr>
    </w:p>
    <w:p w:rsidR="00613846" w:rsidRPr="00FA5FDF" w:rsidRDefault="00613846" w:rsidP="00B212D0">
      <w:pPr>
        <w:widowControl w:val="0"/>
        <w:ind w:firstLine="567"/>
        <w:jc w:val="right"/>
        <w:rPr>
          <w:sz w:val="22"/>
          <w:szCs w:val="22"/>
        </w:rPr>
      </w:pPr>
    </w:p>
    <w:p w:rsidR="00613846" w:rsidRPr="00FA5FDF" w:rsidRDefault="00613846" w:rsidP="00B212D0">
      <w:pPr>
        <w:widowControl w:val="0"/>
        <w:ind w:firstLine="567"/>
        <w:jc w:val="right"/>
        <w:rPr>
          <w:sz w:val="22"/>
          <w:szCs w:val="22"/>
        </w:rPr>
      </w:pPr>
    </w:p>
    <w:p w:rsidR="00613846" w:rsidRPr="00FA5FDF" w:rsidRDefault="00613846" w:rsidP="00B212D0">
      <w:pPr>
        <w:widowControl w:val="0"/>
        <w:ind w:firstLine="567"/>
        <w:jc w:val="right"/>
        <w:rPr>
          <w:sz w:val="22"/>
          <w:szCs w:val="22"/>
        </w:rPr>
      </w:pPr>
    </w:p>
    <w:p w:rsidR="00613846" w:rsidRPr="00FA5FDF" w:rsidRDefault="00613846" w:rsidP="00B212D0">
      <w:pPr>
        <w:widowControl w:val="0"/>
        <w:ind w:firstLine="567"/>
        <w:jc w:val="right"/>
        <w:rPr>
          <w:sz w:val="22"/>
          <w:szCs w:val="22"/>
        </w:rPr>
      </w:pPr>
    </w:p>
    <w:p w:rsidR="00613846" w:rsidRPr="00FA5FDF" w:rsidRDefault="00613846" w:rsidP="00B212D0">
      <w:pPr>
        <w:widowControl w:val="0"/>
        <w:ind w:firstLine="567"/>
        <w:jc w:val="right"/>
        <w:rPr>
          <w:sz w:val="22"/>
          <w:szCs w:val="22"/>
        </w:rPr>
      </w:pPr>
    </w:p>
    <w:p w:rsidR="00613846" w:rsidRPr="00FA5FDF" w:rsidRDefault="00613846" w:rsidP="00B212D0">
      <w:pPr>
        <w:widowControl w:val="0"/>
        <w:ind w:firstLine="567"/>
        <w:jc w:val="right"/>
        <w:rPr>
          <w:sz w:val="22"/>
          <w:szCs w:val="22"/>
        </w:rPr>
      </w:pPr>
    </w:p>
    <w:p w:rsidR="00613846" w:rsidRPr="00FA5FDF" w:rsidRDefault="00613846" w:rsidP="00B212D0">
      <w:pPr>
        <w:widowControl w:val="0"/>
        <w:ind w:firstLine="567"/>
        <w:jc w:val="center"/>
        <w:rPr>
          <w:b/>
          <w:sz w:val="22"/>
          <w:szCs w:val="22"/>
        </w:rPr>
      </w:pPr>
      <w:r w:rsidRPr="00FA5FDF">
        <w:rPr>
          <w:b/>
          <w:sz w:val="22"/>
          <w:szCs w:val="22"/>
        </w:rPr>
        <w:t>Экспертиза и диагностика систем объектов сервиса</w:t>
      </w:r>
    </w:p>
    <w:p w:rsidR="00613846" w:rsidRPr="00FA5FDF" w:rsidRDefault="00613846" w:rsidP="00B212D0">
      <w:pPr>
        <w:widowControl w:val="0"/>
        <w:ind w:firstLine="567"/>
        <w:rPr>
          <w:sz w:val="22"/>
          <w:szCs w:val="22"/>
        </w:rPr>
      </w:pPr>
    </w:p>
    <w:p w:rsidR="0045421E" w:rsidRDefault="00613846" w:rsidP="00B212D0">
      <w:pPr>
        <w:pStyle w:val="a5"/>
        <w:widowControl w:val="0"/>
        <w:ind w:firstLine="567"/>
        <w:rPr>
          <w:sz w:val="22"/>
          <w:szCs w:val="22"/>
        </w:rPr>
      </w:pPr>
      <w:r w:rsidRPr="00FA5FDF">
        <w:rPr>
          <w:sz w:val="22"/>
          <w:szCs w:val="22"/>
        </w:rPr>
        <w:t xml:space="preserve">Методические указания к выполнению </w:t>
      </w:r>
    </w:p>
    <w:p w:rsidR="00613846" w:rsidRPr="00FA5FDF" w:rsidRDefault="00613846" w:rsidP="00B212D0">
      <w:pPr>
        <w:pStyle w:val="a5"/>
        <w:widowControl w:val="0"/>
        <w:ind w:firstLine="567"/>
        <w:rPr>
          <w:sz w:val="22"/>
          <w:szCs w:val="22"/>
        </w:rPr>
      </w:pPr>
      <w:r w:rsidRPr="00FA5FDF">
        <w:rPr>
          <w:sz w:val="22"/>
          <w:szCs w:val="22"/>
        </w:rPr>
        <w:t>практических работ</w:t>
      </w:r>
    </w:p>
    <w:p w:rsidR="00613846" w:rsidRPr="00FA5FDF" w:rsidRDefault="00613846" w:rsidP="00B212D0">
      <w:pPr>
        <w:pStyle w:val="a5"/>
        <w:widowControl w:val="0"/>
        <w:ind w:firstLine="567"/>
        <w:rPr>
          <w:sz w:val="22"/>
          <w:szCs w:val="22"/>
        </w:rPr>
      </w:pPr>
      <w:r w:rsidRPr="00FA5FDF">
        <w:rPr>
          <w:sz w:val="22"/>
          <w:szCs w:val="22"/>
        </w:rPr>
        <w:t xml:space="preserve"> для студентов </w:t>
      </w:r>
      <w:r w:rsidR="00752F68">
        <w:rPr>
          <w:sz w:val="22"/>
          <w:szCs w:val="22"/>
        </w:rPr>
        <w:t>очной</w:t>
      </w:r>
      <w:r w:rsidRPr="00FA5FDF">
        <w:rPr>
          <w:sz w:val="22"/>
          <w:szCs w:val="22"/>
        </w:rPr>
        <w:t xml:space="preserve"> форм</w:t>
      </w:r>
      <w:r w:rsidR="00752F68">
        <w:rPr>
          <w:sz w:val="22"/>
          <w:szCs w:val="22"/>
        </w:rPr>
        <w:t>ы</w:t>
      </w:r>
      <w:r w:rsidRPr="00FA5FDF">
        <w:rPr>
          <w:sz w:val="22"/>
          <w:szCs w:val="22"/>
        </w:rPr>
        <w:t xml:space="preserve"> обучения </w:t>
      </w:r>
    </w:p>
    <w:p w:rsidR="00613846" w:rsidRPr="00FA5FDF" w:rsidRDefault="00870382" w:rsidP="00B212D0">
      <w:pPr>
        <w:pStyle w:val="a5"/>
        <w:widowControl w:val="0"/>
        <w:ind w:firstLine="567"/>
        <w:rPr>
          <w:sz w:val="22"/>
          <w:szCs w:val="22"/>
        </w:rPr>
      </w:pPr>
      <w:r w:rsidRPr="00FA5FDF">
        <w:rPr>
          <w:sz w:val="22"/>
          <w:szCs w:val="22"/>
        </w:rPr>
        <w:t>направления 19.03.04 «Технология продукции и организ</w:t>
      </w:r>
      <w:r w:rsidRPr="00FA5FDF">
        <w:rPr>
          <w:sz w:val="22"/>
          <w:szCs w:val="22"/>
        </w:rPr>
        <w:t>а</w:t>
      </w:r>
      <w:r w:rsidRPr="00FA5FDF">
        <w:rPr>
          <w:sz w:val="22"/>
          <w:szCs w:val="22"/>
        </w:rPr>
        <w:t>ция общественного питания»,  профиля «Технология и орган</w:t>
      </w:r>
      <w:r w:rsidRPr="00FA5FDF">
        <w:rPr>
          <w:sz w:val="22"/>
          <w:szCs w:val="22"/>
        </w:rPr>
        <w:t>и</w:t>
      </w:r>
      <w:r w:rsidRPr="00FA5FDF">
        <w:rPr>
          <w:sz w:val="22"/>
          <w:szCs w:val="22"/>
        </w:rPr>
        <w:t>зация ресторанного сервиса»</w:t>
      </w:r>
      <w:r w:rsidR="00752F68">
        <w:rPr>
          <w:sz w:val="22"/>
          <w:szCs w:val="22"/>
        </w:rPr>
        <w:t xml:space="preserve"> (часть 1)</w:t>
      </w:r>
    </w:p>
    <w:p w:rsidR="00613846" w:rsidRPr="00FA5FDF" w:rsidRDefault="00613846" w:rsidP="00B212D0">
      <w:pPr>
        <w:widowControl w:val="0"/>
        <w:ind w:firstLine="567"/>
        <w:jc w:val="center"/>
        <w:rPr>
          <w:b/>
          <w:sz w:val="22"/>
          <w:szCs w:val="22"/>
        </w:rPr>
      </w:pPr>
    </w:p>
    <w:p w:rsidR="00613846" w:rsidRPr="00FA5FDF" w:rsidRDefault="00613846" w:rsidP="00B212D0">
      <w:pPr>
        <w:widowControl w:val="0"/>
        <w:ind w:firstLine="567"/>
        <w:jc w:val="center"/>
        <w:rPr>
          <w:b/>
          <w:sz w:val="22"/>
          <w:szCs w:val="22"/>
        </w:rPr>
      </w:pPr>
    </w:p>
    <w:p w:rsidR="00613846" w:rsidRPr="00FA5FDF" w:rsidRDefault="00613846" w:rsidP="00B212D0">
      <w:pPr>
        <w:widowControl w:val="0"/>
        <w:ind w:firstLine="567"/>
        <w:jc w:val="center"/>
        <w:rPr>
          <w:b/>
          <w:sz w:val="22"/>
          <w:szCs w:val="22"/>
        </w:rPr>
      </w:pPr>
    </w:p>
    <w:p w:rsidR="00613846" w:rsidRPr="00FA5FDF" w:rsidRDefault="00613846" w:rsidP="00B212D0">
      <w:pPr>
        <w:widowControl w:val="0"/>
        <w:ind w:firstLine="567"/>
        <w:jc w:val="right"/>
        <w:rPr>
          <w:b/>
          <w:sz w:val="22"/>
          <w:szCs w:val="22"/>
        </w:rPr>
      </w:pPr>
    </w:p>
    <w:p w:rsidR="00613846" w:rsidRPr="00FA5FDF" w:rsidRDefault="00613846" w:rsidP="00B212D0">
      <w:pPr>
        <w:widowControl w:val="0"/>
        <w:ind w:firstLine="567"/>
        <w:jc w:val="right"/>
        <w:rPr>
          <w:b/>
          <w:sz w:val="22"/>
          <w:szCs w:val="22"/>
        </w:rPr>
      </w:pPr>
    </w:p>
    <w:p w:rsidR="00613846" w:rsidRPr="00FA5FDF" w:rsidRDefault="00613846" w:rsidP="00B212D0">
      <w:pPr>
        <w:widowControl w:val="0"/>
        <w:ind w:firstLine="567"/>
        <w:jc w:val="right"/>
        <w:rPr>
          <w:b/>
          <w:sz w:val="22"/>
          <w:szCs w:val="22"/>
        </w:rPr>
      </w:pPr>
    </w:p>
    <w:p w:rsidR="00613846" w:rsidRPr="00FA5FDF" w:rsidRDefault="00613846" w:rsidP="00B212D0">
      <w:pPr>
        <w:widowControl w:val="0"/>
        <w:ind w:firstLine="567"/>
        <w:jc w:val="right"/>
        <w:rPr>
          <w:b/>
          <w:sz w:val="22"/>
          <w:szCs w:val="22"/>
        </w:rPr>
      </w:pPr>
    </w:p>
    <w:p w:rsidR="00613846" w:rsidRPr="00FA5FDF" w:rsidRDefault="00613846" w:rsidP="00B212D0">
      <w:pPr>
        <w:widowControl w:val="0"/>
        <w:ind w:firstLine="567"/>
        <w:jc w:val="right"/>
        <w:rPr>
          <w:b/>
          <w:sz w:val="22"/>
          <w:szCs w:val="22"/>
        </w:rPr>
      </w:pPr>
    </w:p>
    <w:p w:rsidR="00613846" w:rsidRPr="00FA5FDF" w:rsidRDefault="00613846" w:rsidP="00B212D0">
      <w:pPr>
        <w:widowControl w:val="0"/>
        <w:ind w:firstLine="567"/>
        <w:jc w:val="right"/>
        <w:rPr>
          <w:b/>
          <w:sz w:val="22"/>
          <w:szCs w:val="22"/>
        </w:rPr>
      </w:pPr>
    </w:p>
    <w:p w:rsidR="00613846" w:rsidRDefault="00613846" w:rsidP="00B212D0">
      <w:pPr>
        <w:widowControl w:val="0"/>
        <w:ind w:firstLine="567"/>
        <w:jc w:val="right"/>
        <w:rPr>
          <w:b/>
          <w:sz w:val="22"/>
          <w:szCs w:val="22"/>
        </w:rPr>
      </w:pPr>
    </w:p>
    <w:p w:rsidR="00C532B4" w:rsidRDefault="00C532B4" w:rsidP="00B212D0">
      <w:pPr>
        <w:widowControl w:val="0"/>
        <w:ind w:firstLine="567"/>
        <w:jc w:val="right"/>
        <w:rPr>
          <w:b/>
          <w:sz w:val="22"/>
          <w:szCs w:val="22"/>
        </w:rPr>
      </w:pPr>
    </w:p>
    <w:p w:rsidR="00C532B4" w:rsidRPr="00FA5FDF" w:rsidRDefault="00C532B4" w:rsidP="00B212D0">
      <w:pPr>
        <w:widowControl w:val="0"/>
        <w:ind w:firstLine="567"/>
        <w:jc w:val="right"/>
        <w:rPr>
          <w:b/>
          <w:sz w:val="22"/>
          <w:szCs w:val="22"/>
        </w:rPr>
      </w:pPr>
    </w:p>
    <w:p w:rsidR="00613846" w:rsidRDefault="00C532B4" w:rsidP="00B212D0">
      <w:pPr>
        <w:widowControl w:val="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Ке</w:t>
      </w:r>
      <w:r w:rsidR="00613846" w:rsidRPr="00FA5FDF">
        <w:rPr>
          <w:sz w:val="22"/>
          <w:szCs w:val="22"/>
        </w:rPr>
        <w:t>мерово 2015</w:t>
      </w:r>
    </w:p>
    <w:p w:rsidR="00613846" w:rsidRDefault="00613846" w:rsidP="00B212D0">
      <w:pPr>
        <w:widowControl w:val="0"/>
        <w:ind w:firstLine="567"/>
        <w:jc w:val="center"/>
        <w:rPr>
          <w:sz w:val="22"/>
          <w:szCs w:val="22"/>
        </w:rPr>
      </w:pPr>
    </w:p>
    <w:p w:rsidR="00C532B4" w:rsidRPr="00FA5FDF" w:rsidRDefault="00C532B4" w:rsidP="00B212D0">
      <w:pPr>
        <w:widowControl w:val="0"/>
        <w:ind w:firstLine="567"/>
        <w:jc w:val="center"/>
        <w:rPr>
          <w:sz w:val="22"/>
          <w:szCs w:val="22"/>
        </w:rPr>
      </w:pPr>
    </w:p>
    <w:p w:rsidR="00613846" w:rsidRPr="00D727B1" w:rsidRDefault="00613846" w:rsidP="00B212D0">
      <w:pPr>
        <w:pStyle w:val="a5"/>
        <w:widowControl w:val="0"/>
        <w:ind w:firstLine="567"/>
        <w:rPr>
          <w:i/>
          <w:iCs/>
          <w:sz w:val="22"/>
          <w:szCs w:val="22"/>
        </w:rPr>
      </w:pPr>
      <w:r w:rsidRPr="00D727B1">
        <w:rPr>
          <w:i/>
          <w:iCs/>
          <w:sz w:val="22"/>
          <w:szCs w:val="22"/>
        </w:rPr>
        <w:t>Составители:</w:t>
      </w:r>
    </w:p>
    <w:p w:rsidR="00613846" w:rsidRPr="00D727B1" w:rsidRDefault="00D727B1" w:rsidP="00B212D0">
      <w:pPr>
        <w:pStyle w:val="a5"/>
        <w:widowControl w:val="0"/>
        <w:ind w:firstLine="567"/>
        <w:rPr>
          <w:i/>
          <w:iCs/>
          <w:sz w:val="22"/>
          <w:szCs w:val="22"/>
        </w:rPr>
      </w:pPr>
      <w:r w:rsidRPr="00D727B1">
        <w:rPr>
          <w:i/>
          <w:iCs/>
          <w:sz w:val="22"/>
          <w:szCs w:val="22"/>
        </w:rPr>
        <w:t xml:space="preserve">Крапива Т.В., </w:t>
      </w:r>
      <w:proofErr w:type="spellStart"/>
      <w:r w:rsidRPr="00D727B1">
        <w:rPr>
          <w:i/>
          <w:iCs/>
          <w:sz w:val="22"/>
          <w:szCs w:val="22"/>
        </w:rPr>
        <w:t>Давыденко</w:t>
      </w:r>
      <w:proofErr w:type="spellEnd"/>
      <w:r w:rsidRPr="00D727B1">
        <w:rPr>
          <w:i/>
          <w:iCs/>
          <w:sz w:val="22"/>
          <w:szCs w:val="22"/>
        </w:rPr>
        <w:t xml:space="preserve"> Н.И.</w:t>
      </w:r>
    </w:p>
    <w:p w:rsidR="00613846" w:rsidRPr="00D727B1" w:rsidRDefault="00613846" w:rsidP="00B212D0">
      <w:pPr>
        <w:pStyle w:val="a5"/>
        <w:widowControl w:val="0"/>
        <w:ind w:firstLine="567"/>
        <w:rPr>
          <w:i/>
          <w:iCs/>
          <w:sz w:val="22"/>
          <w:szCs w:val="22"/>
        </w:rPr>
      </w:pPr>
    </w:p>
    <w:p w:rsidR="00613846" w:rsidRPr="00D727B1" w:rsidRDefault="00613846" w:rsidP="00B212D0">
      <w:pPr>
        <w:pStyle w:val="a5"/>
        <w:widowControl w:val="0"/>
        <w:ind w:firstLine="567"/>
        <w:rPr>
          <w:i/>
          <w:iCs/>
          <w:sz w:val="22"/>
          <w:szCs w:val="22"/>
        </w:rPr>
      </w:pPr>
      <w:r w:rsidRPr="00D727B1">
        <w:rPr>
          <w:i/>
          <w:iCs/>
          <w:sz w:val="22"/>
          <w:szCs w:val="22"/>
        </w:rPr>
        <w:t>Рассмотрено и утверждено на заседании кафедры</w:t>
      </w:r>
    </w:p>
    <w:p w:rsidR="00613846" w:rsidRPr="00D727B1" w:rsidRDefault="00613846" w:rsidP="00B212D0">
      <w:pPr>
        <w:pStyle w:val="a5"/>
        <w:widowControl w:val="0"/>
        <w:ind w:firstLine="567"/>
        <w:rPr>
          <w:i/>
          <w:iCs/>
          <w:sz w:val="22"/>
          <w:szCs w:val="22"/>
        </w:rPr>
      </w:pPr>
      <w:r w:rsidRPr="00D727B1">
        <w:rPr>
          <w:i/>
          <w:iCs/>
          <w:sz w:val="22"/>
          <w:szCs w:val="22"/>
        </w:rPr>
        <w:t xml:space="preserve"> «</w:t>
      </w:r>
      <w:r w:rsidR="00D727B1" w:rsidRPr="00D727B1">
        <w:rPr>
          <w:i/>
          <w:iCs/>
          <w:sz w:val="22"/>
          <w:szCs w:val="22"/>
        </w:rPr>
        <w:t xml:space="preserve">Технология и организация общественного питания </w:t>
      </w:r>
      <w:r w:rsidRPr="00D727B1">
        <w:rPr>
          <w:i/>
          <w:iCs/>
          <w:sz w:val="22"/>
          <w:szCs w:val="22"/>
        </w:rPr>
        <w:t>»</w:t>
      </w:r>
    </w:p>
    <w:p w:rsidR="00613846" w:rsidRPr="00D727B1" w:rsidRDefault="00D727B1" w:rsidP="00B212D0">
      <w:pPr>
        <w:pStyle w:val="a5"/>
        <w:widowControl w:val="0"/>
        <w:ind w:firstLine="567"/>
        <w:rPr>
          <w:i/>
          <w:iCs/>
          <w:sz w:val="22"/>
          <w:szCs w:val="22"/>
        </w:rPr>
      </w:pPr>
      <w:r w:rsidRPr="00D727B1">
        <w:rPr>
          <w:i/>
          <w:iCs/>
          <w:sz w:val="22"/>
          <w:szCs w:val="22"/>
        </w:rPr>
        <w:t>Протокол № 11</w:t>
      </w:r>
      <w:r w:rsidR="00613846" w:rsidRPr="00D727B1">
        <w:rPr>
          <w:i/>
          <w:iCs/>
          <w:sz w:val="22"/>
          <w:szCs w:val="22"/>
        </w:rPr>
        <w:t xml:space="preserve">   от  </w:t>
      </w:r>
      <w:r w:rsidRPr="00D727B1">
        <w:rPr>
          <w:i/>
          <w:iCs/>
          <w:sz w:val="22"/>
          <w:szCs w:val="22"/>
        </w:rPr>
        <w:t>25.05.2015</w:t>
      </w:r>
      <w:r w:rsidR="00613846" w:rsidRPr="00D727B1">
        <w:rPr>
          <w:i/>
          <w:iCs/>
          <w:sz w:val="22"/>
          <w:szCs w:val="22"/>
        </w:rPr>
        <w:t xml:space="preserve"> г.</w:t>
      </w:r>
    </w:p>
    <w:p w:rsidR="00613846" w:rsidRPr="00D727B1" w:rsidRDefault="00613846" w:rsidP="00B212D0">
      <w:pPr>
        <w:pStyle w:val="a5"/>
        <w:widowControl w:val="0"/>
        <w:ind w:firstLine="567"/>
        <w:rPr>
          <w:i/>
          <w:iCs/>
          <w:sz w:val="22"/>
          <w:szCs w:val="22"/>
        </w:rPr>
      </w:pPr>
    </w:p>
    <w:p w:rsidR="00613846" w:rsidRPr="00D727B1" w:rsidRDefault="00613846" w:rsidP="00B212D0">
      <w:pPr>
        <w:pStyle w:val="a5"/>
        <w:widowControl w:val="0"/>
        <w:ind w:firstLine="567"/>
        <w:rPr>
          <w:i/>
          <w:iCs/>
          <w:sz w:val="22"/>
          <w:szCs w:val="22"/>
        </w:rPr>
      </w:pPr>
    </w:p>
    <w:p w:rsidR="00613846" w:rsidRPr="00D727B1" w:rsidRDefault="00613846" w:rsidP="00B212D0">
      <w:pPr>
        <w:pStyle w:val="a5"/>
        <w:widowControl w:val="0"/>
        <w:ind w:firstLine="567"/>
        <w:rPr>
          <w:i/>
          <w:iCs/>
          <w:sz w:val="22"/>
          <w:szCs w:val="22"/>
        </w:rPr>
      </w:pPr>
      <w:r w:rsidRPr="00D727B1">
        <w:rPr>
          <w:i/>
          <w:iCs/>
          <w:sz w:val="22"/>
          <w:szCs w:val="22"/>
        </w:rPr>
        <w:t>Рекомендовано методической комиссией экономического факультета</w:t>
      </w:r>
    </w:p>
    <w:p w:rsidR="00613846" w:rsidRPr="00D727B1" w:rsidRDefault="00613846" w:rsidP="00B212D0">
      <w:pPr>
        <w:pStyle w:val="a5"/>
        <w:widowControl w:val="0"/>
        <w:ind w:firstLine="567"/>
        <w:rPr>
          <w:i/>
          <w:iCs/>
          <w:sz w:val="22"/>
          <w:szCs w:val="22"/>
        </w:rPr>
      </w:pPr>
      <w:r w:rsidRPr="00D727B1">
        <w:rPr>
          <w:i/>
          <w:iCs/>
          <w:sz w:val="22"/>
          <w:szCs w:val="22"/>
        </w:rPr>
        <w:t>Протокол №___   от      .    .</w:t>
      </w:r>
      <w:r w:rsidR="00D727B1" w:rsidRPr="00D727B1">
        <w:rPr>
          <w:i/>
          <w:iCs/>
          <w:sz w:val="22"/>
          <w:szCs w:val="22"/>
        </w:rPr>
        <w:t>2015</w:t>
      </w:r>
      <w:r w:rsidRPr="00D727B1">
        <w:rPr>
          <w:i/>
          <w:iCs/>
          <w:sz w:val="22"/>
          <w:szCs w:val="22"/>
        </w:rPr>
        <w:t xml:space="preserve"> г.</w:t>
      </w:r>
    </w:p>
    <w:p w:rsidR="00613846" w:rsidRPr="00D727B1" w:rsidRDefault="00613846" w:rsidP="00B212D0">
      <w:pPr>
        <w:pStyle w:val="a5"/>
        <w:widowControl w:val="0"/>
        <w:ind w:firstLine="567"/>
        <w:jc w:val="left"/>
        <w:rPr>
          <w:i/>
          <w:sz w:val="22"/>
          <w:szCs w:val="22"/>
        </w:rPr>
      </w:pPr>
    </w:p>
    <w:p w:rsidR="00613846" w:rsidRPr="00D727B1" w:rsidRDefault="00613846" w:rsidP="00B212D0">
      <w:pPr>
        <w:pStyle w:val="a5"/>
        <w:widowControl w:val="0"/>
        <w:ind w:firstLine="567"/>
        <w:jc w:val="left"/>
        <w:rPr>
          <w:sz w:val="22"/>
          <w:szCs w:val="22"/>
        </w:rPr>
      </w:pPr>
    </w:p>
    <w:p w:rsidR="00613846" w:rsidRPr="00FA5FDF" w:rsidRDefault="00613846" w:rsidP="00B212D0">
      <w:pPr>
        <w:pStyle w:val="a5"/>
        <w:widowControl w:val="0"/>
        <w:ind w:firstLine="567"/>
        <w:jc w:val="left"/>
        <w:rPr>
          <w:sz w:val="22"/>
          <w:szCs w:val="22"/>
          <w:highlight w:val="yellow"/>
        </w:rPr>
      </w:pPr>
    </w:p>
    <w:p w:rsidR="00613846" w:rsidRPr="00FA5FDF" w:rsidRDefault="00613846" w:rsidP="00B212D0">
      <w:pPr>
        <w:pStyle w:val="a5"/>
        <w:widowControl w:val="0"/>
        <w:ind w:firstLine="567"/>
        <w:jc w:val="left"/>
        <w:rPr>
          <w:sz w:val="22"/>
          <w:szCs w:val="22"/>
          <w:highlight w:val="yellow"/>
        </w:rPr>
      </w:pPr>
    </w:p>
    <w:p w:rsidR="00613846" w:rsidRPr="00FA5FDF" w:rsidRDefault="00613846" w:rsidP="00B212D0">
      <w:pPr>
        <w:pStyle w:val="a5"/>
        <w:widowControl w:val="0"/>
        <w:ind w:firstLine="567"/>
        <w:jc w:val="left"/>
        <w:rPr>
          <w:sz w:val="22"/>
          <w:szCs w:val="22"/>
          <w:highlight w:val="yellow"/>
        </w:rPr>
      </w:pPr>
    </w:p>
    <w:p w:rsidR="00613846" w:rsidRPr="00FA5FDF" w:rsidRDefault="00613846" w:rsidP="00B212D0">
      <w:pPr>
        <w:pStyle w:val="a5"/>
        <w:widowControl w:val="0"/>
        <w:ind w:firstLine="567"/>
        <w:jc w:val="left"/>
        <w:rPr>
          <w:sz w:val="22"/>
          <w:szCs w:val="22"/>
          <w:highlight w:val="yellow"/>
        </w:rPr>
      </w:pPr>
    </w:p>
    <w:p w:rsidR="00613846" w:rsidRPr="00FA5FDF" w:rsidRDefault="00613846" w:rsidP="00B212D0">
      <w:pPr>
        <w:pStyle w:val="a5"/>
        <w:widowControl w:val="0"/>
        <w:ind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ab/>
        <w:t>Представлены методические указания к выполнению практических  и контрольных работ, вопросы к экзамену и р</w:t>
      </w:r>
      <w:r w:rsidRPr="00FA5FDF">
        <w:rPr>
          <w:sz w:val="22"/>
          <w:szCs w:val="22"/>
        </w:rPr>
        <w:t>е</w:t>
      </w:r>
      <w:r w:rsidRPr="00FA5FDF">
        <w:rPr>
          <w:sz w:val="22"/>
          <w:szCs w:val="22"/>
        </w:rPr>
        <w:t xml:space="preserve">комендуемая литература по дисциплине </w:t>
      </w:r>
      <w:r w:rsidR="00870382" w:rsidRPr="00FA5FDF">
        <w:rPr>
          <w:sz w:val="22"/>
          <w:szCs w:val="22"/>
        </w:rPr>
        <w:t>«Экспертиза и диагн</w:t>
      </w:r>
      <w:r w:rsidR="00870382" w:rsidRPr="00FA5FDF">
        <w:rPr>
          <w:sz w:val="22"/>
          <w:szCs w:val="22"/>
        </w:rPr>
        <w:t>о</w:t>
      </w:r>
      <w:r w:rsidR="00870382" w:rsidRPr="00FA5FDF">
        <w:rPr>
          <w:sz w:val="22"/>
          <w:szCs w:val="22"/>
        </w:rPr>
        <w:t>стика систем объектов сервиса»</w:t>
      </w:r>
      <w:r w:rsidRPr="00FA5FDF">
        <w:rPr>
          <w:sz w:val="22"/>
          <w:szCs w:val="22"/>
        </w:rPr>
        <w:t xml:space="preserve"> </w:t>
      </w:r>
      <w:r w:rsidR="00870382" w:rsidRPr="00FA5FDF">
        <w:rPr>
          <w:sz w:val="22"/>
          <w:szCs w:val="22"/>
        </w:rPr>
        <w:t>для студентов всех форм обуч</w:t>
      </w:r>
      <w:r w:rsidR="00870382" w:rsidRPr="00FA5FDF">
        <w:rPr>
          <w:sz w:val="22"/>
          <w:szCs w:val="22"/>
        </w:rPr>
        <w:t>е</w:t>
      </w:r>
      <w:r w:rsidR="00870382" w:rsidRPr="00FA5FDF">
        <w:rPr>
          <w:sz w:val="22"/>
          <w:szCs w:val="22"/>
        </w:rPr>
        <w:t>ния направления 19.03.04 «Технология продукции и организ</w:t>
      </w:r>
      <w:r w:rsidR="00870382" w:rsidRPr="00FA5FDF">
        <w:rPr>
          <w:sz w:val="22"/>
          <w:szCs w:val="22"/>
        </w:rPr>
        <w:t>а</w:t>
      </w:r>
      <w:r w:rsidR="00870382" w:rsidRPr="00FA5FDF">
        <w:rPr>
          <w:sz w:val="22"/>
          <w:szCs w:val="22"/>
        </w:rPr>
        <w:t>ция общественного питания»,  профиля «Технология и орган</w:t>
      </w:r>
      <w:r w:rsidR="00870382" w:rsidRPr="00FA5FDF">
        <w:rPr>
          <w:sz w:val="22"/>
          <w:szCs w:val="22"/>
        </w:rPr>
        <w:t>и</w:t>
      </w:r>
      <w:r w:rsidR="00870382" w:rsidRPr="00FA5FDF">
        <w:rPr>
          <w:sz w:val="22"/>
          <w:szCs w:val="22"/>
        </w:rPr>
        <w:t>зация ресторанного сервиса»</w:t>
      </w:r>
      <w:r w:rsidRPr="00FA5FDF">
        <w:rPr>
          <w:i/>
          <w:iCs/>
          <w:sz w:val="22"/>
          <w:szCs w:val="22"/>
        </w:rPr>
        <w:t xml:space="preserve"> </w:t>
      </w:r>
    </w:p>
    <w:p w:rsidR="00613846" w:rsidRPr="00FA5FDF" w:rsidRDefault="00613846" w:rsidP="00B212D0">
      <w:pPr>
        <w:pStyle w:val="a5"/>
        <w:widowControl w:val="0"/>
        <w:ind w:firstLine="567"/>
        <w:jc w:val="both"/>
        <w:rPr>
          <w:sz w:val="22"/>
          <w:szCs w:val="22"/>
          <w:highlight w:val="yellow"/>
        </w:rPr>
      </w:pPr>
    </w:p>
    <w:p w:rsidR="00613846" w:rsidRPr="00FA5FDF" w:rsidRDefault="00613846" w:rsidP="00B212D0">
      <w:pPr>
        <w:pStyle w:val="a5"/>
        <w:widowControl w:val="0"/>
        <w:ind w:firstLine="567"/>
        <w:jc w:val="both"/>
        <w:rPr>
          <w:sz w:val="22"/>
          <w:szCs w:val="22"/>
          <w:highlight w:val="yellow"/>
        </w:rPr>
      </w:pPr>
    </w:p>
    <w:p w:rsidR="00613846" w:rsidRPr="00FA5FDF" w:rsidRDefault="00613846" w:rsidP="00B212D0">
      <w:pPr>
        <w:pStyle w:val="a5"/>
        <w:widowControl w:val="0"/>
        <w:ind w:firstLine="567"/>
        <w:jc w:val="both"/>
        <w:rPr>
          <w:sz w:val="22"/>
          <w:szCs w:val="22"/>
          <w:highlight w:val="yellow"/>
        </w:rPr>
      </w:pPr>
    </w:p>
    <w:p w:rsidR="00613846" w:rsidRPr="00FA5FDF" w:rsidRDefault="00613846" w:rsidP="00B212D0">
      <w:pPr>
        <w:pStyle w:val="a5"/>
        <w:widowControl w:val="0"/>
        <w:ind w:firstLine="567"/>
        <w:jc w:val="both"/>
        <w:rPr>
          <w:sz w:val="22"/>
          <w:szCs w:val="22"/>
          <w:highlight w:val="yellow"/>
        </w:rPr>
      </w:pPr>
    </w:p>
    <w:p w:rsidR="00613846" w:rsidRPr="00FA5FDF" w:rsidRDefault="00613846" w:rsidP="00B212D0">
      <w:pPr>
        <w:pStyle w:val="a5"/>
        <w:widowControl w:val="0"/>
        <w:ind w:firstLine="567"/>
        <w:jc w:val="both"/>
        <w:rPr>
          <w:sz w:val="22"/>
          <w:szCs w:val="22"/>
          <w:highlight w:val="yellow"/>
        </w:rPr>
      </w:pPr>
    </w:p>
    <w:p w:rsidR="00613846" w:rsidRPr="00FA5FDF" w:rsidRDefault="00613846" w:rsidP="00B212D0">
      <w:pPr>
        <w:pStyle w:val="a5"/>
        <w:widowControl w:val="0"/>
        <w:ind w:firstLine="567"/>
        <w:jc w:val="both"/>
        <w:rPr>
          <w:sz w:val="22"/>
          <w:szCs w:val="22"/>
          <w:highlight w:val="yellow"/>
        </w:rPr>
      </w:pPr>
    </w:p>
    <w:p w:rsidR="00613846" w:rsidRPr="00FA5FDF" w:rsidRDefault="00613846" w:rsidP="00B212D0">
      <w:pPr>
        <w:pStyle w:val="a5"/>
        <w:widowControl w:val="0"/>
        <w:ind w:firstLine="567"/>
        <w:jc w:val="both"/>
        <w:rPr>
          <w:sz w:val="22"/>
          <w:szCs w:val="22"/>
          <w:highlight w:val="yellow"/>
        </w:rPr>
      </w:pPr>
    </w:p>
    <w:p w:rsidR="00613846" w:rsidRPr="00FA5FDF" w:rsidRDefault="00613846" w:rsidP="00B212D0">
      <w:pPr>
        <w:pStyle w:val="a5"/>
        <w:widowControl w:val="0"/>
        <w:ind w:firstLine="567"/>
        <w:jc w:val="both"/>
        <w:rPr>
          <w:sz w:val="22"/>
          <w:szCs w:val="22"/>
          <w:highlight w:val="yellow"/>
        </w:rPr>
      </w:pPr>
    </w:p>
    <w:p w:rsidR="00613846" w:rsidRPr="00FA5FDF" w:rsidRDefault="00613846" w:rsidP="00B212D0">
      <w:pPr>
        <w:pStyle w:val="a5"/>
        <w:widowControl w:val="0"/>
        <w:ind w:firstLine="567"/>
        <w:jc w:val="both"/>
        <w:rPr>
          <w:sz w:val="22"/>
          <w:szCs w:val="22"/>
          <w:highlight w:val="yellow"/>
        </w:rPr>
      </w:pPr>
    </w:p>
    <w:p w:rsidR="00613846" w:rsidRPr="00FA5FDF" w:rsidRDefault="00613846" w:rsidP="00B212D0">
      <w:pPr>
        <w:pStyle w:val="a5"/>
        <w:widowControl w:val="0"/>
        <w:ind w:firstLine="567"/>
        <w:jc w:val="both"/>
        <w:rPr>
          <w:sz w:val="22"/>
          <w:szCs w:val="22"/>
          <w:highlight w:val="yellow"/>
        </w:rPr>
      </w:pPr>
    </w:p>
    <w:p w:rsidR="00613846" w:rsidRPr="00FA5FDF" w:rsidRDefault="00613846" w:rsidP="00B212D0">
      <w:pPr>
        <w:pStyle w:val="a5"/>
        <w:widowControl w:val="0"/>
        <w:ind w:firstLine="567"/>
        <w:jc w:val="right"/>
        <w:rPr>
          <w:sz w:val="22"/>
          <w:szCs w:val="22"/>
          <w:highlight w:val="yellow"/>
        </w:rPr>
      </w:pPr>
    </w:p>
    <w:p w:rsidR="00613846" w:rsidRPr="00FA5FDF" w:rsidRDefault="00613846" w:rsidP="00B212D0">
      <w:pPr>
        <w:pStyle w:val="a5"/>
        <w:widowControl w:val="0"/>
        <w:ind w:firstLine="567"/>
        <w:rPr>
          <w:b/>
          <w:bCs/>
          <w:sz w:val="22"/>
          <w:szCs w:val="22"/>
        </w:rPr>
      </w:pPr>
      <w:r w:rsidRPr="00FA5FDF">
        <w:rPr>
          <w:b/>
          <w:bCs/>
          <w:sz w:val="22"/>
          <w:szCs w:val="22"/>
        </w:rPr>
        <w:br w:type="page"/>
      </w:r>
      <w:r w:rsidRPr="00FA5FDF">
        <w:rPr>
          <w:b/>
          <w:bCs/>
          <w:sz w:val="22"/>
          <w:szCs w:val="22"/>
        </w:rPr>
        <w:lastRenderedPageBreak/>
        <w:t>МЕТОДИЧЕСКИЕ УКАЗАНИЯ К ИЗУЧЕНИЮ</w:t>
      </w:r>
    </w:p>
    <w:p w:rsidR="00613846" w:rsidRPr="00FA5FDF" w:rsidRDefault="00613846" w:rsidP="00B212D0">
      <w:pPr>
        <w:pStyle w:val="a5"/>
        <w:widowControl w:val="0"/>
        <w:ind w:firstLine="567"/>
        <w:rPr>
          <w:b/>
          <w:bCs/>
          <w:sz w:val="22"/>
          <w:szCs w:val="22"/>
        </w:rPr>
      </w:pPr>
      <w:r w:rsidRPr="00FA5FDF">
        <w:rPr>
          <w:b/>
          <w:bCs/>
          <w:sz w:val="22"/>
          <w:szCs w:val="22"/>
        </w:rPr>
        <w:t>ТЕОРЕТИЧЕСКОГО КУРСА</w:t>
      </w:r>
    </w:p>
    <w:p w:rsidR="00613846" w:rsidRPr="00FA5FDF" w:rsidRDefault="00613846" w:rsidP="00B212D0">
      <w:pPr>
        <w:widowControl w:val="0"/>
        <w:ind w:firstLine="567"/>
        <w:jc w:val="both"/>
        <w:rPr>
          <w:sz w:val="16"/>
          <w:szCs w:val="16"/>
        </w:rPr>
      </w:pPr>
    </w:p>
    <w:p w:rsidR="00613846" w:rsidRPr="00FA5FDF" w:rsidRDefault="00613846" w:rsidP="00B212D0">
      <w:pPr>
        <w:pStyle w:val="a7"/>
        <w:widowControl w:val="0"/>
        <w:ind w:firstLine="567"/>
        <w:rPr>
          <w:sz w:val="22"/>
          <w:szCs w:val="22"/>
        </w:rPr>
      </w:pPr>
      <w:r w:rsidRPr="00FA5FDF">
        <w:rPr>
          <w:sz w:val="22"/>
          <w:szCs w:val="22"/>
        </w:rPr>
        <w:t>Работа по изучению курса должна быть регулярной, п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следовательной и систематичной. Необходимо прослушать курс лекций, где преподаватель останавливается на раскрытии на</w:t>
      </w:r>
      <w:r w:rsidRPr="00FA5FDF">
        <w:rPr>
          <w:sz w:val="22"/>
          <w:szCs w:val="22"/>
        </w:rPr>
        <w:t>и</w:t>
      </w:r>
      <w:r w:rsidRPr="00FA5FDF">
        <w:rPr>
          <w:sz w:val="22"/>
          <w:szCs w:val="22"/>
        </w:rPr>
        <w:t>более важных и сложных для самостоятельного усвоения тем, дает рекомендации по изучению отдельных вопросов. Кроме лекций обязательным является проработка специальной литер</w:t>
      </w:r>
      <w:r w:rsidRPr="00FA5FDF">
        <w:rPr>
          <w:sz w:val="22"/>
          <w:szCs w:val="22"/>
        </w:rPr>
        <w:t>а</w:t>
      </w:r>
      <w:r w:rsidRPr="00FA5FDF">
        <w:rPr>
          <w:sz w:val="22"/>
          <w:szCs w:val="22"/>
        </w:rPr>
        <w:t xml:space="preserve">туры, </w:t>
      </w:r>
      <w:proofErr w:type="spellStart"/>
      <w:r w:rsidRPr="00FA5FDF">
        <w:rPr>
          <w:sz w:val="22"/>
          <w:szCs w:val="22"/>
        </w:rPr>
        <w:t>интернет</w:t>
      </w:r>
      <w:r w:rsidR="007B3302">
        <w:rPr>
          <w:sz w:val="22"/>
          <w:szCs w:val="22"/>
        </w:rPr>
        <w:t>-</w:t>
      </w:r>
      <w:r w:rsidRPr="00FA5FDF">
        <w:rPr>
          <w:sz w:val="22"/>
          <w:szCs w:val="22"/>
        </w:rPr>
        <w:t>ресурсов</w:t>
      </w:r>
      <w:proofErr w:type="spellEnd"/>
      <w:r w:rsidR="007B3302">
        <w:rPr>
          <w:sz w:val="22"/>
          <w:szCs w:val="22"/>
        </w:rPr>
        <w:t>,</w:t>
      </w:r>
      <w:r w:rsidRPr="00FA5FDF">
        <w:rPr>
          <w:sz w:val="22"/>
          <w:szCs w:val="22"/>
        </w:rPr>
        <w:t xml:space="preserve"> список которых приведен в настоящих указани</w:t>
      </w:r>
      <w:r w:rsidR="007B3302">
        <w:rPr>
          <w:sz w:val="22"/>
          <w:szCs w:val="22"/>
        </w:rPr>
        <w:t>ях</w:t>
      </w:r>
      <w:r w:rsidRPr="00FA5FDF">
        <w:rPr>
          <w:sz w:val="22"/>
          <w:szCs w:val="22"/>
        </w:rPr>
        <w:t>.</w:t>
      </w:r>
    </w:p>
    <w:p w:rsidR="00613846" w:rsidRPr="00FA5FDF" w:rsidRDefault="00613846" w:rsidP="00B212D0">
      <w:pPr>
        <w:pStyle w:val="3"/>
        <w:keepNext w:val="0"/>
        <w:widowControl w:val="0"/>
        <w:ind w:firstLine="567"/>
        <w:rPr>
          <w:b w:val="0"/>
          <w:bCs/>
          <w:sz w:val="16"/>
          <w:szCs w:val="16"/>
        </w:rPr>
      </w:pPr>
    </w:p>
    <w:p w:rsidR="00613846" w:rsidRPr="00FA5FDF" w:rsidRDefault="00613846" w:rsidP="00B212D0">
      <w:pPr>
        <w:widowControl w:val="0"/>
        <w:ind w:firstLine="567"/>
        <w:jc w:val="center"/>
        <w:rPr>
          <w:b/>
          <w:bCs/>
          <w:sz w:val="22"/>
          <w:szCs w:val="22"/>
        </w:rPr>
      </w:pPr>
      <w:r w:rsidRPr="00FA5FDF">
        <w:rPr>
          <w:b/>
          <w:bCs/>
          <w:sz w:val="22"/>
          <w:szCs w:val="22"/>
        </w:rPr>
        <w:t>ПРАКТИЧЕСКАЯ РАБОТА №1</w:t>
      </w:r>
    </w:p>
    <w:p w:rsidR="002A52A8" w:rsidRPr="00FA5FDF" w:rsidRDefault="001274D3" w:rsidP="00B212D0">
      <w:pPr>
        <w:widowControl w:val="0"/>
        <w:ind w:firstLine="567"/>
        <w:jc w:val="center"/>
        <w:rPr>
          <w:b/>
          <w:sz w:val="22"/>
          <w:szCs w:val="22"/>
        </w:rPr>
      </w:pPr>
      <w:r w:rsidRPr="00FA5FDF">
        <w:rPr>
          <w:b/>
          <w:sz w:val="22"/>
          <w:szCs w:val="22"/>
        </w:rPr>
        <w:t>Законодательно-нормативная база объектов сервиса</w:t>
      </w:r>
    </w:p>
    <w:p w:rsidR="001274D3" w:rsidRPr="00FA5FDF" w:rsidRDefault="001274D3" w:rsidP="00B212D0">
      <w:pPr>
        <w:widowControl w:val="0"/>
        <w:ind w:firstLine="567"/>
        <w:jc w:val="center"/>
        <w:rPr>
          <w:b/>
          <w:sz w:val="16"/>
          <w:szCs w:val="16"/>
        </w:rPr>
      </w:pPr>
    </w:p>
    <w:p w:rsidR="001274D3" w:rsidRPr="00FA5FDF" w:rsidRDefault="001274D3" w:rsidP="00B212D0">
      <w:pPr>
        <w:widowControl w:val="0"/>
        <w:ind w:firstLine="567"/>
        <w:jc w:val="center"/>
        <w:rPr>
          <w:b/>
          <w:sz w:val="22"/>
          <w:szCs w:val="22"/>
        </w:rPr>
      </w:pPr>
      <w:r w:rsidRPr="00FA5FDF">
        <w:rPr>
          <w:b/>
          <w:sz w:val="22"/>
          <w:szCs w:val="22"/>
        </w:rPr>
        <w:t xml:space="preserve">Теоретическая часть </w:t>
      </w:r>
    </w:p>
    <w:p w:rsidR="001274D3" w:rsidRPr="00FA5FDF" w:rsidRDefault="001274D3" w:rsidP="00B212D0">
      <w:pPr>
        <w:widowControl w:val="0"/>
        <w:ind w:firstLine="567"/>
        <w:jc w:val="center"/>
        <w:rPr>
          <w:b/>
          <w:sz w:val="16"/>
          <w:szCs w:val="16"/>
        </w:rPr>
      </w:pPr>
    </w:p>
    <w:p w:rsidR="000A6E7C" w:rsidRPr="000A6E7C" w:rsidRDefault="000A6E7C" w:rsidP="000A6E7C">
      <w:pPr>
        <w:widowControl w:val="0"/>
        <w:ind w:firstLine="567"/>
        <w:jc w:val="both"/>
        <w:rPr>
          <w:b/>
          <w:sz w:val="22"/>
          <w:szCs w:val="22"/>
        </w:rPr>
      </w:pPr>
      <w:r w:rsidRPr="000A6E7C">
        <w:rPr>
          <w:b/>
          <w:spacing w:val="-4"/>
          <w:sz w:val="22"/>
          <w:szCs w:val="22"/>
        </w:rPr>
        <w:t>1</w:t>
      </w:r>
      <w:r w:rsidRPr="000A6E7C">
        <w:rPr>
          <w:b/>
          <w:sz w:val="22"/>
          <w:szCs w:val="22"/>
        </w:rPr>
        <w:t xml:space="preserve">. </w:t>
      </w:r>
      <w:r w:rsidR="001274D3" w:rsidRPr="000A6E7C">
        <w:rPr>
          <w:b/>
          <w:sz w:val="22"/>
          <w:szCs w:val="22"/>
        </w:rPr>
        <w:t>Законодательная и нормативная база в сфере общ</w:t>
      </w:r>
      <w:r w:rsidR="001274D3" w:rsidRPr="000A6E7C">
        <w:rPr>
          <w:b/>
          <w:sz w:val="22"/>
          <w:szCs w:val="22"/>
        </w:rPr>
        <w:t>е</w:t>
      </w:r>
      <w:r w:rsidR="001274D3" w:rsidRPr="000A6E7C">
        <w:rPr>
          <w:b/>
          <w:sz w:val="22"/>
          <w:szCs w:val="22"/>
        </w:rPr>
        <w:t>ственного питания</w:t>
      </w:r>
    </w:p>
    <w:p w:rsidR="000A6E7C" w:rsidRPr="000A6E7C" w:rsidRDefault="000A6E7C" w:rsidP="000A6E7C">
      <w:pPr>
        <w:widowControl w:val="0"/>
        <w:ind w:firstLine="567"/>
        <w:jc w:val="both"/>
        <w:rPr>
          <w:sz w:val="22"/>
          <w:szCs w:val="22"/>
        </w:rPr>
      </w:pPr>
    </w:p>
    <w:p w:rsidR="00553471" w:rsidRPr="000A6E7C" w:rsidRDefault="00F55700" w:rsidP="000A6E7C">
      <w:pPr>
        <w:ind w:firstLine="567"/>
      </w:pPr>
      <w:r w:rsidRPr="000A6E7C">
        <w:t>Нормативная база — это законодательное обоснование деятел</w:t>
      </w:r>
      <w:r w:rsidRPr="000A6E7C">
        <w:t>ь</w:t>
      </w:r>
      <w:r w:rsidRPr="000A6E7C">
        <w:t xml:space="preserve">ности любой </w:t>
      </w:r>
      <w:hyperlink r:id="rId8" w:history="1">
        <w:r w:rsidRPr="000A6E7C">
          <w:t>организации (общественной</w:t>
        </w:r>
      </w:hyperlink>
      <w:r w:rsidRPr="000A6E7C">
        <w:t xml:space="preserve"> или государственной), учр</w:t>
      </w:r>
      <w:r w:rsidRPr="000A6E7C">
        <w:t>е</w:t>
      </w:r>
      <w:r w:rsidRPr="000A6E7C">
        <w:t>ждений, предприятий и пр. Работа любой организации или учреждения опирается на законодательство страны и нормативные акты, регул</w:t>
      </w:r>
      <w:r w:rsidRPr="000A6E7C">
        <w:t>и</w:t>
      </w:r>
      <w:r w:rsidRPr="000A6E7C">
        <w:t>рующие деятельность в определенной области.</w:t>
      </w:r>
      <w:r w:rsidR="00553471" w:rsidRPr="000A6E7C">
        <w:t xml:space="preserve"> Нормативная база н</w:t>
      </w:r>
      <w:r w:rsidR="00553471" w:rsidRPr="000A6E7C">
        <w:t>а</w:t>
      </w:r>
      <w:r w:rsidR="00553471" w:rsidRPr="000A6E7C">
        <w:t xml:space="preserve">чинается с Конституции РФ, которая является основой для создания законов и </w:t>
      </w:r>
      <w:hyperlink r:id="rId9" w:history="1">
        <w:r w:rsidR="00553471" w:rsidRPr="000A6E7C">
          <w:t>подзаконных актов.</w:t>
        </w:r>
      </w:hyperlink>
      <w:r w:rsidR="00553471" w:rsidRPr="000A6E7C">
        <w:t xml:space="preserve"> Далее по рангу идут федеральные зак</w:t>
      </w:r>
      <w:r w:rsidR="00553471" w:rsidRPr="000A6E7C">
        <w:t>о</w:t>
      </w:r>
      <w:r w:rsidR="00553471" w:rsidRPr="000A6E7C">
        <w:t>ны, регулирующие социально-экономические отношения в стране и деятельность различных структур. Обычно к федеральным законам, как приложение, идут различные нормативные документы, такое сво</w:t>
      </w:r>
      <w:r w:rsidR="00553471" w:rsidRPr="000A6E7C">
        <w:t>е</w:t>
      </w:r>
      <w:r w:rsidR="00553471" w:rsidRPr="000A6E7C">
        <w:t>образное методическое приложение или руководство к действию. Н</w:t>
      </w:r>
      <w:r w:rsidR="00553471" w:rsidRPr="000A6E7C">
        <w:t>а</w:t>
      </w:r>
      <w:r w:rsidR="00553471" w:rsidRPr="000A6E7C">
        <w:t>пример, ГОСТы, где уже конкретно прописываются определенные требования и определения. ГОСТов огромное множество, в каждой области деятельности свои. На основании вышеперечисленных док</w:t>
      </w:r>
      <w:r w:rsidR="00553471" w:rsidRPr="000A6E7C">
        <w:t>у</w:t>
      </w:r>
      <w:r w:rsidR="00553471" w:rsidRPr="000A6E7C">
        <w:t xml:space="preserve">ментов федеральные министерства создают свои приказы, которые рассылают уже в регионы. </w:t>
      </w:r>
    </w:p>
    <w:p w:rsidR="00BA0C4D" w:rsidRDefault="00553471" w:rsidP="00B212D0">
      <w:pPr>
        <w:widowControl w:val="0"/>
        <w:ind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Нормативная база имеет еще одну часть, она касается р</w:t>
      </w:r>
      <w:r w:rsidRPr="00FA5FDF">
        <w:rPr>
          <w:sz w:val="22"/>
          <w:szCs w:val="22"/>
        </w:rPr>
        <w:t>е</w:t>
      </w:r>
      <w:r w:rsidRPr="00FA5FDF">
        <w:rPr>
          <w:sz w:val="22"/>
          <w:szCs w:val="22"/>
        </w:rPr>
        <w:t>гиональн</w:t>
      </w:r>
      <w:r w:rsidR="00B212D0">
        <w:rPr>
          <w:sz w:val="22"/>
          <w:szCs w:val="22"/>
        </w:rPr>
        <w:t>ого и местного законотворчества, п</w:t>
      </w:r>
      <w:r w:rsidRPr="00FA5FDF">
        <w:rPr>
          <w:sz w:val="22"/>
          <w:szCs w:val="22"/>
        </w:rPr>
        <w:t>оскольку работа организаций регулируется не только общероссийским законод</w:t>
      </w:r>
      <w:r w:rsidRPr="00FA5FDF">
        <w:rPr>
          <w:sz w:val="22"/>
          <w:szCs w:val="22"/>
        </w:rPr>
        <w:t>а</w:t>
      </w:r>
      <w:r w:rsidRPr="00FA5FDF">
        <w:rPr>
          <w:sz w:val="22"/>
          <w:szCs w:val="22"/>
        </w:rPr>
        <w:t xml:space="preserve">тельством, но и региональным (областным или краевым). По </w:t>
      </w:r>
      <w:r w:rsidRPr="00FA5FDF">
        <w:rPr>
          <w:sz w:val="22"/>
          <w:szCs w:val="22"/>
        </w:rPr>
        <w:lastRenderedPageBreak/>
        <w:t xml:space="preserve">определению, законы, </w:t>
      </w:r>
      <w:r w:rsidRPr="00B212D0">
        <w:rPr>
          <w:sz w:val="22"/>
          <w:szCs w:val="22"/>
        </w:rPr>
        <w:t xml:space="preserve">создаваемые </w:t>
      </w:r>
      <w:r w:rsidR="00031082" w:rsidRPr="00B212D0">
        <w:rPr>
          <w:sz w:val="22"/>
          <w:szCs w:val="22"/>
        </w:rPr>
        <w:t>региональными органами власти</w:t>
      </w:r>
      <w:r w:rsidRPr="00B212D0">
        <w:rPr>
          <w:sz w:val="22"/>
          <w:szCs w:val="22"/>
        </w:rPr>
        <w:t>, не могут противоречить законам</w:t>
      </w:r>
      <w:r w:rsidR="00031082" w:rsidRPr="00B212D0">
        <w:rPr>
          <w:sz w:val="22"/>
          <w:szCs w:val="22"/>
        </w:rPr>
        <w:t xml:space="preserve"> федерального уровня</w:t>
      </w:r>
      <w:r w:rsidRPr="00B212D0">
        <w:rPr>
          <w:sz w:val="22"/>
          <w:szCs w:val="22"/>
        </w:rPr>
        <w:t>. И уже исполнительные структу</w:t>
      </w:r>
      <w:r w:rsidRPr="00FA5FDF">
        <w:rPr>
          <w:sz w:val="22"/>
          <w:szCs w:val="22"/>
        </w:rPr>
        <w:t>ры регионального правительства выпускают свои приказы и инструкции, которые по большому счету и есть основное руководство к действию для конкретной организации и учреждения</w:t>
      </w:r>
      <w:r w:rsidR="0096292B" w:rsidRPr="00FA5FDF">
        <w:rPr>
          <w:sz w:val="22"/>
          <w:szCs w:val="22"/>
        </w:rPr>
        <w:t>. На основе этого руковод</w:t>
      </w:r>
      <w:r w:rsidR="00B212D0">
        <w:rPr>
          <w:sz w:val="22"/>
          <w:szCs w:val="22"/>
        </w:rPr>
        <w:t>итель пре</w:t>
      </w:r>
      <w:r w:rsidR="00B212D0">
        <w:rPr>
          <w:sz w:val="22"/>
          <w:szCs w:val="22"/>
        </w:rPr>
        <w:t>д</w:t>
      </w:r>
      <w:r w:rsidR="00B212D0">
        <w:rPr>
          <w:sz w:val="22"/>
          <w:szCs w:val="22"/>
        </w:rPr>
        <w:t>приятия</w:t>
      </w:r>
      <w:r w:rsidR="0096292B" w:rsidRPr="00FA5FDF">
        <w:rPr>
          <w:sz w:val="22"/>
          <w:szCs w:val="22"/>
        </w:rPr>
        <w:t xml:space="preserve"> создает внутренние приказы, </w:t>
      </w:r>
      <w:r w:rsidR="0096292B" w:rsidRPr="00B212D0">
        <w:rPr>
          <w:sz w:val="22"/>
          <w:szCs w:val="22"/>
        </w:rPr>
        <w:t>координирующ</w:t>
      </w:r>
      <w:r w:rsidR="00752F68" w:rsidRPr="00B212D0">
        <w:rPr>
          <w:sz w:val="22"/>
          <w:szCs w:val="22"/>
        </w:rPr>
        <w:t>ие</w:t>
      </w:r>
      <w:r w:rsidR="0096292B" w:rsidRPr="00B212D0">
        <w:rPr>
          <w:sz w:val="22"/>
          <w:szCs w:val="22"/>
        </w:rPr>
        <w:t xml:space="preserve"> </w:t>
      </w:r>
      <w:r w:rsidR="00BA0C4D">
        <w:rPr>
          <w:sz w:val="22"/>
          <w:szCs w:val="22"/>
        </w:rPr>
        <w:t xml:space="preserve">всю </w:t>
      </w:r>
      <w:r w:rsidR="0096292B" w:rsidRPr="00752F68">
        <w:rPr>
          <w:sz w:val="22"/>
          <w:szCs w:val="22"/>
        </w:rPr>
        <w:t xml:space="preserve"> работу.</w:t>
      </w:r>
    </w:p>
    <w:p w:rsidR="00553471" w:rsidRDefault="00BA0C4D" w:rsidP="00B212D0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Ниже представлена з</w:t>
      </w:r>
      <w:r w:rsidR="0096292B" w:rsidRPr="00B212D0">
        <w:rPr>
          <w:sz w:val="22"/>
          <w:szCs w:val="22"/>
        </w:rPr>
        <w:t>аконодательно-нормативная база предприятий индустрии питания</w:t>
      </w:r>
      <w:r>
        <w:rPr>
          <w:sz w:val="22"/>
          <w:szCs w:val="22"/>
        </w:rPr>
        <w:t>, регламентирующая их де</w:t>
      </w:r>
      <w:r>
        <w:rPr>
          <w:sz w:val="22"/>
          <w:szCs w:val="22"/>
        </w:rPr>
        <w:t>я</w:t>
      </w:r>
      <w:r>
        <w:rPr>
          <w:sz w:val="22"/>
          <w:szCs w:val="22"/>
        </w:rPr>
        <w:t xml:space="preserve">тельность в настоящее время. </w:t>
      </w:r>
    </w:p>
    <w:p w:rsidR="00BA0C4D" w:rsidRDefault="00752F68" w:rsidP="00BA0C4D">
      <w:pPr>
        <w:widowControl w:val="0"/>
        <w:tabs>
          <w:tab w:val="left" w:pos="2143"/>
        </w:tabs>
        <w:ind w:firstLine="567"/>
        <w:rPr>
          <w:b/>
          <w:sz w:val="22"/>
        </w:rPr>
      </w:pPr>
      <w:r w:rsidRPr="00BA0C4D">
        <w:rPr>
          <w:b/>
          <w:sz w:val="22"/>
        </w:rPr>
        <w:t>Федеральные законы</w:t>
      </w:r>
      <w:r w:rsidR="00BA0C4D">
        <w:rPr>
          <w:b/>
          <w:sz w:val="22"/>
        </w:rPr>
        <w:t>:</w:t>
      </w:r>
    </w:p>
    <w:p w:rsidR="00752F68" w:rsidRPr="00BA0C4D" w:rsidRDefault="00752F68" w:rsidP="00C61A5A">
      <w:pPr>
        <w:pStyle w:val="a9"/>
        <w:widowControl w:val="0"/>
        <w:numPr>
          <w:ilvl w:val="0"/>
          <w:numId w:val="6"/>
        </w:numPr>
        <w:tabs>
          <w:tab w:val="left" w:pos="2143"/>
        </w:tabs>
        <w:ind w:left="284" w:hanging="284"/>
        <w:jc w:val="both"/>
        <w:rPr>
          <w:sz w:val="22"/>
        </w:rPr>
      </w:pPr>
      <w:r w:rsidRPr="00BA0C4D">
        <w:rPr>
          <w:sz w:val="22"/>
        </w:rPr>
        <w:t xml:space="preserve">О защите прав потребителей </w:t>
      </w:r>
      <w:proofErr w:type="gramStart"/>
      <w:r w:rsidR="00C61A5A">
        <w:rPr>
          <w:sz w:val="22"/>
        </w:rPr>
        <w:t xml:space="preserve">( </w:t>
      </w:r>
      <w:proofErr w:type="gramEnd"/>
      <w:r w:rsidR="00C61A5A">
        <w:rPr>
          <w:sz w:val="22"/>
        </w:rPr>
        <w:t>в ред.05.05.2014 г.)</w:t>
      </w:r>
    </w:p>
    <w:p w:rsidR="00752F68" w:rsidRPr="00BA0C4D" w:rsidRDefault="00752F68" w:rsidP="00C61A5A">
      <w:pPr>
        <w:pStyle w:val="a9"/>
        <w:widowControl w:val="0"/>
        <w:numPr>
          <w:ilvl w:val="0"/>
          <w:numId w:val="6"/>
        </w:numPr>
        <w:tabs>
          <w:tab w:val="left" w:pos="2143"/>
        </w:tabs>
        <w:ind w:left="284" w:hanging="284"/>
        <w:jc w:val="both"/>
        <w:rPr>
          <w:sz w:val="22"/>
        </w:rPr>
      </w:pPr>
      <w:r w:rsidRPr="00BA0C4D">
        <w:rPr>
          <w:sz w:val="22"/>
        </w:rPr>
        <w:t>О санитарно-эпидемиологическом благополучии населения</w:t>
      </w:r>
      <w:r w:rsidR="00C61A5A">
        <w:rPr>
          <w:sz w:val="22"/>
        </w:rPr>
        <w:t xml:space="preserve"> (№52-фЗ)</w:t>
      </w:r>
    </w:p>
    <w:p w:rsidR="004E015D" w:rsidRPr="004E015D" w:rsidRDefault="00752F68" w:rsidP="004E015D">
      <w:pPr>
        <w:pStyle w:val="a9"/>
        <w:widowControl w:val="0"/>
        <w:numPr>
          <w:ilvl w:val="0"/>
          <w:numId w:val="12"/>
        </w:numPr>
        <w:ind w:left="284" w:hanging="284"/>
        <w:jc w:val="both"/>
        <w:rPr>
          <w:sz w:val="22"/>
        </w:rPr>
      </w:pPr>
      <w:r w:rsidRPr="004E015D">
        <w:rPr>
          <w:sz w:val="22"/>
        </w:rPr>
        <w:t>О качестве и безопасности пищевых продуктов*</w:t>
      </w:r>
      <w:r w:rsidR="00BA0C4D" w:rsidRPr="004E015D">
        <w:rPr>
          <w:sz w:val="22"/>
        </w:rPr>
        <w:t>(№29-ФЗ)</w:t>
      </w:r>
    </w:p>
    <w:p w:rsidR="004E015D" w:rsidRPr="004E015D" w:rsidRDefault="004E015D" w:rsidP="004E015D">
      <w:pPr>
        <w:widowControl w:val="0"/>
        <w:jc w:val="both"/>
        <w:rPr>
          <w:szCs w:val="22"/>
        </w:rPr>
      </w:pPr>
      <w:r w:rsidRPr="004E015D">
        <w:rPr>
          <w:szCs w:val="22"/>
        </w:rPr>
        <w:t xml:space="preserve"> </w:t>
      </w:r>
      <w:proofErr w:type="gramStart"/>
      <w:r w:rsidRPr="004E015D">
        <w:rPr>
          <w:szCs w:val="22"/>
        </w:rPr>
        <w:t>* Регулирует отношения в области обеспечения качества пищевых продуктов и их безопасности для здоровья человека,  содержит: ко</w:t>
      </w:r>
      <w:r w:rsidRPr="004E015D">
        <w:rPr>
          <w:szCs w:val="22"/>
        </w:rPr>
        <w:t>м</w:t>
      </w:r>
      <w:r w:rsidRPr="004E015D">
        <w:rPr>
          <w:szCs w:val="22"/>
        </w:rPr>
        <w:t>плекс правовых норм,  которые устанавливают требования к самим пищевым продуктам, сырью для их изготовления,  контактирующим с ними материалам и изделиям;  меры,  обеспечивающие требуемое к</w:t>
      </w:r>
      <w:r w:rsidRPr="004E015D">
        <w:rPr>
          <w:szCs w:val="22"/>
        </w:rPr>
        <w:t>а</w:t>
      </w:r>
      <w:r w:rsidRPr="004E015D">
        <w:rPr>
          <w:szCs w:val="22"/>
        </w:rPr>
        <w:t>чество пищевой продукции и ее безопасность на всех этапах: при  пр</w:t>
      </w:r>
      <w:r w:rsidRPr="004E015D">
        <w:rPr>
          <w:szCs w:val="22"/>
        </w:rPr>
        <w:t>о</w:t>
      </w:r>
      <w:r w:rsidRPr="004E015D">
        <w:rPr>
          <w:szCs w:val="22"/>
        </w:rPr>
        <w:t>изводстве, закупке, поставке, хранении,  транспортировке и реализ</w:t>
      </w:r>
      <w:r w:rsidRPr="004E015D">
        <w:rPr>
          <w:szCs w:val="22"/>
        </w:rPr>
        <w:t>а</w:t>
      </w:r>
      <w:r w:rsidRPr="004E015D">
        <w:rPr>
          <w:szCs w:val="22"/>
        </w:rPr>
        <w:t xml:space="preserve">ции населению. </w:t>
      </w:r>
      <w:proofErr w:type="gramEnd"/>
    </w:p>
    <w:p w:rsidR="00752F68" w:rsidRDefault="00752F68" w:rsidP="00C61A5A">
      <w:pPr>
        <w:pStyle w:val="a9"/>
        <w:widowControl w:val="0"/>
        <w:numPr>
          <w:ilvl w:val="0"/>
          <w:numId w:val="6"/>
        </w:numPr>
        <w:tabs>
          <w:tab w:val="left" w:pos="2143"/>
        </w:tabs>
        <w:ind w:left="284" w:hanging="284"/>
        <w:jc w:val="both"/>
        <w:rPr>
          <w:sz w:val="22"/>
        </w:rPr>
      </w:pPr>
      <w:r w:rsidRPr="00BA0C4D">
        <w:rPr>
          <w:sz w:val="22"/>
        </w:rPr>
        <w:t>Об основах охраны здоровья граждан в Российской Федер</w:t>
      </w:r>
      <w:r w:rsidRPr="00BA0C4D">
        <w:rPr>
          <w:sz w:val="22"/>
        </w:rPr>
        <w:t>а</w:t>
      </w:r>
      <w:r w:rsidRPr="00BA0C4D">
        <w:rPr>
          <w:sz w:val="22"/>
        </w:rPr>
        <w:t>ции</w:t>
      </w:r>
      <w:r w:rsidR="00C61A5A">
        <w:rPr>
          <w:sz w:val="22"/>
        </w:rPr>
        <w:t xml:space="preserve"> (№323-ФЗ)</w:t>
      </w:r>
    </w:p>
    <w:p w:rsidR="00752F68" w:rsidRPr="00BA0C4D" w:rsidRDefault="00752F68" w:rsidP="00C61A5A">
      <w:pPr>
        <w:pStyle w:val="a9"/>
        <w:widowControl w:val="0"/>
        <w:numPr>
          <w:ilvl w:val="0"/>
          <w:numId w:val="6"/>
        </w:numPr>
        <w:tabs>
          <w:tab w:val="left" w:pos="2143"/>
        </w:tabs>
        <w:ind w:left="284" w:hanging="284"/>
        <w:jc w:val="both"/>
        <w:rPr>
          <w:sz w:val="22"/>
        </w:rPr>
      </w:pPr>
      <w:r w:rsidRPr="00BA0C4D">
        <w:rPr>
          <w:sz w:val="22"/>
        </w:rPr>
        <w:t>О защите прав юридических лиц и индивидуальных пре</w:t>
      </w:r>
      <w:r w:rsidRPr="00BA0C4D">
        <w:rPr>
          <w:sz w:val="22"/>
        </w:rPr>
        <w:t>д</w:t>
      </w:r>
      <w:r w:rsidRPr="00BA0C4D">
        <w:rPr>
          <w:sz w:val="22"/>
        </w:rPr>
        <w:t>принимателей при осуществлении государственного контр</w:t>
      </w:r>
      <w:r w:rsidRPr="00BA0C4D">
        <w:rPr>
          <w:sz w:val="22"/>
        </w:rPr>
        <w:t>о</w:t>
      </w:r>
      <w:r w:rsidRPr="00BA0C4D">
        <w:rPr>
          <w:sz w:val="22"/>
        </w:rPr>
        <w:t>ля (надзора) и муниципального контроля (</w:t>
      </w:r>
      <w:r w:rsidR="00BA0C4D">
        <w:rPr>
          <w:sz w:val="22"/>
        </w:rPr>
        <w:t>№</w:t>
      </w:r>
      <w:r w:rsidRPr="00BA0C4D">
        <w:rPr>
          <w:sz w:val="22"/>
        </w:rPr>
        <w:t>294 - ФЗ)</w:t>
      </w:r>
    </w:p>
    <w:p w:rsidR="00752F68" w:rsidRPr="00BA0C4D" w:rsidRDefault="00752F68" w:rsidP="00C61A5A">
      <w:pPr>
        <w:pStyle w:val="a9"/>
        <w:widowControl w:val="0"/>
        <w:numPr>
          <w:ilvl w:val="0"/>
          <w:numId w:val="6"/>
        </w:numPr>
        <w:tabs>
          <w:tab w:val="left" w:pos="2143"/>
        </w:tabs>
        <w:ind w:left="284" w:hanging="284"/>
        <w:jc w:val="both"/>
        <w:rPr>
          <w:sz w:val="22"/>
        </w:rPr>
      </w:pPr>
      <w:r w:rsidRPr="00BA0C4D">
        <w:rPr>
          <w:sz w:val="22"/>
        </w:rPr>
        <w:t>О лицензировании отдельных видов деятельности (</w:t>
      </w:r>
      <w:r w:rsidR="00BA0C4D">
        <w:rPr>
          <w:sz w:val="22"/>
        </w:rPr>
        <w:t>№</w:t>
      </w:r>
      <w:r w:rsidRPr="00BA0C4D">
        <w:rPr>
          <w:sz w:val="22"/>
        </w:rPr>
        <w:t>99-ФЗ)</w:t>
      </w:r>
    </w:p>
    <w:p w:rsidR="00752F68" w:rsidRPr="00BA0C4D" w:rsidRDefault="00752F68" w:rsidP="00C61A5A">
      <w:pPr>
        <w:pStyle w:val="a9"/>
        <w:widowControl w:val="0"/>
        <w:numPr>
          <w:ilvl w:val="0"/>
          <w:numId w:val="6"/>
        </w:numPr>
        <w:tabs>
          <w:tab w:val="left" w:pos="2143"/>
        </w:tabs>
        <w:ind w:left="284" w:hanging="284"/>
        <w:jc w:val="both"/>
        <w:rPr>
          <w:sz w:val="22"/>
        </w:rPr>
      </w:pPr>
      <w:r w:rsidRPr="00BA0C4D">
        <w:rPr>
          <w:sz w:val="22"/>
        </w:rPr>
        <w:t>О Техническом регулировании (</w:t>
      </w:r>
      <w:r w:rsidR="00BA0C4D">
        <w:rPr>
          <w:sz w:val="22"/>
        </w:rPr>
        <w:t>№</w:t>
      </w:r>
      <w:r w:rsidRPr="00BA0C4D">
        <w:rPr>
          <w:sz w:val="22"/>
        </w:rPr>
        <w:t>184-ФЗ)</w:t>
      </w:r>
    </w:p>
    <w:p w:rsidR="00752F68" w:rsidRPr="00BA0C4D" w:rsidRDefault="00752F68" w:rsidP="00C61A5A">
      <w:pPr>
        <w:pStyle w:val="a9"/>
        <w:widowControl w:val="0"/>
        <w:numPr>
          <w:ilvl w:val="0"/>
          <w:numId w:val="6"/>
        </w:numPr>
        <w:tabs>
          <w:tab w:val="left" w:pos="2143"/>
        </w:tabs>
        <w:ind w:left="284" w:hanging="284"/>
        <w:jc w:val="both"/>
        <w:rPr>
          <w:sz w:val="22"/>
        </w:rPr>
      </w:pPr>
      <w:r w:rsidRPr="00BA0C4D">
        <w:rPr>
          <w:sz w:val="22"/>
        </w:rPr>
        <w:t>Об обеспечении единства измерений</w:t>
      </w:r>
      <w:r w:rsidR="00C61A5A">
        <w:rPr>
          <w:sz w:val="22"/>
        </w:rPr>
        <w:t xml:space="preserve"> (№102-ФЗ)</w:t>
      </w:r>
    </w:p>
    <w:p w:rsidR="0031556D" w:rsidRPr="00BA0C4D" w:rsidRDefault="00BA0C4D" w:rsidP="00C61A5A">
      <w:pPr>
        <w:widowControl w:val="0"/>
        <w:ind w:firstLine="567"/>
        <w:jc w:val="both"/>
        <w:rPr>
          <w:sz w:val="24"/>
        </w:rPr>
      </w:pPr>
      <w:r w:rsidRPr="00BA0C4D">
        <w:rPr>
          <w:b/>
          <w:sz w:val="22"/>
        </w:rPr>
        <w:t>Технические регламенты</w:t>
      </w:r>
      <w:r w:rsidRPr="00BA0C4D">
        <w:rPr>
          <w:sz w:val="22"/>
        </w:rPr>
        <w:t>**</w:t>
      </w:r>
      <w:r>
        <w:rPr>
          <w:sz w:val="22"/>
        </w:rPr>
        <w:t>:</w:t>
      </w:r>
    </w:p>
    <w:p w:rsidR="00BA0C4D" w:rsidRPr="00BA0C4D" w:rsidRDefault="00BA0C4D" w:rsidP="00C61A5A">
      <w:pPr>
        <w:pStyle w:val="a9"/>
        <w:widowControl w:val="0"/>
        <w:numPr>
          <w:ilvl w:val="0"/>
          <w:numId w:val="6"/>
        </w:numPr>
        <w:tabs>
          <w:tab w:val="left" w:pos="2143"/>
        </w:tabs>
        <w:ind w:left="284" w:hanging="284"/>
        <w:jc w:val="both"/>
        <w:rPr>
          <w:sz w:val="22"/>
        </w:rPr>
      </w:pPr>
      <w:r w:rsidRPr="00BA0C4D">
        <w:rPr>
          <w:sz w:val="22"/>
        </w:rPr>
        <w:t>О безопасности пищевой продукции</w:t>
      </w:r>
      <w:r w:rsidR="00C61A5A">
        <w:rPr>
          <w:sz w:val="22"/>
        </w:rPr>
        <w:t xml:space="preserve"> (</w:t>
      </w:r>
      <w:proofErr w:type="gramStart"/>
      <w:r w:rsidR="00C61A5A">
        <w:rPr>
          <w:sz w:val="22"/>
        </w:rPr>
        <w:t>ТР</w:t>
      </w:r>
      <w:proofErr w:type="gramEnd"/>
      <w:r w:rsidR="00C61A5A">
        <w:rPr>
          <w:sz w:val="22"/>
        </w:rPr>
        <w:t xml:space="preserve"> ТС 021/2011)</w:t>
      </w:r>
    </w:p>
    <w:p w:rsidR="00BA0C4D" w:rsidRPr="00BA0C4D" w:rsidRDefault="00BA0C4D" w:rsidP="00C61A5A">
      <w:pPr>
        <w:pStyle w:val="a9"/>
        <w:widowControl w:val="0"/>
        <w:numPr>
          <w:ilvl w:val="0"/>
          <w:numId w:val="6"/>
        </w:numPr>
        <w:tabs>
          <w:tab w:val="left" w:pos="2143"/>
        </w:tabs>
        <w:ind w:left="284" w:hanging="284"/>
        <w:jc w:val="both"/>
        <w:rPr>
          <w:sz w:val="22"/>
        </w:rPr>
      </w:pPr>
      <w:r w:rsidRPr="00BA0C4D">
        <w:rPr>
          <w:sz w:val="22"/>
        </w:rPr>
        <w:t>О безопасности молока и молочной продукции</w:t>
      </w:r>
      <w:r w:rsidR="00C61A5A">
        <w:rPr>
          <w:sz w:val="22"/>
        </w:rPr>
        <w:t xml:space="preserve"> (</w:t>
      </w:r>
      <w:proofErr w:type="gramStart"/>
      <w:r w:rsidR="00C61A5A" w:rsidRPr="00C61A5A">
        <w:rPr>
          <w:sz w:val="22"/>
        </w:rPr>
        <w:t>ТР</w:t>
      </w:r>
      <w:proofErr w:type="gramEnd"/>
      <w:r w:rsidR="00C61A5A" w:rsidRPr="00C61A5A">
        <w:rPr>
          <w:sz w:val="22"/>
        </w:rPr>
        <w:t xml:space="preserve"> ТС 033/2013)</w:t>
      </w:r>
    </w:p>
    <w:p w:rsidR="00BA0C4D" w:rsidRPr="00BA0C4D" w:rsidRDefault="00BA0C4D" w:rsidP="00C61A5A">
      <w:pPr>
        <w:pStyle w:val="a9"/>
        <w:widowControl w:val="0"/>
        <w:numPr>
          <w:ilvl w:val="0"/>
          <w:numId w:val="6"/>
        </w:numPr>
        <w:tabs>
          <w:tab w:val="left" w:pos="2143"/>
        </w:tabs>
        <w:ind w:left="284" w:hanging="284"/>
        <w:jc w:val="both"/>
        <w:rPr>
          <w:sz w:val="22"/>
        </w:rPr>
      </w:pPr>
      <w:r w:rsidRPr="00BA0C4D">
        <w:rPr>
          <w:sz w:val="22"/>
        </w:rPr>
        <w:t>О безопасности мяса и мясной продукции</w:t>
      </w:r>
      <w:r w:rsidR="00C61A5A">
        <w:rPr>
          <w:sz w:val="22"/>
        </w:rPr>
        <w:t xml:space="preserve"> (</w:t>
      </w:r>
      <w:proofErr w:type="gramStart"/>
      <w:r w:rsidR="00C61A5A" w:rsidRPr="00C61A5A">
        <w:rPr>
          <w:sz w:val="22"/>
        </w:rPr>
        <w:t>ТР</w:t>
      </w:r>
      <w:proofErr w:type="gramEnd"/>
      <w:r w:rsidR="00C61A5A" w:rsidRPr="00C61A5A">
        <w:rPr>
          <w:sz w:val="22"/>
        </w:rPr>
        <w:t xml:space="preserve"> ТС 034/2013)</w:t>
      </w:r>
    </w:p>
    <w:p w:rsidR="00BA0C4D" w:rsidRPr="00BA0C4D" w:rsidRDefault="00BA0C4D" w:rsidP="00C61A5A">
      <w:pPr>
        <w:pStyle w:val="a9"/>
        <w:widowControl w:val="0"/>
        <w:numPr>
          <w:ilvl w:val="0"/>
          <w:numId w:val="6"/>
        </w:numPr>
        <w:tabs>
          <w:tab w:val="left" w:pos="2143"/>
        </w:tabs>
        <w:ind w:left="284" w:hanging="284"/>
        <w:jc w:val="both"/>
        <w:rPr>
          <w:sz w:val="22"/>
        </w:rPr>
      </w:pPr>
      <w:r w:rsidRPr="00BA0C4D">
        <w:rPr>
          <w:sz w:val="22"/>
        </w:rPr>
        <w:t xml:space="preserve">Требования безопасности пищевых добавок, </w:t>
      </w:r>
      <w:proofErr w:type="spellStart"/>
      <w:r w:rsidRPr="00BA0C4D">
        <w:rPr>
          <w:sz w:val="22"/>
        </w:rPr>
        <w:t>ароматизаторов</w:t>
      </w:r>
      <w:proofErr w:type="spellEnd"/>
      <w:r w:rsidRPr="00BA0C4D">
        <w:rPr>
          <w:sz w:val="22"/>
        </w:rPr>
        <w:t xml:space="preserve"> </w:t>
      </w:r>
      <w:r w:rsidRPr="00BA0C4D">
        <w:rPr>
          <w:sz w:val="22"/>
        </w:rPr>
        <w:lastRenderedPageBreak/>
        <w:t>и технологических вспомогательных средств</w:t>
      </w:r>
      <w:r w:rsidR="00C61A5A">
        <w:rPr>
          <w:sz w:val="22"/>
        </w:rPr>
        <w:t xml:space="preserve"> (</w:t>
      </w:r>
      <w:proofErr w:type="gramStart"/>
      <w:r w:rsidR="00C61A5A" w:rsidRPr="00C61A5A">
        <w:rPr>
          <w:sz w:val="22"/>
        </w:rPr>
        <w:t>ТР</w:t>
      </w:r>
      <w:proofErr w:type="gramEnd"/>
      <w:r w:rsidR="00C61A5A" w:rsidRPr="00C61A5A">
        <w:rPr>
          <w:sz w:val="22"/>
        </w:rPr>
        <w:t xml:space="preserve"> ТС 029/2012)</w:t>
      </w:r>
    </w:p>
    <w:p w:rsidR="00BA0C4D" w:rsidRPr="00BA0C4D" w:rsidRDefault="00BA0C4D" w:rsidP="00C61A5A">
      <w:pPr>
        <w:pStyle w:val="a9"/>
        <w:widowControl w:val="0"/>
        <w:numPr>
          <w:ilvl w:val="0"/>
          <w:numId w:val="6"/>
        </w:numPr>
        <w:tabs>
          <w:tab w:val="left" w:pos="2143"/>
        </w:tabs>
        <w:ind w:left="284" w:hanging="284"/>
        <w:jc w:val="both"/>
        <w:rPr>
          <w:sz w:val="22"/>
        </w:rPr>
      </w:pPr>
      <w:r w:rsidRPr="00BA0C4D">
        <w:rPr>
          <w:sz w:val="22"/>
        </w:rPr>
        <w:t>О безопасности упаковки</w:t>
      </w:r>
      <w:r w:rsidR="00C61A5A">
        <w:rPr>
          <w:sz w:val="22"/>
        </w:rPr>
        <w:t xml:space="preserve"> (</w:t>
      </w:r>
      <w:proofErr w:type="gramStart"/>
      <w:r w:rsidR="00C61A5A" w:rsidRPr="00C61A5A">
        <w:rPr>
          <w:sz w:val="22"/>
        </w:rPr>
        <w:t>ТР</w:t>
      </w:r>
      <w:proofErr w:type="gramEnd"/>
      <w:r w:rsidR="00C61A5A" w:rsidRPr="00C61A5A">
        <w:rPr>
          <w:sz w:val="22"/>
        </w:rPr>
        <w:t xml:space="preserve"> ТС 005/2011)</w:t>
      </w:r>
    </w:p>
    <w:p w:rsidR="00BA0C4D" w:rsidRPr="00BA0C4D" w:rsidRDefault="00BA0C4D" w:rsidP="00C61A5A">
      <w:pPr>
        <w:pStyle w:val="a9"/>
        <w:widowControl w:val="0"/>
        <w:numPr>
          <w:ilvl w:val="0"/>
          <w:numId w:val="6"/>
        </w:numPr>
        <w:tabs>
          <w:tab w:val="left" w:pos="2143"/>
        </w:tabs>
        <w:ind w:left="284" w:hanging="284"/>
        <w:jc w:val="both"/>
        <w:rPr>
          <w:sz w:val="22"/>
        </w:rPr>
      </w:pPr>
      <w:r w:rsidRPr="00BA0C4D">
        <w:rPr>
          <w:sz w:val="22"/>
        </w:rPr>
        <w:t>На соковую продукцию из фруктов и овощей</w:t>
      </w:r>
      <w:r w:rsidR="00C61A5A">
        <w:rPr>
          <w:sz w:val="22"/>
        </w:rPr>
        <w:t xml:space="preserve"> (</w:t>
      </w:r>
      <w:proofErr w:type="gramStart"/>
      <w:r w:rsidR="00C61A5A" w:rsidRPr="00C61A5A">
        <w:rPr>
          <w:sz w:val="22"/>
        </w:rPr>
        <w:t>ТР</w:t>
      </w:r>
      <w:proofErr w:type="gramEnd"/>
      <w:r w:rsidR="00C61A5A" w:rsidRPr="00C61A5A">
        <w:rPr>
          <w:sz w:val="22"/>
        </w:rPr>
        <w:t xml:space="preserve"> ТС 0</w:t>
      </w:r>
      <w:r w:rsidR="00C61A5A">
        <w:rPr>
          <w:sz w:val="22"/>
        </w:rPr>
        <w:t>23</w:t>
      </w:r>
      <w:r w:rsidR="00C61A5A" w:rsidRPr="00C61A5A">
        <w:rPr>
          <w:sz w:val="22"/>
        </w:rPr>
        <w:t>/2011)</w:t>
      </w:r>
    </w:p>
    <w:p w:rsidR="004D0088" w:rsidRPr="00BA0C4D" w:rsidRDefault="00BA0C4D" w:rsidP="004D0088">
      <w:pPr>
        <w:pStyle w:val="a9"/>
        <w:widowControl w:val="0"/>
        <w:numPr>
          <w:ilvl w:val="0"/>
          <w:numId w:val="6"/>
        </w:numPr>
        <w:tabs>
          <w:tab w:val="left" w:pos="2143"/>
        </w:tabs>
        <w:ind w:left="284" w:hanging="284"/>
        <w:jc w:val="both"/>
        <w:rPr>
          <w:sz w:val="22"/>
        </w:rPr>
      </w:pPr>
      <w:r w:rsidRPr="00BA0C4D">
        <w:rPr>
          <w:sz w:val="22"/>
        </w:rPr>
        <w:t>На масложировую продукцию</w:t>
      </w:r>
      <w:r w:rsidR="004D0088">
        <w:rPr>
          <w:sz w:val="22"/>
        </w:rPr>
        <w:t xml:space="preserve"> (</w:t>
      </w:r>
      <w:proofErr w:type="gramStart"/>
      <w:r w:rsidR="004D0088" w:rsidRPr="00C61A5A">
        <w:rPr>
          <w:sz w:val="22"/>
        </w:rPr>
        <w:t>ТР</w:t>
      </w:r>
      <w:proofErr w:type="gramEnd"/>
      <w:r w:rsidR="004D0088" w:rsidRPr="00C61A5A">
        <w:rPr>
          <w:sz w:val="22"/>
        </w:rPr>
        <w:t xml:space="preserve"> ТС 0</w:t>
      </w:r>
      <w:r w:rsidR="004D0088">
        <w:rPr>
          <w:sz w:val="22"/>
        </w:rPr>
        <w:t>24</w:t>
      </w:r>
      <w:r w:rsidR="004D0088" w:rsidRPr="00C61A5A">
        <w:rPr>
          <w:sz w:val="22"/>
        </w:rPr>
        <w:t>/2011)</w:t>
      </w:r>
    </w:p>
    <w:p w:rsidR="004D0088" w:rsidRPr="00BA0C4D" w:rsidRDefault="00BA0C4D" w:rsidP="004D0088">
      <w:pPr>
        <w:pStyle w:val="a9"/>
        <w:widowControl w:val="0"/>
        <w:numPr>
          <w:ilvl w:val="0"/>
          <w:numId w:val="6"/>
        </w:numPr>
        <w:tabs>
          <w:tab w:val="left" w:pos="2143"/>
        </w:tabs>
        <w:ind w:left="284" w:hanging="284"/>
        <w:jc w:val="both"/>
        <w:rPr>
          <w:sz w:val="22"/>
        </w:rPr>
      </w:pPr>
      <w:r w:rsidRPr="00BA0C4D">
        <w:rPr>
          <w:sz w:val="22"/>
        </w:rPr>
        <w:t>Пищевая продукция в части её маркировки</w:t>
      </w:r>
      <w:r w:rsidR="004D0088">
        <w:rPr>
          <w:sz w:val="22"/>
        </w:rPr>
        <w:t xml:space="preserve"> (</w:t>
      </w:r>
      <w:proofErr w:type="gramStart"/>
      <w:r w:rsidR="004D0088" w:rsidRPr="00C61A5A">
        <w:rPr>
          <w:sz w:val="22"/>
        </w:rPr>
        <w:t>ТР</w:t>
      </w:r>
      <w:proofErr w:type="gramEnd"/>
      <w:r w:rsidR="004D0088" w:rsidRPr="00C61A5A">
        <w:rPr>
          <w:sz w:val="22"/>
        </w:rPr>
        <w:t xml:space="preserve"> ТС 0</w:t>
      </w:r>
      <w:r w:rsidR="004D0088">
        <w:rPr>
          <w:sz w:val="22"/>
        </w:rPr>
        <w:t>22</w:t>
      </w:r>
      <w:r w:rsidR="004D0088" w:rsidRPr="00C61A5A">
        <w:rPr>
          <w:sz w:val="22"/>
        </w:rPr>
        <w:t>/2011)</w:t>
      </w:r>
    </w:p>
    <w:p w:rsidR="004D0088" w:rsidRDefault="00BA0C4D" w:rsidP="004D0088">
      <w:pPr>
        <w:pStyle w:val="a9"/>
        <w:widowControl w:val="0"/>
        <w:numPr>
          <w:ilvl w:val="0"/>
          <w:numId w:val="6"/>
        </w:numPr>
        <w:tabs>
          <w:tab w:val="left" w:pos="2143"/>
        </w:tabs>
        <w:ind w:left="284" w:hanging="284"/>
        <w:jc w:val="both"/>
        <w:rPr>
          <w:sz w:val="22"/>
        </w:rPr>
      </w:pPr>
      <w:r w:rsidRPr="00BA0C4D">
        <w:rPr>
          <w:sz w:val="22"/>
        </w:rPr>
        <w:t>О безопасности машин и оборудования</w:t>
      </w:r>
      <w:r w:rsidR="004D0088">
        <w:rPr>
          <w:sz w:val="22"/>
        </w:rPr>
        <w:t xml:space="preserve"> (</w:t>
      </w:r>
      <w:proofErr w:type="gramStart"/>
      <w:r w:rsidR="004D0088" w:rsidRPr="00C61A5A">
        <w:rPr>
          <w:sz w:val="22"/>
        </w:rPr>
        <w:t>ТР</w:t>
      </w:r>
      <w:proofErr w:type="gramEnd"/>
      <w:r w:rsidR="004D0088" w:rsidRPr="00C61A5A">
        <w:rPr>
          <w:sz w:val="22"/>
        </w:rPr>
        <w:t xml:space="preserve"> ТС 0</w:t>
      </w:r>
      <w:r w:rsidR="004D0088">
        <w:rPr>
          <w:sz w:val="22"/>
        </w:rPr>
        <w:t>10</w:t>
      </w:r>
      <w:r w:rsidR="004D0088" w:rsidRPr="00C61A5A">
        <w:rPr>
          <w:sz w:val="22"/>
        </w:rPr>
        <w:t>/2011)</w:t>
      </w:r>
    </w:p>
    <w:p w:rsidR="00BA0C4D" w:rsidRPr="00BA0C4D" w:rsidRDefault="00BA0C4D" w:rsidP="00BA0C4D">
      <w:pPr>
        <w:pStyle w:val="a9"/>
        <w:widowControl w:val="0"/>
        <w:tabs>
          <w:tab w:val="left" w:pos="2143"/>
        </w:tabs>
        <w:ind w:left="567"/>
        <w:rPr>
          <w:b/>
          <w:sz w:val="22"/>
        </w:rPr>
      </w:pPr>
      <w:r w:rsidRPr="00BA0C4D">
        <w:rPr>
          <w:b/>
          <w:sz w:val="22"/>
        </w:rPr>
        <w:t>Санитарные правила и нормы***:</w:t>
      </w:r>
    </w:p>
    <w:p w:rsidR="00BA0C4D" w:rsidRPr="00BA0C4D" w:rsidRDefault="00BA0C4D" w:rsidP="004E015D">
      <w:pPr>
        <w:pStyle w:val="a9"/>
        <w:widowControl w:val="0"/>
        <w:numPr>
          <w:ilvl w:val="0"/>
          <w:numId w:val="7"/>
        </w:numPr>
        <w:tabs>
          <w:tab w:val="left" w:pos="2143"/>
        </w:tabs>
        <w:ind w:left="284" w:hanging="284"/>
        <w:rPr>
          <w:sz w:val="22"/>
        </w:rPr>
      </w:pPr>
      <w:r w:rsidRPr="00BA0C4D">
        <w:rPr>
          <w:sz w:val="22"/>
        </w:rPr>
        <w:t>СанПиН 2.3.6.1079-01 «Санитарно-эпидемиологические тр</w:t>
      </w:r>
      <w:r w:rsidRPr="00BA0C4D">
        <w:rPr>
          <w:sz w:val="22"/>
        </w:rPr>
        <w:t>е</w:t>
      </w:r>
      <w:r w:rsidRPr="00BA0C4D">
        <w:rPr>
          <w:sz w:val="22"/>
        </w:rPr>
        <w:t>бования к организациям общественного питания, изготовл</w:t>
      </w:r>
      <w:r w:rsidRPr="00BA0C4D">
        <w:rPr>
          <w:sz w:val="22"/>
        </w:rPr>
        <w:t>е</w:t>
      </w:r>
      <w:r w:rsidRPr="00BA0C4D">
        <w:rPr>
          <w:sz w:val="22"/>
        </w:rPr>
        <w:t xml:space="preserve">нию и </w:t>
      </w:r>
      <w:proofErr w:type="spellStart"/>
      <w:r w:rsidRPr="00BA0C4D">
        <w:rPr>
          <w:sz w:val="22"/>
        </w:rPr>
        <w:t>оборотоспособности</w:t>
      </w:r>
      <w:proofErr w:type="spellEnd"/>
      <w:r w:rsidRPr="00BA0C4D">
        <w:rPr>
          <w:sz w:val="22"/>
        </w:rPr>
        <w:t xml:space="preserve"> в них пищевых продуктов и пр</w:t>
      </w:r>
      <w:r w:rsidRPr="00BA0C4D">
        <w:rPr>
          <w:sz w:val="22"/>
        </w:rPr>
        <w:t>о</w:t>
      </w:r>
      <w:r w:rsidRPr="00BA0C4D">
        <w:rPr>
          <w:sz w:val="22"/>
        </w:rPr>
        <w:t>довольственного сырья»</w:t>
      </w:r>
    </w:p>
    <w:p w:rsidR="00BA0C4D" w:rsidRPr="00BA0C4D" w:rsidRDefault="00BA0C4D" w:rsidP="004E015D">
      <w:pPr>
        <w:pStyle w:val="a9"/>
        <w:widowControl w:val="0"/>
        <w:numPr>
          <w:ilvl w:val="0"/>
          <w:numId w:val="7"/>
        </w:numPr>
        <w:tabs>
          <w:tab w:val="left" w:pos="2143"/>
        </w:tabs>
        <w:ind w:left="284" w:hanging="284"/>
        <w:rPr>
          <w:sz w:val="22"/>
        </w:rPr>
      </w:pPr>
      <w:r w:rsidRPr="00BA0C4D">
        <w:rPr>
          <w:sz w:val="22"/>
        </w:rPr>
        <w:t>СанПиН 2.3.2.1324-03 «Гигиенические требования к срокам годности и условиям хранения пищевых продуктов»</w:t>
      </w:r>
    </w:p>
    <w:p w:rsidR="00BA0C4D" w:rsidRPr="00BA0C4D" w:rsidRDefault="00BA0C4D" w:rsidP="004E015D">
      <w:pPr>
        <w:pStyle w:val="a9"/>
        <w:widowControl w:val="0"/>
        <w:numPr>
          <w:ilvl w:val="0"/>
          <w:numId w:val="7"/>
        </w:numPr>
        <w:tabs>
          <w:tab w:val="left" w:pos="2143"/>
        </w:tabs>
        <w:ind w:left="284" w:hanging="284"/>
        <w:rPr>
          <w:sz w:val="22"/>
        </w:rPr>
      </w:pPr>
      <w:r w:rsidRPr="00BA0C4D">
        <w:rPr>
          <w:sz w:val="22"/>
        </w:rPr>
        <w:t>СанПиН 2.4.5.2409-08 «Санитарно-эпидемиологические тр</w:t>
      </w:r>
      <w:r w:rsidRPr="00BA0C4D">
        <w:rPr>
          <w:sz w:val="22"/>
        </w:rPr>
        <w:t>е</w:t>
      </w:r>
      <w:r w:rsidRPr="00BA0C4D">
        <w:rPr>
          <w:sz w:val="22"/>
        </w:rPr>
        <w:t>бования к организации питания обучающихся в общеобраз</w:t>
      </w:r>
      <w:r w:rsidRPr="00BA0C4D">
        <w:rPr>
          <w:sz w:val="22"/>
        </w:rPr>
        <w:t>о</w:t>
      </w:r>
      <w:r w:rsidRPr="00BA0C4D">
        <w:rPr>
          <w:sz w:val="22"/>
        </w:rPr>
        <w:t>вательных учреждениях, учреждениях начального и среднего профессионального образования»</w:t>
      </w:r>
    </w:p>
    <w:p w:rsidR="00BA0C4D" w:rsidRPr="00BA0C4D" w:rsidRDefault="00BA0C4D" w:rsidP="004E015D">
      <w:pPr>
        <w:pStyle w:val="a9"/>
        <w:widowControl w:val="0"/>
        <w:numPr>
          <w:ilvl w:val="0"/>
          <w:numId w:val="7"/>
        </w:numPr>
        <w:tabs>
          <w:tab w:val="left" w:pos="2143"/>
        </w:tabs>
        <w:ind w:left="284" w:hanging="284"/>
        <w:rPr>
          <w:sz w:val="22"/>
        </w:rPr>
      </w:pPr>
      <w:r w:rsidRPr="00BA0C4D">
        <w:rPr>
          <w:sz w:val="22"/>
        </w:rPr>
        <w:t>СанПиН 2.4.1.3049-13 «Санитарно-эпидемиологические тр</w:t>
      </w:r>
      <w:r w:rsidRPr="00BA0C4D">
        <w:rPr>
          <w:sz w:val="22"/>
        </w:rPr>
        <w:t>е</w:t>
      </w:r>
      <w:r w:rsidRPr="00BA0C4D">
        <w:rPr>
          <w:sz w:val="22"/>
        </w:rPr>
        <w:t>бования к устройству, содержанию и организации режима работы дошкольных образовательных организаций»</w:t>
      </w:r>
    </w:p>
    <w:p w:rsidR="00BA0C4D" w:rsidRPr="00B53A46" w:rsidRDefault="00BA0C4D" w:rsidP="004E015D">
      <w:pPr>
        <w:pStyle w:val="a9"/>
        <w:widowControl w:val="0"/>
        <w:numPr>
          <w:ilvl w:val="0"/>
          <w:numId w:val="7"/>
        </w:numPr>
        <w:tabs>
          <w:tab w:val="left" w:pos="2143"/>
        </w:tabs>
        <w:ind w:left="284" w:hanging="284"/>
        <w:rPr>
          <w:sz w:val="22"/>
        </w:rPr>
      </w:pPr>
      <w:r w:rsidRPr="00B53A46">
        <w:rPr>
          <w:sz w:val="22"/>
        </w:rPr>
        <w:t>Санитарные правила</w:t>
      </w:r>
      <w:r w:rsidRPr="00B53A46">
        <w:rPr>
          <w:sz w:val="22"/>
        </w:rPr>
        <w:tab/>
        <w:t xml:space="preserve">СП 1.1.2193-07 «Организация и проведение производственного </w:t>
      </w:r>
      <w:proofErr w:type="gramStart"/>
      <w:r w:rsidRPr="00B53A46">
        <w:rPr>
          <w:sz w:val="22"/>
        </w:rPr>
        <w:t>контроля за</w:t>
      </w:r>
      <w:proofErr w:type="gramEnd"/>
      <w:r w:rsidRPr="00B53A46">
        <w:rPr>
          <w:sz w:val="22"/>
        </w:rPr>
        <w:t xml:space="preserve"> соблюдением с</w:t>
      </w:r>
      <w:r w:rsidRPr="00B53A46">
        <w:rPr>
          <w:sz w:val="22"/>
        </w:rPr>
        <w:t>а</w:t>
      </w:r>
      <w:r w:rsidRPr="00B53A46">
        <w:rPr>
          <w:sz w:val="22"/>
        </w:rPr>
        <w:t>нитарных правил и выполнением санитарно-противоэпидемических (профилактических) мероприятий. Изменения и дополнения N 1 к СП 1.1.1058-01»</w:t>
      </w:r>
    </w:p>
    <w:p w:rsidR="0069275C" w:rsidRPr="006244C5" w:rsidRDefault="00BA0C4D" w:rsidP="004E015D">
      <w:pPr>
        <w:pStyle w:val="a9"/>
        <w:widowControl w:val="0"/>
        <w:numPr>
          <w:ilvl w:val="0"/>
          <w:numId w:val="7"/>
        </w:numPr>
        <w:tabs>
          <w:tab w:val="left" w:pos="2143"/>
        </w:tabs>
        <w:ind w:left="284" w:hanging="284"/>
        <w:rPr>
          <w:sz w:val="22"/>
        </w:rPr>
      </w:pPr>
      <w:r w:rsidRPr="00BA0C4D">
        <w:rPr>
          <w:sz w:val="22"/>
        </w:rPr>
        <w:t>СП 2.3.6.2820-10 "Дополнения N 3 к СП 2.3.6.1079-01 "Сан</w:t>
      </w:r>
      <w:r w:rsidRPr="00BA0C4D">
        <w:rPr>
          <w:sz w:val="22"/>
        </w:rPr>
        <w:t>и</w:t>
      </w:r>
      <w:r w:rsidRPr="00BA0C4D">
        <w:rPr>
          <w:sz w:val="22"/>
        </w:rPr>
        <w:t>тарно-эпидемиологические требования к организациям о</w:t>
      </w:r>
      <w:r w:rsidRPr="00BA0C4D">
        <w:rPr>
          <w:sz w:val="22"/>
        </w:rPr>
        <w:t>б</w:t>
      </w:r>
      <w:r w:rsidRPr="00BA0C4D">
        <w:rPr>
          <w:sz w:val="22"/>
        </w:rPr>
        <w:t xml:space="preserve">щественного питания, изготовлению и </w:t>
      </w:r>
      <w:proofErr w:type="spellStart"/>
      <w:r w:rsidRPr="00BA0C4D">
        <w:rPr>
          <w:sz w:val="22"/>
        </w:rPr>
        <w:t>оборотоспособности</w:t>
      </w:r>
      <w:proofErr w:type="spellEnd"/>
      <w:r w:rsidRPr="00BA0C4D">
        <w:rPr>
          <w:sz w:val="22"/>
        </w:rPr>
        <w:t xml:space="preserve"> в них пищевых продуктов и продовольственного сырья"</w:t>
      </w:r>
    </w:p>
    <w:p w:rsidR="006244C5" w:rsidRPr="006244C5" w:rsidRDefault="00D727B1" w:rsidP="004E015D">
      <w:pPr>
        <w:pStyle w:val="a9"/>
        <w:widowControl w:val="0"/>
        <w:numPr>
          <w:ilvl w:val="0"/>
          <w:numId w:val="7"/>
        </w:numPr>
        <w:tabs>
          <w:tab w:val="left" w:pos="2143"/>
        </w:tabs>
        <w:ind w:left="284" w:hanging="284"/>
        <w:rPr>
          <w:sz w:val="22"/>
        </w:rPr>
      </w:pPr>
      <w:r>
        <w:rPr>
          <w:sz w:val="22"/>
        </w:rPr>
        <w:t>СП 2.3.6.1254-03 С</w:t>
      </w:r>
      <w:r w:rsidR="006244C5" w:rsidRPr="006244C5">
        <w:rPr>
          <w:sz w:val="22"/>
        </w:rPr>
        <w:t xml:space="preserve">анитарно-эпидемиологические требования к организациям общественного питания, изготовлению и </w:t>
      </w:r>
      <w:proofErr w:type="spellStart"/>
      <w:r w:rsidR="006244C5" w:rsidRPr="006244C5">
        <w:rPr>
          <w:sz w:val="22"/>
        </w:rPr>
        <w:t>оборотоспособности</w:t>
      </w:r>
      <w:proofErr w:type="spellEnd"/>
      <w:r w:rsidR="006244C5" w:rsidRPr="006244C5">
        <w:rPr>
          <w:sz w:val="22"/>
        </w:rPr>
        <w:t xml:space="preserve">  в них пищевых продуктов и продовол</w:t>
      </w:r>
      <w:r w:rsidR="006244C5" w:rsidRPr="006244C5">
        <w:rPr>
          <w:sz w:val="22"/>
        </w:rPr>
        <w:t>ь</w:t>
      </w:r>
      <w:r w:rsidR="006244C5" w:rsidRPr="006244C5">
        <w:rPr>
          <w:sz w:val="22"/>
        </w:rPr>
        <w:t>ственного сырья. Дополнение N 1</w:t>
      </w:r>
      <w:r>
        <w:rPr>
          <w:sz w:val="22"/>
        </w:rPr>
        <w:t xml:space="preserve">к </w:t>
      </w:r>
      <w:r w:rsidR="006244C5" w:rsidRPr="006244C5">
        <w:rPr>
          <w:sz w:val="22"/>
        </w:rPr>
        <w:t>СП 2.3.6.1079-01</w:t>
      </w:r>
    </w:p>
    <w:p w:rsidR="004E015D" w:rsidRPr="004E015D" w:rsidRDefault="004E015D" w:rsidP="004E015D">
      <w:pPr>
        <w:widowControl w:val="0"/>
        <w:jc w:val="both"/>
        <w:rPr>
          <w:szCs w:val="22"/>
        </w:rPr>
      </w:pPr>
      <w:r w:rsidRPr="004E015D">
        <w:rPr>
          <w:szCs w:val="22"/>
        </w:rPr>
        <w:t>** некоторые технические регламенты и санитарные нормы касаются лишь пищевых продуктов и не распространяются на продукцию общ</w:t>
      </w:r>
      <w:r w:rsidRPr="004E015D">
        <w:rPr>
          <w:szCs w:val="22"/>
        </w:rPr>
        <w:t>е</w:t>
      </w:r>
      <w:r w:rsidRPr="004E015D">
        <w:rPr>
          <w:szCs w:val="22"/>
        </w:rPr>
        <w:t>ственного питания</w:t>
      </w:r>
    </w:p>
    <w:p w:rsidR="006244C5" w:rsidRPr="006244C5" w:rsidRDefault="0067235F" w:rsidP="004E015D">
      <w:pPr>
        <w:widowControl w:val="0"/>
        <w:tabs>
          <w:tab w:val="left" w:pos="2143"/>
          <w:tab w:val="left" w:pos="3659"/>
        </w:tabs>
        <w:ind w:left="284" w:hanging="284"/>
        <w:rPr>
          <w:b/>
          <w:sz w:val="22"/>
        </w:rPr>
      </w:pPr>
      <w:r>
        <w:rPr>
          <w:b/>
          <w:sz w:val="22"/>
        </w:rPr>
        <w:lastRenderedPageBreak/>
        <w:t xml:space="preserve">        </w:t>
      </w:r>
      <w:r w:rsidR="006244C5" w:rsidRPr="006244C5">
        <w:rPr>
          <w:b/>
          <w:sz w:val="22"/>
        </w:rPr>
        <w:t>Государственные стандарты:</w:t>
      </w:r>
    </w:p>
    <w:p w:rsidR="006244C5" w:rsidRPr="006244C5" w:rsidRDefault="006244C5" w:rsidP="004E015D">
      <w:pPr>
        <w:widowControl w:val="0"/>
        <w:tabs>
          <w:tab w:val="left" w:pos="2143"/>
          <w:tab w:val="left" w:pos="3659"/>
        </w:tabs>
        <w:ind w:left="284" w:hanging="284"/>
        <w:rPr>
          <w:sz w:val="22"/>
          <w:u w:val="single"/>
        </w:rPr>
      </w:pPr>
      <w:r w:rsidRPr="006244C5">
        <w:rPr>
          <w:sz w:val="22"/>
          <w:u w:val="single"/>
        </w:rPr>
        <w:t>Общие вопросы</w:t>
      </w:r>
    </w:p>
    <w:p w:rsidR="006244C5" w:rsidRPr="006244C5" w:rsidRDefault="006244C5" w:rsidP="004E015D">
      <w:pPr>
        <w:pStyle w:val="a9"/>
        <w:widowControl w:val="0"/>
        <w:numPr>
          <w:ilvl w:val="0"/>
          <w:numId w:val="7"/>
        </w:numPr>
        <w:tabs>
          <w:tab w:val="left" w:pos="2143"/>
        </w:tabs>
        <w:ind w:left="284" w:hanging="284"/>
        <w:rPr>
          <w:sz w:val="22"/>
        </w:rPr>
      </w:pPr>
      <w:r w:rsidRPr="006244C5">
        <w:rPr>
          <w:sz w:val="22"/>
        </w:rPr>
        <w:t>ГОСТ 31984-2012 «Услуги общественного питания. Общие требования» **</w:t>
      </w:r>
    </w:p>
    <w:p w:rsidR="006244C5" w:rsidRPr="006244C5" w:rsidRDefault="006244C5" w:rsidP="004E015D">
      <w:pPr>
        <w:pStyle w:val="a9"/>
        <w:widowControl w:val="0"/>
        <w:numPr>
          <w:ilvl w:val="0"/>
          <w:numId w:val="7"/>
        </w:numPr>
        <w:tabs>
          <w:tab w:val="left" w:pos="2143"/>
        </w:tabs>
        <w:ind w:left="284" w:hanging="284"/>
        <w:rPr>
          <w:sz w:val="22"/>
        </w:rPr>
      </w:pPr>
      <w:r w:rsidRPr="006244C5">
        <w:rPr>
          <w:sz w:val="22"/>
        </w:rPr>
        <w:t>ГОСТ 31985-2013 «Услуги общественного питания. Термины и определения» **</w:t>
      </w:r>
    </w:p>
    <w:p w:rsidR="006244C5" w:rsidRPr="006244C5" w:rsidRDefault="006244C5" w:rsidP="004E015D">
      <w:pPr>
        <w:pStyle w:val="a9"/>
        <w:widowControl w:val="0"/>
        <w:numPr>
          <w:ilvl w:val="0"/>
          <w:numId w:val="7"/>
        </w:numPr>
        <w:tabs>
          <w:tab w:val="left" w:pos="2143"/>
        </w:tabs>
        <w:ind w:left="284" w:hanging="284"/>
        <w:rPr>
          <w:sz w:val="22"/>
        </w:rPr>
      </w:pPr>
      <w:r w:rsidRPr="006244C5">
        <w:rPr>
          <w:sz w:val="22"/>
        </w:rPr>
        <w:t xml:space="preserve">ГОСТ </w:t>
      </w:r>
      <w:proofErr w:type="gramStart"/>
      <w:r w:rsidRPr="006244C5">
        <w:rPr>
          <w:sz w:val="22"/>
        </w:rPr>
        <w:t>Р</w:t>
      </w:r>
      <w:proofErr w:type="gramEnd"/>
      <w:r w:rsidRPr="006244C5">
        <w:rPr>
          <w:sz w:val="22"/>
        </w:rPr>
        <w:t xml:space="preserve"> 55051-2012 «Услуги общественного питания. Общие требования к </w:t>
      </w:r>
      <w:proofErr w:type="spellStart"/>
      <w:r w:rsidRPr="006244C5">
        <w:rPr>
          <w:sz w:val="22"/>
        </w:rPr>
        <w:t>кейтерингу</w:t>
      </w:r>
      <w:proofErr w:type="spellEnd"/>
      <w:r w:rsidRPr="006244C5">
        <w:rPr>
          <w:sz w:val="22"/>
        </w:rPr>
        <w:t>»</w:t>
      </w:r>
    </w:p>
    <w:p w:rsidR="006244C5" w:rsidRPr="006244C5" w:rsidRDefault="006244C5" w:rsidP="004E015D">
      <w:pPr>
        <w:pStyle w:val="a9"/>
        <w:widowControl w:val="0"/>
        <w:numPr>
          <w:ilvl w:val="0"/>
          <w:numId w:val="7"/>
        </w:numPr>
        <w:tabs>
          <w:tab w:val="left" w:pos="2143"/>
        </w:tabs>
        <w:ind w:left="284" w:hanging="284"/>
        <w:rPr>
          <w:sz w:val="22"/>
        </w:rPr>
      </w:pPr>
      <w:r w:rsidRPr="006244C5">
        <w:rPr>
          <w:sz w:val="22"/>
        </w:rPr>
        <w:t>Предприятия общественного питания</w:t>
      </w:r>
      <w:r w:rsidRPr="006244C5">
        <w:rPr>
          <w:sz w:val="22"/>
        </w:rPr>
        <w:tab/>
        <w:t>ГОСТ 30389-2013 «Услуги общественного питания. Предприятия общественн</w:t>
      </w:r>
      <w:r w:rsidRPr="006244C5">
        <w:rPr>
          <w:sz w:val="22"/>
        </w:rPr>
        <w:t>о</w:t>
      </w:r>
      <w:r w:rsidRPr="006244C5">
        <w:rPr>
          <w:sz w:val="22"/>
        </w:rPr>
        <w:t>го питания. Классификация и общие требования»</w:t>
      </w:r>
    </w:p>
    <w:p w:rsidR="006244C5" w:rsidRPr="006244C5" w:rsidRDefault="006244C5" w:rsidP="004E015D">
      <w:pPr>
        <w:pStyle w:val="a9"/>
        <w:widowControl w:val="0"/>
        <w:numPr>
          <w:ilvl w:val="0"/>
          <w:numId w:val="7"/>
        </w:numPr>
        <w:tabs>
          <w:tab w:val="left" w:pos="2143"/>
        </w:tabs>
        <w:ind w:left="284" w:hanging="284"/>
        <w:rPr>
          <w:sz w:val="22"/>
        </w:rPr>
      </w:pPr>
      <w:r w:rsidRPr="006244C5">
        <w:rPr>
          <w:sz w:val="22"/>
        </w:rPr>
        <w:t>ГОСТ 31989-2012 «Услуги общественного питания. Общие требования к заготовочным предприятиям общественного питания» **</w:t>
      </w:r>
    </w:p>
    <w:p w:rsidR="006244C5" w:rsidRPr="006244C5" w:rsidRDefault="006244C5" w:rsidP="004E015D">
      <w:pPr>
        <w:pStyle w:val="a9"/>
        <w:widowControl w:val="0"/>
        <w:numPr>
          <w:ilvl w:val="0"/>
          <w:numId w:val="7"/>
        </w:numPr>
        <w:tabs>
          <w:tab w:val="left" w:pos="2143"/>
        </w:tabs>
        <w:ind w:left="284" w:hanging="284"/>
        <w:rPr>
          <w:sz w:val="22"/>
        </w:rPr>
      </w:pPr>
      <w:r w:rsidRPr="006244C5">
        <w:rPr>
          <w:sz w:val="22"/>
        </w:rPr>
        <w:t xml:space="preserve">ГОСТ </w:t>
      </w:r>
      <w:proofErr w:type="gramStart"/>
      <w:r w:rsidRPr="006244C5">
        <w:rPr>
          <w:sz w:val="22"/>
        </w:rPr>
        <w:t>Р</w:t>
      </w:r>
      <w:proofErr w:type="gramEnd"/>
      <w:r w:rsidRPr="006244C5">
        <w:rPr>
          <w:sz w:val="22"/>
        </w:rPr>
        <w:t xml:space="preserve"> 53995-2010 «Услуги общественного питания. Общие требования к методам и формам обслуживания на предпр</w:t>
      </w:r>
      <w:r w:rsidRPr="006244C5">
        <w:rPr>
          <w:sz w:val="22"/>
        </w:rPr>
        <w:t>и</w:t>
      </w:r>
      <w:r w:rsidRPr="006244C5">
        <w:rPr>
          <w:sz w:val="22"/>
        </w:rPr>
        <w:t>ятиях общественного питания»</w:t>
      </w:r>
    </w:p>
    <w:p w:rsidR="006244C5" w:rsidRPr="006244C5" w:rsidRDefault="006244C5" w:rsidP="004E015D">
      <w:pPr>
        <w:pStyle w:val="a9"/>
        <w:widowControl w:val="0"/>
        <w:numPr>
          <w:ilvl w:val="0"/>
          <w:numId w:val="7"/>
        </w:numPr>
        <w:tabs>
          <w:tab w:val="left" w:pos="2143"/>
        </w:tabs>
        <w:ind w:left="284" w:hanging="284"/>
        <w:rPr>
          <w:sz w:val="22"/>
        </w:rPr>
      </w:pPr>
      <w:r w:rsidRPr="006244C5">
        <w:rPr>
          <w:sz w:val="22"/>
        </w:rPr>
        <w:t>ГОСТ IEC 60335-2-37-2012 Бытовые и аналогичные электр</w:t>
      </w:r>
      <w:r w:rsidRPr="006244C5">
        <w:rPr>
          <w:sz w:val="22"/>
        </w:rPr>
        <w:t>и</w:t>
      </w:r>
      <w:r w:rsidRPr="006244C5">
        <w:rPr>
          <w:sz w:val="22"/>
        </w:rPr>
        <w:t>ческие приборы. Безопасность. Часть 2-37. Дополнительные требования к электрическим фритюрницам для предприятий общественного питания</w:t>
      </w:r>
    </w:p>
    <w:p w:rsidR="00EF108C" w:rsidRPr="006244C5" w:rsidRDefault="006244C5" w:rsidP="004E015D">
      <w:pPr>
        <w:widowControl w:val="0"/>
        <w:ind w:left="284" w:hanging="284"/>
        <w:rPr>
          <w:sz w:val="24"/>
          <w:u w:val="single"/>
        </w:rPr>
      </w:pPr>
      <w:r w:rsidRPr="006244C5">
        <w:rPr>
          <w:sz w:val="22"/>
          <w:u w:val="single"/>
        </w:rPr>
        <w:t>Продукция общественного питания</w:t>
      </w:r>
    </w:p>
    <w:p w:rsidR="006244C5" w:rsidRPr="006244C5" w:rsidRDefault="006244C5" w:rsidP="004E015D">
      <w:pPr>
        <w:pStyle w:val="a9"/>
        <w:widowControl w:val="0"/>
        <w:numPr>
          <w:ilvl w:val="4"/>
          <w:numId w:val="9"/>
        </w:numPr>
        <w:tabs>
          <w:tab w:val="left" w:pos="3659"/>
        </w:tabs>
        <w:ind w:left="284" w:hanging="284"/>
        <w:rPr>
          <w:sz w:val="22"/>
        </w:rPr>
      </w:pPr>
      <w:r w:rsidRPr="006244C5">
        <w:rPr>
          <w:sz w:val="22"/>
        </w:rPr>
        <w:t xml:space="preserve">ГОСТ </w:t>
      </w:r>
      <w:proofErr w:type="gramStart"/>
      <w:r w:rsidRPr="006244C5">
        <w:rPr>
          <w:sz w:val="22"/>
        </w:rPr>
        <w:t>Р</w:t>
      </w:r>
      <w:proofErr w:type="gramEnd"/>
      <w:r w:rsidRPr="006244C5">
        <w:rPr>
          <w:sz w:val="22"/>
        </w:rPr>
        <w:t xml:space="preserve"> 50763-2007 «Услуги общественного питания. Пр</w:t>
      </w:r>
      <w:r w:rsidRPr="006244C5">
        <w:rPr>
          <w:sz w:val="22"/>
        </w:rPr>
        <w:t>о</w:t>
      </w:r>
      <w:r w:rsidRPr="006244C5">
        <w:rPr>
          <w:sz w:val="22"/>
        </w:rPr>
        <w:t>дукция общественного питания, реализуемая населению. Общие технические условия»</w:t>
      </w:r>
    </w:p>
    <w:p w:rsidR="006244C5" w:rsidRPr="006244C5" w:rsidRDefault="006244C5" w:rsidP="004E015D">
      <w:pPr>
        <w:pStyle w:val="a9"/>
        <w:widowControl w:val="0"/>
        <w:numPr>
          <w:ilvl w:val="4"/>
          <w:numId w:val="9"/>
        </w:numPr>
        <w:tabs>
          <w:tab w:val="left" w:pos="3659"/>
        </w:tabs>
        <w:ind w:left="284" w:hanging="284"/>
        <w:rPr>
          <w:sz w:val="22"/>
        </w:rPr>
      </w:pPr>
      <w:r w:rsidRPr="006244C5">
        <w:rPr>
          <w:sz w:val="22"/>
        </w:rPr>
        <w:t xml:space="preserve">ГОСТ </w:t>
      </w:r>
      <w:proofErr w:type="gramStart"/>
      <w:r w:rsidRPr="006244C5">
        <w:rPr>
          <w:sz w:val="22"/>
        </w:rPr>
        <w:t>Р</w:t>
      </w:r>
      <w:proofErr w:type="gramEnd"/>
      <w:r w:rsidRPr="006244C5">
        <w:rPr>
          <w:sz w:val="22"/>
        </w:rPr>
        <w:t xml:space="preserve"> 55323-2012 «Услуги общественного питания. Иде</w:t>
      </w:r>
      <w:r w:rsidRPr="006244C5">
        <w:rPr>
          <w:sz w:val="22"/>
        </w:rPr>
        <w:t>н</w:t>
      </w:r>
      <w:r w:rsidRPr="006244C5">
        <w:rPr>
          <w:sz w:val="22"/>
        </w:rPr>
        <w:t>тификация продукции общественного питания. Общие пол</w:t>
      </w:r>
      <w:r w:rsidRPr="006244C5">
        <w:rPr>
          <w:sz w:val="22"/>
        </w:rPr>
        <w:t>о</w:t>
      </w:r>
      <w:r w:rsidRPr="006244C5">
        <w:rPr>
          <w:sz w:val="22"/>
        </w:rPr>
        <w:t>жения»</w:t>
      </w:r>
    </w:p>
    <w:p w:rsidR="006244C5" w:rsidRPr="006244C5" w:rsidRDefault="006244C5" w:rsidP="004E015D">
      <w:pPr>
        <w:pStyle w:val="a9"/>
        <w:widowControl w:val="0"/>
        <w:numPr>
          <w:ilvl w:val="4"/>
          <w:numId w:val="9"/>
        </w:numPr>
        <w:tabs>
          <w:tab w:val="left" w:pos="3659"/>
        </w:tabs>
        <w:ind w:left="284" w:hanging="284"/>
        <w:rPr>
          <w:sz w:val="22"/>
        </w:rPr>
      </w:pPr>
      <w:r w:rsidRPr="006244C5">
        <w:rPr>
          <w:sz w:val="22"/>
        </w:rPr>
        <w:t xml:space="preserve">ГОСТ </w:t>
      </w:r>
      <w:proofErr w:type="gramStart"/>
      <w:r w:rsidRPr="006244C5">
        <w:rPr>
          <w:sz w:val="22"/>
        </w:rPr>
        <w:t>Р</w:t>
      </w:r>
      <w:proofErr w:type="gramEnd"/>
      <w:r w:rsidRPr="006244C5">
        <w:rPr>
          <w:sz w:val="22"/>
        </w:rPr>
        <w:t xml:space="preserve"> 54609-2011 «Услуги общественного питания. Н</w:t>
      </w:r>
      <w:r w:rsidRPr="006244C5">
        <w:rPr>
          <w:sz w:val="22"/>
        </w:rPr>
        <w:t>о</w:t>
      </w:r>
      <w:r w:rsidRPr="006244C5">
        <w:rPr>
          <w:sz w:val="22"/>
        </w:rPr>
        <w:t>менклатура показателей качества продукции общественного питания»</w:t>
      </w:r>
    </w:p>
    <w:p w:rsidR="006244C5" w:rsidRPr="006244C5" w:rsidRDefault="006244C5" w:rsidP="004E015D">
      <w:pPr>
        <w:pStyle w:val="a9"/>
        <w:widowControl w:val="0"/>
        <w:numPr>
          <w:ilvl w:val="4"/>
          <w:numId w:val="9"/>
        </w:numPr>
        <w:tabs>
          <w:tab w:val="left" w:pos="3659"/>
        </w:tabs>
        <w:ind w:left="284" w:hanging="284"/>
        <w:rPr>
          <w:sz w:val="22"/>
        </w:rPr>
      </w:pPr>
      <w:r w:rsidRPr="006244C5">
        <w:rPr>
          <w:sz w:val="22"/>
        </w:rPr>
        <w:t>ГОСТ 31987-2012 «Услуги общественного питания. Технол</w:t>
      </w:r>
      <w:r w:rsidRPr="006244C5">
        <w:rPr>
          <w:sz w:val="22"/>
        </w:rPr>
        <w:t>о</w:t>
      </w:r>
      <w:r w:rsidRPr="006244C5">
        <w:rPr>
          <w:sz w:val="22"/>
        </w:rPr>
        <w:t>гические документы на продукцию общественного питания. Общие требования к оформлению, построению и содерж</w:t>
      </w:r>
      <w:r w:rsidRPr="006244C5">
        <w:rPr>
          <w:sz w:val="22"/>
        </w:rPr>
        <w:t>а</w:t>
      </w:r>
      <w:r w:rsidRPr="006244C5">
        <w:rPr>
          <w:sz w:val="22"/>
        </w:rPr>
        <w:t>нию» **</w:t>
      </w:r>
      <w:r w:rsidR="004E015D">
        <w:rPr>
          <w:sz w:val="22"/>
        </w:rPr>
        <w:t>*</w:t>
      </w:r>
    </w:p>
    <w:p w:rsidR="006244C5" w:rsidRPr="006244C5" w:rsidRDefault="006244C5" w:rsidP="004E015D">
      <w:pPr>
        <w:pStyle w:val="a9"/>
        <w:widowControl w:val="0"/>
        <w:numPr>
          <w:ilvl w:val="4"/>
          <w:numId w:val="9"/>
        </w:numPr>
        <w:tabs>
          <w:tab w:val="left" w:pos="3659"/>
        </w:tabs>
        <w:ind w:left="284" w:hanging="284"/>
        <w:rPr>
          <w:sz w:val="22"/>
        </w:rPr>
      </w:pPr>
      <w:r w:rsidRPr="006244C5">
        <w:rPr>
          <w:sz w:val="22"/>
        </w:rPr>
        <w:t>ГОСТ 31986-2012 «Услуги общественного питания. Метод органолептической оценки качества продукции обществе</w:t>
      </w:r>
      <w:r w:rsidRPr="006244C5">
        <w:rPr>
          <w:sz w:val="22"/>
        </w:rPr>
        <w:t>н</w:t>
      </w:r>
      <w:r w:rsidRPr="006244C5">
        <w:rPr>
          <w:sz w:val="22"/>
        </w:rPr>
        <w:t>ного питания» **</w:t>
      </w:r>
      <w:r w:rsidR="004E015D">
        <w:rPr>
          <w:sz w:val="22"/>
        </w:rPr>
        <w:t>*</w:t>
      </w:r>
    </w:p>
    <w:p w:rsidR="006244C5" w:rsidRPr="006244C5" w:rsidRDefault="006244C5" w:rsidP="004E015D">
      <w:pPr>
        <w:pStyle w:val="a9"/>
        <w:widowControl w:val="0"/>
        <w:numPr>
          <w:ilvl w:val="4"/>
          <w:numId w:val="9"/>
        </w:numPr>
        <w:tabs>
          <w:tab w:val="left" w:pos="3659"/>
        </w:tabs>
        <w:ind w:left="284" w:hanging="284"/>
        <w:rPr>
          <w:sz w:val="22"/>
        </w:rPr>
      </w:pPr>
      <w:r w:rsidRPr="006244C5">
        <w:rPr>
          <w:sz w:val="22"/>
        </w:rPr>
        <w:lastRenderedPageBreak/>
        <w:t xml:space="preserve">ГОСТ </w:t>
      </w:r>
      <w:proofErr w:type="gramStart"/>
      <w:r w:rsidRPr="006244C5">
        <w:rPr>
          <w:sz w:val="22"/>
        </w:rPr>
        <w:t>Р</w:t>
      </w:r>
      <w:proofErr w:type="gramEnd"/>
      <w:r w:rsidRPr="006244C5">
        <w:rPr>
          <w:sz w:val="22"/>
        </w:rPr>
        <w:t xml:space="preserve"> 53996-2010 «Услуги общественного питания. Пор</w:t>
      </w:r>
      <w:r w:rsidRPr="006244C5">
        <w:rPr>
          <w:sz w:val="22"/>
        </w:rPr>
        <w:t>я</w:t>
      </w:r>
      <w:r w:rsidRPr="006244C5">
        <w:rPr>
          <w:sz w:val="22"/>
        </w:rPr>
        <w:t>док разработки фирменных и новых блюд и изделий на пре</w:t>
      </w:r>
      <w:r w:rsidRPr="006244C5">
        <w:rPr>
          <w:sz w:val="22"/>
        </w:rPr>
        <w:t>д</w:t>
      </w:r>
      <w:r w:rsidRPr="006244C5">
        <w:rPr>
          <w:sz w:val="22"/>
        </w:rPr>
        <w:t>приятиях общественного питания»</w:t>
      </w:r>
    </w:p>
    <w:p w:rsidR="006244C5" w:rsidRPr="006244C5" w:rsidRDefault="006244C5" w:rsidP="004E015D">
      <w:pPr>
        <w:pStyle w:val="a9"/>
        <w:widowControl w:val="0"/>
        <w:numPr>
          <w:ilvl w:val="4"/>
          <w:numId w:val="9"/>
        </w:numPr>
        <w:tabs>
          <w:tab w:val="left" w:pos="3659"/>
        </w:tabs>
        <w:ind w:left="284" w:hanging="284"/>
        <w:rPr>
          <w:sz w:val="22"/>
        </w:rPr>
      </w:pPr>
      <w:r w:rsidRPr="006244C5">
        <w:rPr>
          <w:sz w:val="22"/>
        </w:rPr>
        <w:t xml:space="preserve">ГОСТ </w:t>
      </w:r>
      <w:proofErr w:type="gramStart"/>
      <w:r w:rsidRPr="006244C5">
        <w:rPr>
          <w:sz w:val="22"/>
        </w:rPr>
        <w:t>Р</w:t>
      </w:r>
      <w:proofErr w:type="gramEnd"/>
      <w:r w:rsidRPr="006244C5">
        <w:rPr>
          <w:sz w:val="22"/>
        </w:rPr>
        <w:t xml:space="preserve"> 54607.1-2011 «Услуги общественного питания. М</w:t>
      </w:r>
      <w:r w:rsidRPr="006244C5">
        <w:rPr>
          <w:sz w:val="22"/>
        </w:rPr>
        <w:t>е</w:t>
      </w:r>
      <w:r w:rsidRPr="006244C5">
        <w:rPr>
          <w:sz w:val="22"/>
        </w:rPr>
        <w:t>тоды лабораторного контроля продукции общественного п</w:t>
      </w:r>
      <w:r w:rsidRPr="006244C5">
        <w:rPr>
          <w:sz w:val="22"/>
        </w:rPr>
        <w:t>и</w:t>
      </w:r>
      <w:r w:rsidRPr="006244C5">
        <w:rPr>
          <w:sz w:val="22"/>
        </w:rPr>
        <w:t>тания. Часть 1. Отбор проб и подготовка к физико-химическим испытаниям»</w:t>
      </w:r>
    </w:p>
    <w:p w:rsidR="006244C5" w:rsidRPr="006244C5" w:rsidRDefault="006244C5" w:rsidP="004E015D">
      <w:pPr>
        <w:pStyle w:val="a9"/>
        <w:widowControl w:val="0"/>
        <w:numPr>
          <w:ilvl w:val="0"/>
          <w:numId w:val="11"/>
        </w:numPr>
        <w:tabs>
          <w:tab w:val="left" w:pos="993"/>
        </w:tabs>
        <w:ind w:left="284" w:hanging="284"/>
        <w:rPr>
          <w:sz w:val="22"/>
        </w:rPr>
      </w:pPr>
      <w:r w:rsidRPr="006244C5">
        <w:rPr>
          <w:sz w:val="22"/>
        </w:rPr>
        <w:t xml:space="preserve">ГОСТ </w:t>
      </w:r>
      <w:proofErr w:type="gramStart"/>
      <w:r w:rsidRPr="006244C5">
        <w:rPr>
          <w:sz w:val="22"/>
        </w:rPr>
        <w:t>Р</w:t>
      </w:r>
      <w:proofErr w:type="gramEnd"/>
      <w:r w:rsidRPr="006244C5">
        <w:rPr>
          <w:sz w:val="22"/>
        </w:rPr>
        <w:t xml:space="preserve"> 54607.2-2012 «Услуги общественного питания. М</w:t>
      </w:r>
      <w:r w:rsidRPr="006244C5">
        <w:rPr>
          <w:sz w:val="22"/>
        </w:rPr>
        <w:t>е</w:t>
      </w:r>
      <w:r w:rsidRPr="006244C5">
        <w:rPr>
          <w:sz w:val="22"/>
        </w:rPr>
        <w:t>тоды лабораторного контроля продукции общественного п</w:t>
      </w:r>
      <w:r w:rsidRPr="006244C5">
        <w:rPr>
          <w:sz w:val="22"/>
        </w:rPr>
        <w:t>и</w:t>
      </w:r>
      <w:r w:rsidRPr="006244C5">
        <w:rPr>
          <w:sz w:val="22"/>
        </w:rPr>
        <w:t>тания. Часть 2. Методы физико-химических испытаний»</w:t>
      </w:r>
    </w:p>
    <w:p w:rsidR="006244C5" w:rsidRPr="006244C5" w:rsidRDefault="006244C5" w:rsidP="004E015D">
      <w:pPr>
        <w:pStyle w:val="a9"/>
        <w:widowControl w:val="0"/>
        <w:numPr>
          <w:ilvl w:val="0"/>
          <w:numId w:val="11"/>
        </w:numPr>
        <w:tabs>
          <w:tab w:val="left" w:pos="993"/>
        </w:tabs>
        <w:ind w:left="284" w:hanging="284"/>
        <w:rPr>
          <w:sz w:val="22"/>
        </w:rPr>
      </w:pPr>
      <w:r w:rsidRPr="006244C5">
        <w:rPr>
          <w:sz w:val="22"/>
        </w:rPr>
        <w:t>ГОСТ 31988-2012 «Услуги общественного питания. Метод расчета отходов и потерь сырья и пищевых продуктов при производстве продукции общественного питания» **</w:t>
      </w:r>
      <w:r w:rsidR="004E015D">
        <w:rPr>
          <w:sz w:val="22"/>
        </w:rPr>
        <w:t>*</w:t>
      </w:r>
    </w:p>
    <w:p w:rsidR="006244C5" w:rsidRPr="004E015D" w:rsidRDefault="006244C5" w:rsidP="004E015D">
      <w:pPr>
        <w:pStyle w:val="a9"/>
        <w:widowControl w:val="0"/>
        <w:tabs>
          <w:tab w:val="left" w:pos="993"/>
        </w:tabs>
        <w:ind w:left="284" w:hanging="284"/>
        <w:rPr>
          <w:sz w:val="22"/>
        </w:rPr>
      </w:pPr>
      <w:r w:rsidRPr="004E015D">
        <w:rPr>
          <w:sz w:val="22"/>
          <w:u w:val="single"/>
        </w:rPr>
        <w:t>Персонал</w:t>
      </w:r>
      <w:r w:rsidRPr="004E015D">
        <w:rPr>
          <w:sz w:val="22"/>
        </w:rPr>
        <w:tab/>
      </w:r>
    </w:p>
    <w:p w:rsidR="006244C5" w:rsidRPr="006244C5" w:rsidRDefault="006244C5" w:rsidP="004E015D">
      <w:pPr>
        <w:pStyle w:val="a9"/>
        <w:widowControl w:val="0"/>
        <w:numPr>
          <w:ilvl w:val="0"/>
          <w:numId w:val="11"/>
        </w:numPr>
        <w:tabs>
          <w:tab w:val="left" w:pos="993"/>
        </w:tabs>
        <w:ind w:left="284" w:hanging="284"/>
        <w:rPr>
          <w:sz w:val="22"/>
        </w:rPr>
      </w:pPr>
      <w:r w:rsidRPr="006244C5">
        <w:rPr>
          <w:sz w:val="22"/>
        </w:rPr>
        <w:t xml:space="preserve">ГОСТ </w:t>
      </w:r>
      <w:proofErr w:type="gramStart"/>
      <w:r w:rsidRPr="006244C5">
        <w:rPr>
          <w:sz w:val="22"/>
        </w:rPr>
        <w:t>Р</w:t>
      </w:r>
      <w:proofErr w:type="gramEnd"/>
      <w:r w:rsidRPr="006244C5">
        <w:rPr>
          <w:sz w:val="22"/>
        </w:rPr>
        <w:t xml:space="preserve"> 50935-2007 «Услуги общественного питания. Треб</w:t>
      </w:r>
      <w:r w:rsidRPr="006244C5">
        <w:rPr>
          <w:sz w:val="22"/>
        </w:rPr>
        <w:t>о</w:t>
      </w:r>
      <w:r w:rsidRPr="006244C5">
        <w:rPr>
          <w:sz w:val="22"/>
        </w:rPr>
        <w:t>вания к персоналу»</w:t>
      </w:r>
    </w:p>
    <w:p w:rsidR="0014787B" w:rsidRPr="004E015D" w:rsidRDefault="001274D3" w:rsidP="004E015D">
      <w:pPr>
        <w:widowControl w:val="0"/>
        <w:jc w:val="both"/>
        <w:rPr>
          <w:szCs w:val="22"/>
        </w:rPr>
      </w:pPr>
      <w:r w:rsidRPr="004E015D">
        <w:rPr>
          <w:szCs w:val="22"/>
        </w:rPr>
        <w:t>**</w:t>
      </w:r>
      <w:r w:rsidR="00C84C6D" w:rsidRPr="004E015D">
        <w:rPr>
          <w:szCs w:val="22"/>
        </w:rPr>
        <w:t>*</w:t>
      </w:r>
      <w:r w:rsidRPr="004E015D">
        <w:rPr>
          <w:szCs w:val="22"/>
        </w:rPr>
        <w:t xml:space="preserve"> дата начала действия 01.01.2015</w:t>
      </w:r>
    </w:p>
    <w:p w:rsidR="0067235F" w:rsidRDefault="0067235F" w:rsidP="0067235F">
      <w:pPr>
        <w:widowControl w:val="0"/>
        <w:ind w:firstLine="567"/>
        <w:jc w:val="both"/>
        <w:rPr>
          <w:b/>
          <w:sz w:val="22"/>
          <w:szCs w:val="22"/>
        </w:rPr>
      </w:pPr>
      <w:r w:rsidRPr="00FA5FDF">
        <w:rPr>
          <w:b/>
          <w:sz w:val="22"/>
          <w:szCs w:val="22"/>
        </w:rPr>
        <w:t>Правила</w:t>
      </w:r>
      <w:r w:rsidR="0014787B" w:rsidRPr="00FA5FDF">
        <w:rPr>
          <w:b/>
          <w:sz w:val="22"/>
          <w:szCs w:val="22"/>
        </w:rPr>
        <w:t xml:space="preserve"> оказания услуг общественного питания</w:t>
      </w:r>
    </w:p>
    <w:p w:rsidR="0014787B" w:rsidRPr="00FA5FDF" w:rsidRDefault="0067235F" w:rsidP="0067235F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14787B" w:rsidRPr="00FA5FDF">
        <w:rPr>
          <w:sz w:val="22"/>
          <w:szCs w:val="22"/>
        </w:rPr>
        <w:t>тверждены постановлением Правительства Российской Федерации от 15 августа 1997 года N 1036 (с изменениями на 4 октября 2012 года).</w:t>
      </w:r>
      <w:r w:rsidR="00801BF7" w:rsidRPr="00FA5FDF">
        <w:rPr>
          <w:sz w:val="22"/>
          <w:szCs w:val="22"/>
        </w:rPr>
        <w:t xml:space="preserve"> Это основной документ,  регулирующий о</w:t>
      </w:r>
      <w:r w:rsidR="00801BF7" w:rsidRPr="00FA5FDF">
        <w:rPr>
          <w:sz w:val="22"/>
          <w:szCs w:val="22"/>
        </w:rPr>
        <w:t>т</w:t>
      </w:r>
      <w:r w:rsidR="00801BF7" w:rsidRPr="00FA5FDF">
        <w:rPr>
          <w:sz w:val="22"/>
          <w:szCs w:val="22"/>
        </w:rPr>
        <w:t>ношения между потребителями и предприятиями ОП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в части, не противоречащей ФЗ «О защите прав потребителей»)</w:t>
      </w:r>
      <w:r w:rsidR="00801BF7" w:rsidRPr="00FA5FDF">
        <w:rPr>
          <w:sz w:val="22"/>
          <w:szCs w:val="22"/>
        </w:rPr>
        <w:t>.  В да</w:t>
      </w:r>
      <w:r w:rsidR="00801BF7" w:rsidRPr="00FA5FDF">
        <w:rPr>
          <w:sz w:val="22"/>
          <w:szCs w:val="22"/>
        </w:rPr>
        <w:t>н</w:t>
      </w:r>
      <w:r w:rsidR="00801BF7" w:rsidRPr="00FA5FDF">
        <w:rPr>
          <w:sz w:val="22"/>
          <w:szCs w:val="22"/>
        </w:rPr>
        <w:t>ном документе даются определения потребителя и исполнителя услуг общественного питания,  их права и обязанности,  прив</w:t>
      </w:r>
      <w:r w:rsidR="00801BF7" w:rsidRPr="00FA5FDF">
        <w:rPr>
          <w:sz w:val="22"/>
          <w:szCs w:val="22"/>
        </w:rPr>
        <w:t>е</w:t>
      </w:r>
      <w:r w:rsidR="00801BF7" w:rsidRPr="00FA5FDF">
        <w:rPr>
          <w:sz w:val="22"/>
          <w:szCs w:val="22"/>
        </w:rPr>
        <w:t>дена информация об услугах общественного питания и порядке их оказания,  ответственности исполнителя за неисполнение или ненадлежащее исполнение обязательств при оказании услуг.</w:t>
      </w:r>
    </w:p>
    <w:p w:rsidR="00074629" w:rsidRPr="00FA5FDF" w:rsidRDefault="00074629" w:rsidP="00B212D0">
      <w:pPr>
        <w:widowControl w:val="0"/>
        <w:ind w:firstLine="567"/>
        <w:jc w:val="both"/>
        <w:rPr>
          <w:sz w:val="22"/>
          <w:szCs w:val="22"/>
        </w:rPr>
      </w:pPr>
      <w:r w:rsidRPr="00FA5FDF">
        <w:rPr>
          <w:b/>
          <w:sz w:val="22"/>
          <w:szCs w:val="22"/>
        </w:rPr>
        <w:t>Унифицированные формы первичной учетной док</w:t>
      </w:r>
      <w:r w:rsidRPr="00FA5FDF">
        <w:rPr>
          <w:b/>
          <w:sz w:val="22"/>
          <w:szCs w:val="22"/>
        </w:rPr>
        <w:t>у</w:t>
      </w:r>
      <w:r w:rsidRPr="00FA5FDF">
        <w:rPr>
          <w:b/>
          <w:sz w:val="22"/>
          <w:szCs w:val="22"/>
        </w:rPr>
        <w:t>ментации по учету операций в общественном питании</w:t>
      </w:r>
      <w:r w:rsidR="00203EAD" w:rsidRPr="00FA5FDF">
        <w:rPr>
          <w:b/>
          <w:sz w:val="22"/>
          <w:szCs w:val="22"/>
        </w:rPr>
        <w:t xml:space="preserve"> </w:t>
      </w:r>
      <w:r w:rsidR="00203EAD" w:rsidRPr="00FA5FDF">
        <w:rPr>
          <w:sz w:val="22"/>
          <w:szCs w:val="22"/>
        </w:rPr>
        <w:t>(у</w:t>
      </w:r>
      <w:r w:rsidR="00203EAD" w:rsidRPr="00FA5FDF">
        <w:rPr>
          <w:sz w:val="22"/>
          <w:szCs w:val="22"/>
        </w:rPr>
        <w:t>т</w:t>
      </w:r>
      <w:r w:rsidR="00203EAD" w:rsidRPr="00FA5FDF">
        <w:rPr>
          <w:sz w:val="22"/>
          <w:szCs w:val="22"/>
        </w:rPr>
        <w:t>верждены постановлением Г</w:t>
      </w:r>
      <w:r w:rsidR="00370904">
        <w:rPr>
          <w:sz w:val="22"/>
          <w:szCs w:val="22"/>
        </w:rPr>
        <w:t xml:space="preserve">оскомстата России от 25.12.1998 </w:t>
      </w:r>
      <w:r w:rsidR="00203EAD" w:rsidRPr="00FA5FDF">
        <w:rPr>
          <w:sz w:val="22"/>
          <w:szCs w:val="22"/>
        </w:rPr>
        <w:t>№  132).</w:t>
      </w:r>
    </w:p>
    <w:p w:rsidR="00203EAD" w:rsidRPr="00FA5FDF" w:rsidRDefault="0067235F" w:rsidP="00B212D0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Приказ </w:t>
      </w:r>
      <w:r w:rsidR="0014531C">
        <w:rPr>
          <w:sz w:val="22"/>
          <w:szCs w:val="22"/>
        </w:rPr>
        <w:t>№402</w:t>
      </w:r>
      <w:r w:rsidR="00203EAD" w:rsidRPr="00FA5FDF">
        <w:rPr>
          <w:sz w:val="22"/>
          <w:szCs w:val="22"/>
        </w:rPr>
        <w:t xml:space="preserve"> </w:t>
      </w:r>
      <w:r w:rsidR="00203EAD" w:rsidRPr="00FA5FDF">
        <w:rPr>
          <w:b/>
          <w:sz w:val="22"/>
          <w:szCs w:val="22"/>
        </w:rPr>
        <w:t>«О личной медицинской книжке и сан</w:t>
      </w:r>
      <w:r w:rsidR="00203EAD" w:rsidRPr="00FA5FDF">
        <w:rPr>
          <w:b/>
          <w:sz w:val="22"/>
          <w:szCs w:val="22"/>
        </w:rPr>
        <w:t>и</w:t>
      </w:r>
      <w:r w:rsidR="00203EAD" w:rsidRPr="00FA5FDF">
        <w:rPr>
          <w:b/>
          <w:sz w:val="22"/>
          <w:szCs w:val="22"/>
        </w:rPr>
        <w:t>тарном паспорте»</w:t>
      </w:r>
      <w:r w:rsidR="0014531C">
        <w:rPr>
          <w:sz w:val="22"/>
          <w:szCs w:val="22"/>
        </w:rPr>
        <w:t>, утвержден</w:t>
      </w:r>
      <w:r w:rsidR="00203EAD" w:rsidRPr="00FA5FDF">
        <w:rPr>
          <w:sz w:val="22"/>
          <w:szCs w:val="22"/>
        </w:rPr>
        <w:t xml:space="preserve"> 20</w:t>
      </w:r>
      <w:r w:rsidR="0014531C">
        <w:rPr>
          <w:sz w:val="22"/>
          <w:szCs w:val="22"/>
        </w:rPr>
        <w:t>.05.</w:t>
      </w:r>
      <w:r w:rsidR="00203EAD" w:rsidRPr="00FA5FDF">
        <w:rPr>
          <w:sz w:val="22"/>
          <w:szCs w:val="22"/>
        </w:rPr>
        <w:t>2005 г</w:t>
      </w:r>
      <w:r w:rsidR="0014531C">
        <w:rPr>
          <w:sz w:val="22"/>
          <w:szCs w:val="22"/>
        </w:rPr>
        <w:t>.</w:t>
      </w:r>
      <w:r w:rsidR="00203EAD" w:rsidRPr="00FA5FDF">
        <w:rPr>
          <w:sz w:val="22"/>
          <w:szCs w:val="22"/>
        </w:rPr>
        <w:t xml:space="preserve"> </w:t>
      </w:r>
      <w:r w:rsidRPr="00FA5FDF">
        <w:rPr>
          <w:sz w:val="22"/>
          <w:szCs w:val="22"/>
        </w:rPr>
        <w:t>федераль</w:t>
      </w:r>
      <w:r w:rsidR="0014531C">
        <w:rPr>
          <w:sz w:val="22"/>
          <w:szCs w:val="22"/>
        </w:rPr>
        <w:t>ной</w:t>
      </w:r>
      <w:r w:rsidRPr="00FA5FDF">
        <w:rPr>
          <w:sz w:val="22"/>
          <w:szCs w:val="22"/>
        </w:rPr>
        <w:t xml:space="preserve"> слу</w:t>
      </w:r>
      <w:r w:rsidRPr="00FA5FDF">
        <w:rPr>
          <w:sz w:val="22"/>
          <w:szCs w:val="22"/>
        </w:rPr>
        <w:t>ж</w:t>
      </w:r>
      <w:r w:rsidRPr="00FA5FDF">
        <w:rPr>
          <w:sz w:val="22"/>
          <w:szCs w:val="22"/>
        </w:rPr>
        <w:t>б</w:t>
      </w:r>
      <w:r w:rsidR="0014531C">
        <w:rPr>
          <w:sz w:val="22"/>
          <w:szCs w:val="22"/>
        </w:rPr>
        <w:t>ой</w:t>
      </w:r>
      <w:r w:rsidRPr="00FA5FDF">
        <w:rPr>
          <w:sz w:val="22"/>
          <w:szCs w:val="22"/>
        </w:rPr>
        <w:t xml:space="preserve"> по надзору в сфере защиты прав потребителей и благопол</w:t>
      </w:r>
      <w:r w:rsidRPr="00FA5FDF">
        <w:rPr>
          <w:sz w:val="22"/>
          <w:szCs w:val="22"/>
        </w:rPr>
        <w:t>у</w:t>
      </w:r>
      <w:r w:rsidRPr="00FA5FDF">
        <w:rPr>
          <w:sz w:val="22"/>
          <w:szCs w:val="22"/>
        </w:rPr>
        <w:t>чия человека.</w:t>
      </w:r>
    </w:p>
    <w:p w:rsidR="004068A8" w:rsidRPr="00FA5FDF" w:rsidRDefault="004068A8" w:rsidP="00B212D0">
      <w:pPr>
        <w:widowControl w:val="0"/>
        <w:ind w:firstLine="567"/>
        <w:jc w:val="both"/>
        <w:rPr>
          <w:b/>
          <w:sz w:val="22"/>
          <w:szCs w:val="22"/>
        </w:rPr>
      </w:pPr>
      <w:r w:rsidRPr="00FA5FDF">
        <w:rPr>
          <w:b/>
          <w:sz w:val="22"/>
          <w:szCs w:val="22"/>
        </w:rPr>
        <w:t>Законодательство по охране труда</w:t>
      </w:r>
      <w:r w:rsidR="009F3616" w:rsidRPr="00FA5FDF">
        <w:rPr>
          <w:b/>
          <w:sz w:val="22"/>
          <w:szCs w:val="22"/>
        </w:rPr>
        <w:t>:</w:t>
      </w:r>
    </w:p>
    <w:p w:rsidR="0014531C" w:rsidRDefault="004068A8" w:rsidP="0014531C">
      <w:pPr>
        <w:pStyle w:val="a9"/>
        <w:widowControl w:val="0"/>
        <w:numPr>
          <w:ilvl w:val="0"/>
          <w:numId w:val="13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14531C">
        <w:rPr>
          <w:sz w:val="22"/>
          <w:szCs w:val="22"/>
        </w:rPr>
        <w:t>Право на безопасный труд закреплено в Конституции РФ.</w:t>
      </w:r>
      <w:r w:rsidR="00370904" w:rsidRPr="0014531C">
        <w:rPr>
          <w:sz w:val="22"/>
          <w:szCs w:val="22"/>
        </w:rPr>
        <w:t xml:space="preserve"> </w:t>
      </w:r>
    </w:p>
    <w:p w:rsidR="004068A8" w:rsidRPr="0014531C" w:rsidRDefault="004068A8" w:rsidP="0014531C">
      <w:pPr>
        <w:pStyle w:val="a9"/>
        <w:widowControl w:val="0"/>
        <w:numPr>
          <w:ilvl w:val="0"/>
          <w:numId w:val="13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14531C">
        <w:rPr>
          <w:sz w:val="22"/>
          <w:szCs w:val="22"/>
        </w:rPr>
        <w:lastRenderedPageBreak/>
        <w:t>Основные законодательные акты, обеспечивающие безопа</w:t>
      </w:r>
      <w:r w:rsidRPr="0014531C">
        <w:rPr>
          <w:sz w:val="22"/>
          <w:szCs w:val="22"/>
        </w:rPr>
        <w:t>с</w:t>
      </w:r>
      <w:r w:rsidRPr="0014531C">
        <w:rPr>
          <w:sz w:val="22"/>
          <w:szCs w:val="22"/>
        </w:rPr>
        <w:t>ные и безвредные условия труда, представлены</w:t>
      </w:r>
      <w:r w:rsidR="0014531C" w:rsidRPr="0014531C">
        <w:rPr>
          <w:sz w:val="22"/>
          <w:szCs w:val="22"/>
        </w:rPr>
        <w:t xml:space="preserve"> Трудов</w:t>
      </w:r>
      <w:r w:rsidR="0014531C">
        <w:rPr>
          <w:sz w:val="22"/>
          <w:szCs w:val="22"/>
        </w:rPr>
        <w:t>ым</w:t>
      </w:r>
      <w:r w:rsidR="0014531C" w:rsidRPr="0014531C">
        <w:rPr>
          <w:sz w:val="22"/>
          <w:szCs w:val="22"/>
        </w:rPr>
        <w:t xml:space="preserve"> кодекс</w:t>
      </w:r>
      <w:r w:rsidR="0014531C">
        <w:rPr>
          <w:sz w:val="22"/>
          <w:szCs w:val="22"/>
        </w:rPr>
        <w:t>ом Российской Федерации</w:t>
      </w:r>
      <w:r w:rsidRPr="0014531C">
        <w:rPr>
          <w:sz w:val="22"/>
          <w:szCs w:val="22"/>
        </w:rPr>
        <w:t xml:space="preserve"> </w:t>
      </w:r>
      <w:r w:rsidR="0014531C">
        <w:rPr>
          <w:sz w:val="22"/>
          <w:szCs w:val="22"/>
        </w:rPr>
        <w:t>(</w:t>
      </w:r>
      <w:r w:rsidRPr="0014531C">
        <w:rPr>
          <w:sz w:val="22"/>
          <w:szCs w:val="22"/>
        </w:rPr>
        <w:t>ТК РФ</w:t>
      </w:r>
      <w:r w:rsidR="0014531C">
        <w:rPr>
          <w:sz w:val="22"/>
          <w:szCs w:val="22"/>
        </w:rPr>
        <w:t>)</w:t>
      </w:r>
      <w:r w:rsidRPr="0014531C">
        <w:rPr>
          <w:sz w:val="22"/>
          <w:szCs w:val="22"/>
        </w:rPr>
        <w:t>.</w:t>
      </w:r>
    </w:p>
    <w:p w:rsidR="004068A8" w:rsidRPr="0014531C" w:rsidRDefault="0014531C" w:rsidP="0014531C">
      <w:pPr>
        <w:pStyle w:val="a9"/>
        <w:widowControl w:val="0"/>
        <w:numPr>
          <w:ilvl w:val="0"/>
          <w:numId w:val="13"/>
        </w:numPr>
        <w:shd w:val="clear" w:color="auto" w:fill="FFFFFF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Гражданский кодекс Российской Федерации (</w:t>
      </w:r>
      <w:r w:rsidR="004068A8" w:rsidRPr="0014531C">
        <w:rPr>
          <w:sz w:val="22"/>
          <w:szCs w:val="22"/>
        </w:rPr>
        <w:t>ГК РФ</w:t>
      </w:r>
      <w:r>
        <w:rPr>
          <w:sz w:val="22"/>
          <w:szCs w:val="22"/>
        </w:rPr>
        <w:t>)</w:t>
      </w:r>
      <w:r w:rsidR="004068A8" w:rsidRPr="0014531C">
        <w:rPr>
          <w:sz w:val="22"/>
          <w:szCs w:val="22"/>
        </w:rPr>
        <w:t xml:space="preserve"> уст</w:t>
      </w:r>
      <w:r w:rsidR="004068A8" w:rsidRPr="0014531C">
        <w:rPr>
          <w:sz w:val="22"/>
          <w:szCs w:val="22"/>
        </w:rPr>
        <w:t>а</w:t>
      </w:r>
      <w:r w:rsidR="004068A8" w:rsidRPr="0014531C">
        <w:rPr>
          <w:sz w:val="22"/>
          <w:szCs w:val="22"/>
        </w:rPr>
        <w:t>навливает ответственность работодателей вследствие прич</w:t>
      </w:r>
      <w:r w:rsidR="004068A8" w:rsidRPr="0014531C">
        <w:rPr>
          <w:sz w:val="22"/>
          <w:szCs w:val="22"/>
        </w:rPr>
        <w:t>и</w:t>
      </w:r>
      <w:r w:rsidR="004068A8" w:rsidRPr="0014531C">
        <w:rPr>
          <w:sz w:val="22"/>
          <w:szCs w:val="22"/>
        </w:rPr>
        <w:t>нения вреда работнику на производстве (ст. 1064—1083), а также определяет формы и размер возмещения вреда, прич</w:t>
      </w:r>
      <w:r w:rsidR="004068A8" w:rsidRPr="0014531C">
        <w:rPr>
          <w:sz w:val="22"/>
          <w:szCs w:val="22"/>
        </w:rPr>
        <w:t>и</w:t>
      </w:r>
      <w:r w:rsidR="004068A8" w:rsidRPr="0014531C">
        <w:rPr>
          <w:sz w:val="22"/>
          <w:szCs w:val="22"/>
        </w:rPr>
        <w:t>ненного жизни и здоровью гражданина (ст. 1083-1101).</w:t>
      </w:r>
    </w:p>
    <w:p w:rsidR="004068A8" w:rsidRPr="0014531C" w:rsidRDefault="0014531C" w:rsidP="0014531C">
      <w:pPr>
        <w:pStyle w:val="a9"/>
        <w:widowControl w:val="0"/>
        <w:numPr>
          <w:ilvl w:val="0"/>
          <w:numId w:val="13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14531C">
        <w:rPr>
          <w:sz w:val="22"/>
          <w:szCs w:val="22"/>
        </w:rPr>
        <w:t>Федеральный закон от 17 июля 1999 г. № 181-ФЗ "Об осн</w:t>
      </w:r>
      <w:r w:rsidRPr="0014531C">
        <w:rPr>
          <w:sz w:val="22"/>
          <w:szCs w:val="22"/>
        </w:rPr>
        <w:t>о</w:t>
      </w:r>
      <w:r w:rsidRPr="0014531C">
        <w:rPr>
          <w:sz w:val="22"/>
          <w:szCs w:val="22"/>
        </w:rPr>
        <w:t>вах охран</w:t>
      </w:r>
      <w:r>
        <w:rPr>
          <w:sz w:val="22"/>
          <w:szCs w:val="22"/>
        </w:rPr>
        <w:t>ы труда в Российской Федерации"</w:t>
      </w:r>
      <w:r w:rsidR="004068A8" w:rsidRPr="0014531C">
        <w:rPr>
          <w:sz w:val="22"/>
          <w:szCs w:val="22"/>
        </w:rPr>
        <w:t xml:space="preserve"> устанавливает правовые основы регулирования отношений в области охр</w:t>
      </w:r>
      <w:r w:rsidR="004068A8" w:rsidRPr="0014531C">
        <w:rPr>
          <w:sz w:val="22"/>
          <w:szCs w:val="22"/>
        </w:rPr>
        <w:t>а</w:t>
      </w:r>
      <w:r w:rsidR="004068A8" w:rsidRPr="0014531C">
        <w:rPr>
          <w:sz w:val="22"/>
          <w:szCs w:val="22"/>
        </w:rPr>
        <w:t>ны труда между работодателями и работниками.</w:t>
      </w:r>
    </w:p>
    <w:p w:rsidR="004068A8" w:rsidRPr="0014531C" w:rsidRDefault="009F3616" w:rsidP="00B212D0">
      <w:pPr>
        <w:widowControl w:val="0"/>
        <w:shd w:val="clear" w:color="auto" w:fill="FFFFFF"/>
        <w:ind w:firstLine="567"/>
        <w:jc w:val="both"/>
        <w:rPr>
          <w:sz w:val="22"/>
          <w:szCs w:val="22"/>
        </w:rPr>
      </w:pPr>
      <w:r w:rsidRPr="00FA5FDF">
        <w:rPr>
          <w:b/>
          <w:sz w:val="22"/>
          <w:szCs w:val="22"/>
        </w:rPr>
        <w:t>Правила пожарной безопасности в Российской Фед</w:t>
      </w:r>
      <w:r w:rsidRPr="00FA5FDF">
        <w:rPr>
          <w:b/>
          <w:sz w:val="22"/>
          <w:szCs w:val="22"/>
        </w:rPr>
        <w:t>е</w:t>
      </w:r>
      <w:r w:rsidRPr="00FA5FDF">
        <w:rPr>
          <w:b/>
          <w:sz w:val="22"/>
          <w:szCs w:val="22"/>
        </w:rPr>
        <w:t xml:space="preserve">рации - </w:t>
      </w:r>
      <w:r w:rsidRPr="0014531C">
        <w:rPr>
          <w:sz w:val="22"/>
          <w:szCs w:val="22"/>
        </w:rPr>
        <w:t>ППБ 01-03</w:t>
      </w:r>
    </w:p>
    <w:p w:rsidR="009F3616" w:rsidRPr="00FA5FDF" w:rsidRDefault="009F3616" w:rsidP="00B212D0">
      <w:pPr>
        <w:widowControl w:val="0"/>
        <w:ind w:firstLine="567"/>
        <w:jc w:val="both"/>
        <w:rPr>
          <w:b/>
          <w:sz w:val="22"/>
          <w:szCs w:val="22"/>
        </w:rPr>
      </w:pPr>
      <w:r w:rsidRPr="00FA5FDF">
        <w:rPr>
          <w:b/>
          <w:sz w:val="22"/>
          <w:szCs w:val="22"/>
        </w:rPr>
        <w:t>Законодательство о налогах и сборах:</w:t>
      </w:r>
    </w:p>
    <w:p w:rsidR="009F3616" w:rsidRPr="0014531C" w:rsidRDefault="009F3616" w:rsidP="0014531C">
      <w:pPr>
        <w:pStyle w:val="a9"/>
        <w:widowControl w:val="0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14531C">
        <w:rPr>
          <w:sz w:val="22"/>
          <w:szCs w:val="22"/>
        </w:rPr>
        <w:t>Налоговый Кодекс Российской Федерации;</w:t>
      </w:r>
    </w:p>
    <w:p w:rsidR="009F3616" w:rsidRPr="0014531C" w:rsidRDefault="0014531C" w:rsidP="0014531C">
      <w:pPr>
        <w:pStyle w:val="a9"/>
        <w:widowControl w:val="0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Региональное законодательство </w:t>
      </w:r>
      <w:proofErr w:type="gramStart"/>
      <w:r>
        <w:rPr>
          <w:sz w:val="22"/>
          <w:szCs w:val="22"/>
        </w:rPr>
        <w:t>(</w:t>
      </w:r>
      <w:r w:rsidR="009F3616" w:rsidRPr="0014531C">
        <w:rPr>
          <w:sz w:val="22"/>
          <w:szCs w:val="22"/>
        </w:rPr>
        <w:t xml:space="preserve"> </w:t>
      </w:r>
      <w:proofErr w:type="gramEnd"/>
      <w:r w:rsidR="009F3616" w:rsidRPr="0014531C">
        <w:rPr>
          <w:sz w:val="22"/>
          <w:szCs w:val="22"/>
        </w:rPr>
        <w:t>в</w:t>
      </w:r>
      <w:r w:rsidR="00370904" w:rsidRPr="0014531C">
        <w:rPr>
          <w:sz w:val="22"/>
          <w:szCs w:val="22"/>
        </w:rPr>
        <w:t xml:space="preserve"> соответствии с </w:t>
      </w:r>
      <w:r w:rsidR="009F3616" w:rsidRPr="0014531C">
        <w:rPr>
          <w:sz w:val="22"/>
          <w:szCs w:val="22"/>
        </w:rPr>
        <w:t>Налог</w:t>
      </w:r>
      <w:r w:rsidR="009F3616" w:rsidRPr="0014531C">
        <w:rPr>
          <w:sz w:val="22"/>
          <w:szCs w:val="22"/>
        </w:rPr>
        <w:t>о</w:t>
      </w:r>
      <w:r w:rsidR="009F3616" w:rsidRPr="0014531C">
        <w:rPr>
          <w:sz w:val="22"/>
          <w:szCs w:val="22"/>
        </w:rPr>
        <w:t>вым кодексом субъекты</w:t>
      </w:r>
      <w:r w:rsidR="00147846" w:rsidRPr="0014531C">
        <w:rPr>
          <w:sz w:val="22"/>
          <w:szCs w:val="22"/>
        </w:rPr>
        <w:t xml:space="preserve"> </w:t>
      </w:r>
      <w:r w:rsidR="009F3616" w:rsidRPr="0014531C">
        <w:rPr>
          <w:sz w:val="22"/>
          <w:szCs w:val="22"/>
        </w:rPr>
        <w:t>РФ вправе принимать нормативно-правовые акты, касающиеся р</w:t>
      </w:r>
      <w:r w:rsidR="00370904" w:rsidRPr="0014531C">
        <w:rPr>
          <w:sz w:val="22"/>
          <w:szCs w:val="22"/>
        </w:rPr>
        <w:t xml:space="preserve">егиональных налогов и </w:t>
      </w:r>
      <w:r w:rsidR="009F3616" w:rsidRPr="0014531C">
        <w:rPr>
          <w:sz w:val="22"/>
          <w:szCs w:val="22"/>
        </w:rPr>
        <w:t>сборов</w:t>
      </w:r>
      <w:r>
        <w:rPr>
          <w:sz w:val="22"/>
          <w:szCs w:val="22"/>
        </w:rPr>
        <w:t>)</w:t>
      </w:r>
      <w:r w:rsidR="009F3616" w:rsidRPr="0014531C">
        <w:rPr>
          <w:sz w:val="22"/>
          <w:szCs w:val="22"/>
        </w:rPr>
        <w:t xml:space="preserve">; </w:t>
      </w:r>
    </w:p>
    <w:p w:rsidR="009F3616" w:rsidRPr="0014531C" w:rsidRDefault="00147846" w:rsidP="0014531C">
      <w:pPr>
        <w:pStyle w:val="a9"/>
        <w:widowControl w:val="0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14531C">
        <w:rPr>
          <w:sz w:val="22"/>
          <w:szCs w:val="22"/>
        </w:rPr>
        <w:t>Н</w:t>
      </w:r>
      <w:r w:rsidR="009F3616" w:rsidRPr="0014531C">
        <w:rPr>
          <w:sz w:val="22"/>
          <w:szCs w:val="22"/>
        </w:rPr>
        <w:t>ормативно-правовые акты органов местного самоуправл</w:t>
      </w:r>
      <w:r w:rsidR="009F3616" w:rsidRPr="0014531C">
        <w:rPr>
          <w:sz w:val="22"/>
          <w:szCs w:val="22"/>
        </w:rPr>
        <w:t>е</w:t>
      </w:r>
      <w:r w:rsidR="009F3616" w:rsidRPr="0014531C">
        <w:rPr>
          <w:sz w:val="22"/>
          <w:szCs w:val="22"/>
        </w:rPr>
        <w:t>ния, которые регулируют порядок начисления и</w:t>
      </w:r>
      <w:r w:rsidRPr="0014531C">
        <w:rPr>
          <w:sz w:val="22"/>
          <w:szCs w:val="22"/>
        </w:rPr>
        <w:t xml:space="preserve"> </w:t>
      </w:r>
      <w:r w:rsidR="009F3616" w:rsidRPr="0014531C">
        <w:rPr>
          <w:sz w:val="22"/>
          <w:szCs w:val="22"/>
        </w:rPr>
        <w:t>уплаты м</w:t>
      </w:r>
      <w:r w:rsidR="009F3616" w:rsidRPr="0014531C">
        <w:rPr>
          <w:sz w:val="22"/>
          <w:szCs w:val="22"/>
        </w:rPr>
        <w:t>е</w:t>
      </w:r>
      <w:r w:rsidR="009F3616" w:rsidRPr="0014531C">
        <w:rPr>
          <w:sz w:val="22"/>
          <w:szCs w:val="22"/>
        </w:rPr>
        <w:t>стных налогов и</w:t>
      </w:r>
      <w:r w:rsidRPr="0014531C">
        <w:rPr>
          <w:sz w:val="22"/>
          <w:szCs w:val="22"/>
        </w:rPr>
        <w:t xml:space="preserve"> </w:t>
      </w:r>
      <w:r w:rsidR="009F3616" w:rsidRPr="0014531C">
        <w:rPr>
          <w:sz w:val="22"/>
          <w:szCs w:val="22"/>
        </w:rPr>
        <w:t xml:space="preserve">сборов. </w:t>
      </w:r>
    </w:p>
    <w:p w:rsidR="00203EAD" w:rsidRDefault="00203EAD" w:rsidP="00AD00AE">
      <w:pPr>
        <w:widowControl w:val="0"/>
        <w:spacing w:after="120"/>
        <w:ind w:firstLine="567"/>
        <w:jc w:val="both"/>
        <w:rPr>
          <w:b/>
          <w:sz w:val="22"/>
          <w:szCs w:val="22"/>
        </w:rPr>
      </w:pPr>
      <w:r w:rsidRPr="00FA5FDF">
        <w:rPr>
          <w:b/>
          <w:sz w:val="22"/>
          <w:szCs w:val="22"/>
        </w:rPr>
        <w:t>Кодекс РФ об административных правонарушениях (КоАП РФ 2015).</w:t>
      </w:r>
    </w:p>
    <w:p w:rsidR="00370904" w:rsidRPr="00370904" w:rsidRDefault="00370904" w:rsidP="00B212D0">
      <w:pPr>
        <w:widowControl w:val="0"/>
        <w:ind w:firstLine="567"/>
        <w:jc w:val="both"/>
        <w:rPr>
          <w:b/>
          <w:sz w:val="16"/>
          <w:szCs w:val="16"/>
        </w:rPr>
      </w:pPr>
    </w:p>
    <w:p w:rsidR="000A6E7C" w:rsidRDefault="0036404F" w:rsidP="00B212D0">
      <w:pPr>
        <w:widowControl w:val="0"/>
        <w:ind w:firstLine="567"/>
        <w:jc w:val="both"/>
        <w:rPr>
          <w:b/>
          <w:sz w:val="22"/>
          <w:szCs w:val="22"/>
        </w:rPr>
      </w:pPr>
      <w:r w:rsidRPr="000A6E7C">
        <w:rPr>
          <w:b/>
          <w:sz w:val="22"/>
          <w:szCs w:val="22"/>
        </w:rPr>
        <w:t xml:space="preserve">2. </w:t>
      </w:r>
      <w:r w:rsidR="00870382" w:rsidRPr="000A6E7C">
        <w:rPr>
          <w:b/>
          <w:sz w:val="22"/>
          <w:szCs w:val="22"/>
        </w:rPr>
        <w:t xml:space="preserve">Классификация предприятий </w:t>
      </w:r>
      <w:proofErr w:type="gramStart"/>
      <w:r w:rsidR="00870382" w:rsidRPr="000A6E7C">
        <w:rPr>
          <w:b/>
          <w:sz w:val="22"/>
          <w:szCs w:val="22"/>
        </w:rPr>
        <w:t>общественного</w:t>
      </w:r>
      <w:proofErr w:type="gramEnd"/>
      <w:r w:rsidR="00870382" w:rsidRPr="000A6E7C">
        <w:rPr>
          <w:b/>
          <w:sz w:val="22"/>
          <w:szCs w:val="22"/>
        </w:rPr>
        <w:t xml:space="preserve"> </w:t>
      </w:r>
    </w:p>
    <w:p w:rsidR="000A6E7C" w:rsidRDefault="00AD00AE" w:rsidP="00B212D0">
      <w:pPr>
        <w:widowControl w:val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870382" w:rsidRPr="000A6E7C">
        <w:rPr>
          <w:b/>
          <w:sz w:val="22"/>
          <w:szCs w:val="22"/>
        </w:rPr>
        <w:t>питания</w:t>
      </w:r>
    </w:p>
    <w:p w:rsidR="00AD00AE" w:rsidRDefault="00370904" w:rsidP="00B212D0">
      <w:pPr>
        <w:widowControl w:val="0"/>
        <w:ind w:firstLine="567"/>
        <w:jc w:val="both"/>
        <w:rPr>
          <w:sz w:val="22"/>
          <w:szCs w:val="22"/>
        </w:rPr>
      </w:pPr>
      <w:r w:rsidRPr="000A6E7C">
        <w:rPr>
          <w:sz w:val="22"/>
          <w:szCs w:val="22"/>
        </w:rPr>
        <w:t xml:space="preserve"> </w:t>
      </w:r>
    </w:p>
    <w:p w:rsidR="0036404F" w:rsidRPr="00FA5FDF" w:rsidRDefault="0036404F" w:rsidP="00B212D0">
      <w:pPr>
        <w:widowControl w:val="0"/>
        <w:ind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Разнообразие предприятий общественного питания позв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ляет классифицировать их  по большому количеству признаков: формату; виду обслуживания; социальной ориентированности; принадлежности к инфраструктуре и пр.</w:t>
      </w:r>
    </w:p>
    <w:p w:rsidR="0036404F" w:rsidRPr="00FA5FDF" w:rsidRDefault="0036404F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Мониторинг печатных и электронных деловых и специ</w:t>
      </w:r>
      <w:r w:rsidRPr="00FA5FDF">
        <w:rPr>
          <w:sz w:val="22"/>
          <w:szCs w:val="22"/>
        </w:rPr>
        <w:t>а</w:t>
      </w:r>
      <w:r w:rsidRPr="00FA5FDF">
        <w:rPr>
          <w:sz w:val="22"/>
          <w:szCs w:val="22"/>
        </w:rPr>
        <w:t>лизированных изданий позволил выявить более 20 классифик</w:t>
      </w:r>
      <w:r w:rsidRPr="00FA5FDF">
        <w:rPr>
          <w:sz w:val="22"/>
          <w:szCs w:val="22"/>
        </w:rPr>
        <w:t>а</w:t>
      </w:r>
      <w:r w:rsidRPr="00FA5FDF">
        <w:rPr>
          <w:sz w:val="22"/>
          <w:szCs w:val="22"/>
        </w:rPr>
        <w:t xml:space="preserve">ций предприятий </w:t>
      </w:r>
      <w:r w:rsidR="00EF42FA">
        <w:rPr>
          <w:sz w:val="22"/>
          <w:szCs w:val="22"/>
        </w:rPr>
        <w:t xml:space="preserve">общественного питания в России, </w:t>
      </w:r>
      <w:r w:rsidR="00380C58">
        <w:rPr>
          <w:sz w:val="22"/>
          <w:szCs w:val="22"/>
        </w:rPr>
        <w:t xml:space="preserve">которые </w:t>
      </w:r>
      <w:r w:rsidRPr="00FA5FDF">
        <w:rPr>
          <w:sz w:val="22"/>
          <w:szCs w:val="22"/>
        </w:rPr>
        <w:t>представ</w:t>
      </w:r>
      <w:r w:rsidR="00EF42FA">
        <w:rPr>
          <w:sz w:val="22"/>
          <w:szCs w:val="22"/>
        </w:rPr>
        <w:t>лены ниже:</w:t>
      </w:r>
    </w:p>
    <w:p w:rsidR="004230A1" w:rsidRPr="00FA5FDF" w:rsidRDefault="00870382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 xml:space="preserve">1. </w:t>
      </w:r>
      <w:r w:rsidRPr="00EF42FA">
        <w:rPr>
          <w:sz w:val="22"/>
          <w:szCs w:val="22"/>
          <w:u w:val="single"/>
        </w:rPr>
        <w:t xml:space="preserve">ГОСТ 30389-2013 </w:t>
      </w:r>
      <w:r w:rsidR="00AD00AE">
        <w:rPr>
          <w:sz w:val="22"/>
          <w:szCs w:val="22"/>
        </w:rPr>
        <w:t>«</w:t>
      </w:r>
      <w:r w:rsidRPr="00FA5FDF">
        <w:rPr>
          <w:sz w:val="22"/>
          <w:szCs w:val="22"/>
        </w:rPr>
        <w:t xml:space="preserve">Услуги общественного питания. </w:t>
      </w:r>
      <w:r w:rsidRPr="00FA5FDF">
        <w:rPr>
          <w:sz w:val="22"/>
          <w:szCs w:val="22"/>
        </w:rPr>
        <w:lastRenderedPageBreak/>
        <w:t>Предприятия общественного питания. Классификация и общие требования</w:t>
      </w:r>
      <w:r w:rsidR="00AD00AE">
        <w:rPr>
          <w:sz w:val="22"/>
          <w:szCs w:val="22"/>
        </w:rPr>
        <w:t xml:space="preserve">» </w:t>
      </w:r>
      <w:r w:rsidR="00370904" w:rsidRPr="00FA5FDF">
        <w:rPr>
          <w:sz w:val="22"/>
          <w:szCs w:val="22"/>
        </w:rPr>
        <w:t>(вступает в силу с 01.01.2016 г.)</w:t>
      </w:r>
      <w:r w:rsidR="0036404F" w:rsidRPr="00FA5FDF">
        <w:rPr>
          <w:sz w:val="22"/>
          <w:szCs w:val="22"/>
        </w:rPr>
        <w:t xml:space="preserve"> </w:t>
      </w:r>
      <w:r w:rsidRPr="00FA5FDF">
        <w:rPr>
          <w:sz w:val="22"/>
          <w:szCs w:val="22"/>
        </w:rPr>
        <w:t xml:space="preserve"> </w:t>
      </w:r>
    </w:p>
    <w:p w:rsidR="0036404F" w:rsidRPr="00AD00AE" w:rsidRDefault="00AD00AE" w:rsidP="00AD00AE">
      <w:pPr>
        <w:pStyle w:val="aa"/>
        <w:widowControl w:val="0"/>
        <w:spacing w:before="0" w:beforeAutospacing="0" w:after="0" w:afterAutospacing="0"/>
        <w:rPr>
          <w:sz w:val="22"/>
          <w:szCs w:val="22"/>
        </w:rPr>
      </w:pPr>
      <w:r w:rsidRPr="00AD00AE">
        <w:rPr>
          <w:sz w:val="22"/>
          <w:szCs w:val="22"/>
        </w:rPr>
        <w:t xml:space="preserve">         Данный документ устанавливает следующие основные </w:t>
      </w:r>
      <w:r>
        <w:rPr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нятия, </w:t>
      </w:r>
      <w:r w:rsidRPr="00AD00AE">
        <w:rPr>
          <w:sz w:val="22"/>
          <w:szCs w:val="22"/>
        </w:rPr>
        <w:t>т</w:t>
      </w:r>
      <w:r w:rsidR="004230A1" w:rsidRPr="00AD00AE">
        <w:rPr>
          <w:sz w:val="22"/>
          <w:szCs w:val="22"/>
        </w:rPr>
        <w:t>ермины и определения</w:t>
      </w:r>
      <w:r w:rsidRPr="00AD00AE">
        <w:rPr>
          <w:sz w:val="22"/>
          <w:szCs w:val="22"/>
        </w:rPr>
        <w:t>:</w:t>
      </w:r>
      <w:r w:rsidR="0036404F" w:rsidRPr="00AD00AE">
        <w:rPr>
          <w:sz w:val="22"/>
          <w:szCs w:val="22"/>
        </w:rPr>
        <w:t xml:space="preserve"> </w:t>
      </w:r>
    </w:p>
    <w:p w:rsidR="004230A1" w:rsidRPr="00FA5FDF" w:rsidRDefault="00AD00AE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="004230A1" w:rsidRPr="00AD00AE">
        <w:rPr>
          <w:bCs/>
          <w:sz w:val="22"/>
          <w:szCs w:val="22"/>
          <w:u w:val="single"/>
        </w:rPr>
        <w:t>Предприятие (объект) общественного питания (ОП) (предприятие (объект) питания):</w:t>
      </w:r>
      <w:r w:rsidR="004230A1" w:rsidRPr="00FA5FDF">
        <w:rPr>
          <w:sz w:val="22"/>
          <w:szCs w:val="22"/>
        </w:rPr>
        <w:t xml:space="preserve"> Имущественный комплекс, и</w:t>
      </w:r>
      <w:r w:rsidR="004230A1" w:rsidRPr="00FA5FDF">
        <w:rPr>
          <w:sz w:val="22"/>
          <w:szCs w:val="22"/>
        </w:rPr>
        <w:t>с</w:t>
      </w:r>
      <w:r w:rsidR="004230A1" w:rsidRPr="00FA5FDF">
        <w:rPr>
          <w:sz w:val="22"/>
          <w:szCs w:val="22"/>
        </w:rPr>
        <w:t>пользуемый юридическим лицом или индивидуальным пре</w:t>
      </w:r>
      <w:r w:rsidR="004230A1" w:rsidRPr="00FA5FDF">
        <w:rPr>
          <w:sz w:val="22"/>
          <w:szCs w:val="22"/>
        </w:rPr>
        <w:t>д</w:t>
      </w:r>
      <w:r w:rsidR="004230A1" w:rsidRPr="00FA5FDF">
        <w:rPr>
          <w:sz w:val="22"/>
          <w:szCs w:val="22"/>
        </w:rPr>
        <w:t>принимателем для оказания услуг общественного питания, в т.ч. изготовления продукции общественного питания, создания у</w:t>
      </w:r>
      <w:r w:rsidR="004230A1" w:rsidRPr="00FA5FDF">
        <w:rPr>
          <w:sz w:val="22"/>
          <w:szCs w:val="22"/>
        </w:rPr>
        <w:t>с</w:t>
      </w:r>
      <w:r w:rsidR="004230A1" w:rsidRPr="00FA5FDF">
        <w:rPr>
          <w:sz w:val="22"/>
          <w:szCs w:val="22"/>
        </w:rPr>
        <w:t xml:space="preserve">ловий для потребления и реализации продукции общественного питания и покупных </w:t>
      </w:r>
      <w:proofErr w:type="gramStart"/>
      <w:r w:rsidR="004230A1" w:rsidRPr="00FA5FDF">
        <w:rPr>
          <w:sz w:val="22"/>
          <w:szCs w:val="22"/>
        </w:rPr>
        <w:t>товаров</w:t>
      </w:r>
      <w:proofErr w:type="gramEnd"/>
      <w:r w:rsidR="004230A1" w:rsidRPr="00FA5FDF">
        <w:rPr>
          <w:sz w:val="22"/>
          <w:szCs w:val="22"/>
        </w:rPr>
        <w:t xml:space="preserve"> как на месте изготовления, так и вне его по заказам, а также для оказания разнообразных допо</w:t>
      </w:r>
      <w:r w:rsidR="004230A1" w:rsidRPr="00FA5FDF">
        <w:rPr>
          <w:sz w:val="22"/>
          <w:szCs w:val="22"/>
        </w:rPr>
        <w:t>л</w:t>
      </w:r>
      <w:r w:rsidR="004230A1" w:rsidRPr="00FA5FDF">
        <w:rPr>
          <w:sz w:val="22"/>
          <w:szCs w:val="22"/>
        </w:rPr>
        <w:t>нительных услуг</w:t>
      </w:r>
      <w:r w:rsidR="004230A1" w:rsidRPr="00FA5FDF">
        <w:rPr>
          <w:b/>
          <w:bCs/>
          <w:sz w:val="22"/>
          <w:szCs w:val="22"/>
        </w:rPr>
        <w:t>.</w:t>
      </w:r>
    </w:p>
    <w:p w:rsidR="00AD00AE" w:rsidRDefault="00AD00AE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="004230A1" w:rsidRPr="00AD00AE">
        <w:rPr>
          <w:bCs/>
          <w:sz w:val="22"/>
          <w:szCs w:val="22"/>
          <w:u w:val="single"/>
        </w:rPr>
        <w:t>Тип предприятия (объекта) общественного питания</w:t>
      </w:r>
      <w:r w:rsidR="004230A1" w:rsidRPr="00FA5FDF">
        <w:rPr>
          <w:b/>
          <w:bCs/>
          <w:sz w:val="22"/>
          <w:szCs w:val="22"/>
        </w:rPr>
        <w:t>:</w:t>
      </w:r>
      <w:r w:rsidR="004230A1" w:rsidRPr="00FA5FDF">
        <w:rPr>
          <w:sz w:val="22"/>
          <w:szCs w:val="22"/>
        </w:rPr>
        <w:t xml:space="preserve"> Вид предприятия (объекта) с характерными условиями обслужив</w:t>
      </w:r>
      <w:r w:rsidR="004230A1" w:rsidRPr="00FA5FDF">
        <w:rPr>
          <w:sz w:val="22"/>
          <w:szCs w:val="22"/>
        </w:rPr>
        <w:t>а</w:t>
      </w:r>
      <w:r w:rsidR="004230A1" w:rsidRPr="00FA5FDF">
        <w:rPr>
          <w:sz w:val="22"/>
          <w:szCs w:val="22"/>
        </w:rPr>
        <w:t>ния, ассортиментом реализуемой продукции общественного п</w:t>
      </w:r>
      <w:r w:rsidR="004230A1" w:rsidRPr="00FA5FDF">
        <w:rPr>
          <w:sz w:val="22"/>
          <w:szCs w:val="22"/>
        </w:rPr>
        <w:t>и</w:t>
      </w:r>
      <w:r w:rsidR="004230A1" w:rsidRPr="00FA5FDF">
        <w:rPr>
          <w:sz w:val="22"/>
          <w:szCs w:val="22"/>
        </w:rPr>
        <w:t>тания и технической оснащенностью</w:t>
      </w:r>
      <w:r w:rsidR="00C84C6D" w:rsidRPr="00FA5FDF">
        <w:rPr>
          <w:sz w:val="22"/>
          <w:szCs w:val="22"/>
        </w:rPr>
        <w:t>.</w:t>
      </w:r>
    </w:p>
    <w:p w:rsidR="004230A1" w:rsidRDefault="00AD00AE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Классификация представлена в таблицах 2 и 3.</w:t>
      </w:r>
    </w:p>
    <w:p w:rsidR="004230A1" w:rsidRPr="00FA5FDF" w:rsidRDefault="004230A1" w:rsidP="00D349EB">
      <w:pPr>
        <w:pStyle w:val="aa"/>
        <w:widowControl w:val="0"/>
        <w:spacing w:before="240" w:beforeAutospacing="0" w:after="0" w:afterAutospacing="0"/>
        <w:jc w:val="center"/>
        <w:rPr>
          <w:sz w:val="22"/>
          <w:szCs w:val="22"/>
        </w:rPr>
      </w:pPr>
      <w:r w:rsidRPr="00FA5FDF">
        <w:rPr>
          <w:sz w:val="22"/>
          <w:szCs w:val="22"/>
        </w:rPr>
        <w:t xml:space="preserve">Таблица 2 – </w:t>
      </w:r>
      <w:r w:rsidR="0036404F" w:rsidRPr="00FA5FDF">
        <w:rPr>
          <w:sz w:val="22"/>
          <w:szCs w:val="22"/>
        </w:rPr>
        <w:t xml:space="preserve">Классификация предприятий </w:t>
      </w:r>
      <w:r w:rsidR="00D349EB">
        <w:rPr>
          <w:sz w:val="22"/>
          <w:szCs w:val="22"/>
        </w:rPr>
        <w:t>ОП</w:t>
      </w:r>
    </w:p>
    <w:tbl>
      <w:tblPr>
        <w:tblW w:w="6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4956"/>
      </w:tblGrid>
      <w:tr w:rsidR="00745C7E" w:rsidRPr="00FA5FDF" w:rsidTr="00D349EB">
        <w:tc>
          <w:tcPr>
            <w:tcW w:w="1384" w:type="dxa"/>
          </w:tcPr>
          <w:p w:rsidR="00745C7E" w:rsidRPr="00C532B4" w:rsidRDefault="00745C7E" w:rsidP="00AD00AE">
            <w:pPr>
              <w:pStyle w:val="aa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32B4">
              <w:rPr>
                <w:sz w:val="20"/>
                <w:szCs w:val="20"/>
              </w:rPr>
              <w:t>Классифик</w:t>
            </w:r>
            <w:r w:rsidRPr="00C532B4">
              <w:rPr>
                <w:sz w:val="20"/>
                <w:szCs w:val="20"/>
              </w:rPr>
              <w:t>а</w:t>
            </w:r>
            <w:r w:rsidRPr="00C532B4">
              <w:rPr>
                <w:sz w:val="20"/>
                <w:szCs w:val="20"/>
              </w:rPr>
              <w:t>ционный признак</w:t>
            </w:r>
          </w:p>
        </w:tc>
        <w:tc>
          <w:tcPr>
            <w:tcW w:w="4956" w:type="dxa"/>
          </w:tcPr>
          <w:p w:rsidR="00745C7E" w:rsidRPr="00C532B4" w:rsidRDefault="009927C7" w:rsidP="00AD00AE">
            <w:pPr>
              <w:pStyle w:val="aa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</w:tr>
      <w:tr w:rsidR="00D349EB" w:rsidRPr="00D349EB" w:rsidTr="00D349EB">
        <w:tc>
          <w:tcPr>
            <w:tcW w:w="1384" w:type="dxa"/>
            <w:vAlign w:val="center"/>
          </w:tcPr>
          <w:p w:rsidR="00D349EB" w:rsidRPr="00D349EB" w:rsidRDefault="00D349EB" w:rsidP="00B63ECF">
            <w:pPr>
              <w:pStyle w:val="aa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349EB">
              <w:rPr>
                <w:sz w:val="20"/>
                <w:szCs w:val="20"/>
              </w:rPr>
              <w:t>1</w:t>
            </w:r>
          </w:p>
        </w:tc>
        <w:tc>
          <w:tcPr>
            <w:tcW w:w="4956" w:type="dxa"/>
            <w:vAlign w:val="center"/>
          </w:tcPr>
          <w:p w:rsidR="00D349EB" w:rsidRPr="00D349EB" w:rsidRDefault="00D349EB" w:rsidP="00B63ECF">
            <w:pPr>
              <w:pStyle w:val="aa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349EB">
              <w:rPr>
                <w:sz w:val="20"/>
                <w:szCs w:val="20"/>
              </w:rPr>
              <w:t>2</w:t>
            </w:r>
          </w:p>
        </w:tc>
      </w:tr>
      <w:tr w:rsidR="009927C7" w:rsidRPr="00FA5FDF" w:rsidTr="00D349EB">
        <w:tc>
          <w:tcPr>
            <w:tcW w:w="1384" w:type="dxa"/>
            <w:vMerge w:val="restart"/>
          </w:tcPr>
          <w:p w:rsidR="009927C7" w:rsidRPr="00C532B4" w:rsidRDefault="009927C7" w:rsidP="00AD00AE">
            <w:pPr>
              <w:pStyle w:val="aa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927C7" w:rsidRPr="00C532B4" w:rsidRDefault="009927C7" w:rsidP="00AD00AE">
            <w:pPr>
              <w:pStyle w:val="aa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927C7" w:rsidRPr="00C532B4" w:rsidRDefault="009927C7" w:rsidP="00AD00AE">
            <w:pPr>
              <w:pStyle w:val="aa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927C7" w:rsidRPr="00C532B4" w:rsidRDefault="009927C7" w:rsidP="00AD00AE">
            <w:pPr>
              <w:pStyle w:val="aa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927C7" w:rsidRPr="00C532B4" w:rsidRDefault="009927C7" w:rsidP="00AD00AE">
            <w:pPr>
              <w:pStyle w:val="aa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927C7" w:rsidRPr="00C532B4" w:rsidRDefault="009927C7" w:rsidP="00AD00AE">
            <w:pPr>
              <w:pStyle w:val="aa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32B4">
              <w:rPr>
                <w:sz w:val="20"/>
                <w:szCs w:val="20"/>
              </w:rPr>
              <w:t>Характер деятельности</w:t>
            </w:r>
          </w:p>
        </w:tc>
        <w:tc>
          <w:tcPr>
            <w:tcW w:w="4956" w:type="dxa"/>
          </w:tcPr>
          <w:p w:rsidR="009927C7" w:rsidRPr="00C532B4" w:rsidRDefault="009927C7" w:rsidP="009927C7">
            <w:pPr>
              <w:pStyle w:val="aa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32B4">
              <w:rPr>
                <w:sz w:val="20"/>
                <w:szCs w:val="20"/>
              </w:rPr>
              <w:t>Предприятия, организующие производство продукции общественного питания с возможностью доставки п</w:t>
            </w:r>
            <w:r w:rsidRPr="00C532B4">
              <w:rPr>
                <w:sz w:val="20"/>
                <w:szCs w:val="20"/>
              </w:rPr>
              <w:t>о</w:t>
            </w:r>
            <w:r w:rsidRPr="00C532B4">
              <w:rPr>
                <w:sz w:val="20"/>
                <w:szCs w:val="20"/>
              </w:rPr>
              <w:t>требителям: заготовочные фабрики, цехи по произво</w:t>
            </w:r>
            <w:r w:rsidRPr="00C532B4">
              <w:rPr>
                <w:sz w:val="20"/>
                <w:szCs w:val="20"/>
              </w:rPr>
              <w:t>д</w:t>
            </w:r>
            <w:r w:rsidRPr="00C532B4">
              <w:rPr>
                <w:sz w:val="20"/>
                <w:szCs w:val="20"/>
              </w:rPr>
              <w:t>ству полуфабрикатов и кулинарных изделий, специ</w:t>
            </w:r>
            <w:r w:rsidRPr="00C532B4">
              <w:rPr>
                <w:sz w:val="20"/>
                <w:szCs w:val="20"/>
              </w:rPr>
              <w:t>а</w:t>
            </w:r>
            <w:r w:rsidRPr="00C532B4">
              <w:rPr>
                <w:sz w:val="20"/>
                <w:szCs w:val="20"/>
              </w:rPr>
              <w:t xml:space="preserve">лизированные кулинарные цехи, предприятия (цехи) бортового питания и </w:t>
            </w:r>
            <w:proofErr w:type="spellStart"/>
            <w:proofErr w:type="gramStart"/>
            <w:r w:rsidRPr="00C532B4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</w:tr>
      <w:tr w:rsidR="009927C7" w:rsidRPr="00FA5FDF" w:rsidTr="00D349EB">
        <w:tc>
          <w:tcPr>
            <w:tcW w:w="1384" w:type="dxa"/>
            <w:vMerge/>
          </w:tcPr>
          <w:p w:rsidR="009927C7" w:rsidRPr="00C532B4" w:rsidRDefault="009927C7" w:rsidP="00AD00AE">
            <w:pPr>
              <w:pStyle w:val="aa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:rsidR="009927C7" w:rsidRPr="00C532B4" w:rsidRDefault="009927C7" w:rsidP="009927C7">
            <w:pPr>
              <w:pStyle w:val="aa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C532B4">
              <w:rPr>
                <w:sz w:val="20"/>
                <w:szCs w:val="20"/>
              </w:rPr>
              <w:t>Предприятия, организующие производство, реализ</w:t>
            </w:r>
            <w:r w:rsidRPr="00C532B4">
              <w:rPr>
                <w:sz w:val="20"/>
                <w:szCs w:val="20"/>
              </w:rPr>
              <w:t>а</w:t>
            </w:r>
            <w:r w:rsidRPr="00C532B4">
              <w:rPr>
                <w:sz w:val="20"/>
                <w:szCs w:val="20"/>
              </w:rPr>
              <w:t>цию продукции общественного питания и обслужив</w:t>
            </w:r>
            <w:r w:rsidRPr="00C532B4">
              <w:rPr>
                <w:sz w:val="20"/>
                <w:szCs w:val="20"/>
              </w:rPr>
              <w:t>а</w:t>
            </w:r>
            <w:r w:rsidRPr="00C532B4">
              <w:rPr>
                <w:sz w:val="20"/>
                <w:szCs w:val="20"/>
              </w:rPr>
              <w:t>ние потребителей с потреблением на месте и на вынос (вывоз) с возможностью доставки: рестораны, кафе, бары, столовые, предприятия (объекты) быстрого о</w:t>
            </w:r>
            <w:r w:rsidRPr="00C532B4">
              <w:rPr>
                <w:sz w:val="20"/>
                <w:szCs w:val="20"/>
              </w:rPr>
              <w:t>б</w:t>
            </w:r>
            <w:r w:rsidRPr="00C532B4">
              <w:rPr>
                <w:sz w:val="20"/>
                <w:szCs w:val="20"/>
              </w:rPr>
              <w:t>служивания, закусочные, кафетерии, буфеты.</w:t>
            </w:r>
            <w:proofErr w:type="gramEnd"/>
          </w:p>
        </w:tc>
      </w:tr>
      <w:tr w:rsidR="009927C7" w:rsidRPr="00FA5FDF" w:rsidTr="00D349EB">
        <w:tc>
          <w:tcPr>
            <w:tcW w:w="1384" w:type="dxa"/>
            <w:vMerge/>
          </w:tcPr>
          <w:p w:rsidR="009927C7" w:rsidRPr="00C532B4" w:rsidRDefault="009927C7" w:rsidP="009927C7">
            <w:pPr>
              <w:pStyle w:val="aa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:rsidR="009927C7" w:rsidRPr="00C532B4" w:rsidRDefault="009927C7" w:rsidP="009927C7">
            <w:pPr>
              <w:pStyle w:val="aa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32B4">
              <w:rPr>
                <w:sz w:val="20"/>
                <w:szCs w:val="20"/>
              </w:rPr>
              <w:t>Предприятия, организующие реализацию продукции общественного питания с возможным потреблением на месте: магазины (отделы) кулинарии</w:t>
            </w:r>
          </w:p>
        </w:tc>
      </w:tr>
    </w:tbl>
    <w:p w:rsidR="009927C7" w:rsidRDefault="009927C7" w:rsidP="009927C7">
      <w:pPr>
        <w:jc w:val="right"/>
      </w:pPr>
      <w:r>
        <w:lastRenderedPageBreak/>
        <w:t>Продолжение таблицы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4956"/>
      </w:tblGrid>
      <w:tr w:rsidR="00D349EB" w:rsidRPr="00D349EB" w:rsidTr="00D349EB">
        <w:tc>
          <w:tcPr>
            <w:tcW w:w="1384" w:type="dxa"/>
            <w:vAlign w:val="center"/>
          </w:tcPr>
          <w:p w:rsidR="00D349EB" w:rsidRPr="00D349EB" w:rsidRDefault="00D349EB" w:rsidP="00D349EB">
            <w:pPr>
              <w:pStyle w:val="aa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349EB">
              <w:rPr>
                <w:sz w:val="20"/>
                <w:szCs w:val="20"/>
              </w:rPr>
              <w:t>1</w:t>
            </w:r>
          </w:p>
        </w:tc>
        <w:tc>
          <w:tcPr>
            <w:tcW w:w="4956" w:type="dxa"/>
            <w:vAlign w:val="center"/>
          </w:tcPr>
          <w:p w:rsidR="00D349EB" w:rsidRPr="00D349EB" w:rsidRDefault="00D349EB" w:rsidP="00D349EB">
            <w:pPr>
              <w:pStyle w:val="aa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349EB">
              <w:rPr>
                <w:sz w:val="20"/>
                <w:szCs w:val="20"/>
              </w:rPr>
              <w:t>2</w:t>
            </w:r>
          </w:p>
        </w:tc>
      </w:tr>
      <w:tr w:rsidR="00D349EB" w:rsidRPr="00FA5FDF" w:rsidTr="00470428">
        <w:tc>
          <w:tcPr>
            <w:tcW w:w="1384" w:type="dxa"/>
            <w:vMerge w:val="restart"/>
            <w:vAlign w:val="center"/>
          </w:tcPr>
          <w:p w:rsidR="00D349EB" w:rsidRPr="00C532B4" w:rsidRDefault="00D349EB" w:rsidP="00470428">
            <w:pPr>
              <w:pStyle w:val="aa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532B4">
              <w:rPr>
                <w:sz w:val="20"/>
                <w:szCs w:val="20"/>
              </w:rPr>
              <w:t>Тип пре</w:t>
            </w:r>
            <w:r w:rsidRPr="00C532B4">
              <w:rPr>
                <w:sz w:val="20"/>
                <w:szCs w:val="20"/>
              </w:rPr>
              <w:t>д</w:t>
            </w:r>
            <w:r w:rsidRPr="00C532B4">
              <w:rPr>
                <w:sz w:val="20"/>
                <w:szCs w:val="20"/>
              </w:rPr>
              <w:t>приятия*</w:t>
            </w:r>
          </w:p>
        </w:tc>
        <w:tc>
          <w:tcPr>
            <w:tcW w:w="4956" w:type="dxa"/>
          </w:tcPr>
          <w:p w:rsidR="00D349EB" w:rsidRPr="00C532B4" w:rsidRDefault="00D349EB" w:rsidP="00D349EB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р</w:t>
            </w:r>
            <w:r w:rsidRPr="00470428">
              <w:rPr>
                <w:b/>
                <w:sz w:val="20"/>
                <w:szCs w:val="20"/>
              </w:rPr>
              <w:t>есторан</w:t>
            </w:r>
            <w:r>
              <w:rPr>
                <w:sz w:val="20"/>
                <w:szCs w:val="20"/>
              </w:rPr>
              <w:t xml:space="preserve"> - </w:t>
            </w:r>
            <w:r w:rsidRPr="00C532B4">
              <w:rPr>
                <w:sz w:val="20"/>
                <w:szCs w:val="20"/>
              </w:rPr>
              <w:t>Предприятие питания, предоставляющее потребителю услуги по организации питания и досуга или без досуга, с широким ассортиментом блюд сло</w:t>
            </w:r>
            <w:r w:rsidRPr="00C532B4">
              <w:rPr>
                <w:sz w:val="20"/>
                <w:szCs w:val="20"/>
              </w:rPr>
              <w:t>ж</w:t>
            </w:r>
            <w:r w:rsidRPr="00C532B4">
              <w:rPr>
                <w:sz w:val="20"/>
                <w:szCs w:val="20"/>
              </w:rPr>
              <w:t>ного изготовления, включая фирменные блюда и изд</w:t>
            </w:r>
            <w:r w:rsidRPr="00C532B4">
              <w:rPr>
                <w:sz w:val="20"/>
                <w:szCs w:val="20"/>
              </w:rPr>
              <w:t>е</w:t>
            </w:r>
            <w:r w:rsidRPr="00C532B4">
              <w:rPr>
                <w:sz w:val="20"/>
                <w:szCs w:val="20"/>
              </w:rPr>
              <w:t>лия, алкогольных, прохладительных, горячих и других видов напитков, кондитерских и хлебобулочных изд</w:t>
            </w:r>
            <w:r w:rsidRPr="00C532B4">
              <w:rPr>
                <w:sz w:val="20"/>
                <w:szCs w:val="20"/>
              </w:rPr>
              <w:t>е</w:t>
            </w:r>
            <w:r w:rsidRPr="00C532B4">
              <w:rPr>
                <w:sz w:val="20"/>
                <w:szCs w:val="20"/>
              </w:rPr>
              <w:t>лий, покупных товаров.</w:t>
            </w:r>
          </w:p>
        </w:tc>
      </w:tr>
      <w:tr w:rsidR="00D349EB" w:rsidRPr="00FA5FDF" w:rsidTr="009927C7">
        <w:tc>
          <w:tcPr>
            <w:tcW w:w="1384" w:type="dxa"/>
            <w:vMerge/>
          </w:tcPr>
          <w:p w:rsidR="00D349EB" w:rsidRPr="00C532B4" w:rsidRDefault="00D349EB" w:rsidP="009927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</w:tcPr>
          <w:p w:rsidR="00D349EB" w:rsidRPr="00C532B4" w:rsidRDefault="00D349EB" w:rsidP="00D349EB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  <w:r w:rsidRPr="00470428">
              <w:rPr>
                <w:b/>
                <w:sz w:val="20"/>
                <w:szCs w:val="20"/>
              </w:rPr>
              <w:t>кафе</w:t>
            </w:r>
            <w:r>
              <w:rPr>
                <w:sz w:val="20"/>
                <w:szCs w:val="20"/>
              </w:rPr>
              <w:t xml:space="preserve"> - </w:t>
            </w:r>
            <w:r w:rsidRPr="00C532B4">
              <w:rPr>
                <w:sz w:val="20"/>
                <w:szCs w:val="20"/>
              </w:rPr>
              <w:t>Предприятие питания, предоставляющее п</w:t>
            </w:r>
            <w:r w:rsidRPr="00C532B4">
              <w:rPr>
                <w:sz w:val="20"/>
                <w:szCs w:val="20"/>
              </w:rPr>
              <w:t>о</w:t>
            </w:r>
            <w:r w:rsidRPr="00C532B4">
              <w:rPr>
                <w:sz w:val="20"/>
                <w:szCs w:val="20"/>
              </w:rPr>
              <w:t>требителю услуги по организации питания и досуга или без досуга, с предоставлением ограниченного, по сравнению с рестораном, ассортимента продукции и услуг, реализующее фирменные блюда, кондитерские и хлебобулочные изделия, алкогольные и безалкогол</w:t>
            </w:r>
            <w:r w:rsidRPr="00C532B4">
              <w:rPr>
                <w:sz w:val="20"/>
                <w:szCs w:val="20"/>
              </w:rPr>
              <w:t>ь</w:t>
            </w:r>
            <w:r w:rsidRPr="00C532B4">
              <w:rPr>
                <w:sz w:val="20"/>
                <w:szCs w:val="20"/>
              </w:rPr>
              <w:t>ные напитки, покупные товары.</w:t>
            </w:r>
          </w:p>
        </w:tc>
      </w:tr>
      <w:tr w:rsidR="00D349EB" w:rsidRPr="00FA5FDF" w:rsidTr="009927C7">
        <w:tc>
          <w:tcPr>
            <w:tcW w:w="1384" w:type="dxa"/>
            <w:vMerge/>
          </w:tcPr>
          <w:p w:rsidR="00D349EB" w:rsidRPr="00C532B4" w:rsidRDefault="00D349EB" w:rsidP="009927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56" w:type="dxa"/>
          </w:tcPr>
          <w:p w:rsidR="00D349EB" w:rsidRPr="00C532B4" w:rsidRDefault="00D349EB" w:rsidP="00D349EB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  <w:r w:rsidRPr="00470428">
              <w:rPr>
                <w:b/>
                <w:sz w:val="20"/>
                <w:szCs w:val="20"/>
              </w:rPr>
              <w:t>бар</w:t>
            </w:r>
            <w:r>
              <w:rPr>
                <w:sz w:val="20"/>
                <w:szCs w:val="20"/>
              </w:rPr>
              <w:t xml:space="preserve"> - </w:t>
            </w:r>
            <w:r w:rsidRPr="00C532B4">
              <w:rPr>
                <w:sz w:val="20"/>
                <w:szCs w:val="20"/>
              </w:rPr>
              <w:t>Предприятие питания, оборудованное барной стойкой и реализующее, в зависимости от специализ</w:t>
            </w:r>
            <w:r w:rsidRPr="00C532B4">
              <w:rPr>
                <w:sz w:val="20"/>
                <w:szCs w:val="20"/>
              </w:rPr>
              <w:t>а</w:t>
            </w:r>
            <w:r w:rsidRPr="00C532B4">
              <w:rPr>
                <w:sz w:val="20"/>
                <w:szCs w:val="20"/>
              </w:rPr>
              <w:t>ции, алкогольные и (или) безалкогольные напитки, горячие и прохладительные напитки, блюда, холодные и горячие закуски в ограниченном ассортименте, п</w:t>
            </w:r>
            <w:r w:rsidRPr="00C532B4">
              <w:rPr>
                <w:sz w:val="20"/>
                <w:szCs w:val="20"/>
              </w:rPr>
              <w:t>о</w:t>
            </w:r>
            <w:r w:rsidRPr="00C532B4">
              <w:rPr>
                <w:sz w:val="20"/>
                <w:szCs w:val="20"/>
              </w:rPr>
              <w:t>купные товары.</w:t>
            </w:r>
          </w:p>
        </w:tc>
      </w:tr>
      <w:tr w:rsidR="00D349EB" w:rsidRPr="00FA5FDF" w:rsidTr="009927C7">
        <w:tc>
          <w:tcPr>
            <w:tcW w:w="1384" w:type="dxa"/>
            <w:vMerge/>
          </w:tcPr>
          <w:p w:rsidR="00D349EB" w:rsidRPr="00C532B4" w:rsidRDefault="00D349EB" w:rsidP="009927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</w:tcPr>
          <w:p w:rsidR="00D349EB" w:rsidRPr="00C532B4" w:rsidRDefault="00D349EB" w:rsidP="00D349EB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  <w:r w:rsidRPr="00C532B4">
              <w:rPr>
                <w:b/>
                <w:bCs/>
                <w:sz w:val="20"/>
                <w:szCs w:val="20"/>
              </w:rPr>
              <w:t>предприятие быстрого обслуживания</w:t>
            </w:r>
            <w:r w:rsidRPr="00C532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C532B4">
              <w:rPr>
                <w:sz w:val="20"/>
                <w:szCs w:val="20"/>
              </w:rPr>
              <w:t>Предприятие питания, реализующее узкий ассортимент блюд, изд</w:t>
            </w:r>
            <w:r w:rsidRPr="00C532B4">
              <w:rPr>
                <w:sz w:val="20"/>
                <w:szCs w:val="20"/>
              </w:rPr>
              <w:t>е</w:t>
            </w:r>
            <w:r w:rsidRPr="00C532B4">
              <w:rPr>
                <w:sz w:val="20"/>
                <w:szCs w:val="20"/>
              </w:rPr>
              <w:t>лий, напитков несложного изготовления, как правило, из полуфабрикатов высокой степени готовности, и обеспечивающее минимальные затраты времени на обслуживание потребителей.</w:t>
            </w:r>
          </w:p>
        </w:tc>
      </w:tr>
      <w:tr w:rsidR="00D349EB" w:rsidRPr="00FA5FDF" w:rsidTr="009927C7">
        <w:tc>
          <w:tcPr>
            <w:tcW w:w="1384" w:type="dxa"/>
            <w:vMerge/>
          </w:tcPr>
          <w:p w:rsidR="00D349EB" w:rsidRPr="00C532B4" w:rsidRDefault="00D349EB" w:rsidP="009927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</w:tcPr>
          <w:p w:rsidR="00D349EB" w:rsidRPr="00C532B4" w:rsidRDefault="00D349EB" w:rsidP="00D349EB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  <w:r w:rsidRPr="00C532B4">
              <w:rPr>
                <w:b/>
                <w:bCs/>
                <w:sz w:val="20"/>
                <w:szCs w:val="20"/>
              </w:rPr>
              <w:t>буфет</w:t>
            </w:r>
            <w:r w:rsidRPr="00C532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C532B4">
              <w:rPr>
                <w:sz w:val="20"/>
                <w:szCs w:val="20"/>
              </w:rPr>
              <w:t>Предприятие общественного питания, реал</w:t>
            </w:r>
            <w:r w:rsidRPr="00C532B4">
              <w:rPr>
                <w:sz w:val="20"/>
                <w:szCs w:val="20"/>
              </w:rPr>
              <w:t>и</w:t>
            </w:r>
            <w:r w:rsidRPr="00C532B4">
              <w:rPr>
                <w:sz w:val="20"/>
                <w:szCs w:val="20"/>
              </w:rPr>
              <w:t>зующее с потреблением на месте ограниченный ассо</w:t>
            </w:r>
            <w:r w:rsidRPr="00C532B4">
              <w:rPr>
                <w:sz w:val="20"/>
                <w:szCs w:val="20"/>
              </w:rPr>
              <w:t>р</w:t>
            </w:r>
            <w:r w:rsidRPr="00C532B4">
              <w:rPr>
                <w:sz w:val="20"/>
                <w:szCs w:val="20"/>
              </w:rPr>
              <w:t>тимент продукции общественного питания из пол</w:t>
            </w:r>
            <w:r w:rsidRPr="00C532B4">
              <w:rPr>
                <w:sz w:val="20"/>
                <w:szCs w:val="20"/>
              </w:rPr>
              <w:t>у</w:t>
            </w:r>
            <w:r w:rsidRPr="00C532B4">
              <w:rPr>
                <w:sz w:val="20"/>
                <w:szCs w:val="20"/>
              </w:rPr>
              <w:t>фабрикатов высокой степени готовности, в том числе холодные и горячие блюда, закуски, мучные кулина</w:t>
            </w:r>
            <w:r w:rsidRPr="00C532B4">
              <w:rPr>
                <w:sz w:val="20"/>
                <w:szCs w:val="20"/>
              </w:rPr>
              <w:t>р</w:t>
            </w:r>
            <w:r w:rsidRPr="00C532B4">
              <w:rPr>
                <w:sz w:val="20"/>
                <w:szCs w:val="20"/>
              </w:rPr>
              <w:t>ные, хлебобулочные и кондитерские изделия, алк</w:t>
            </w:r>
            <w:r w:rsidRPr="00C532B4">
              <w:rPr>
                <w:sz w:val="20"/>
                <w:szCs w:val="20"/>
              </w:rPr>
              <w:t>о</w:t>
            </w:r>
            <w:r w:rsidRPr="00C532B4">
              <w:rPr>
                <w:sz w:val="20"/>
                <w:szCs w:val="20"/>
              </w:rPr>
              <w:t>гольные и безалкогольные напитки, покупные товары.</w:t>
            </w:r>
          </w:p>
        </w:tc>
      </w:tr>
      <w:tr w:rsidR="00D349EB" w:rsidRPr="00FA5FDF" w:rsidTr="009927C7">
        <w:tc>
          <w:tcPr>
            <w:tcW w:w="1384" w:type="dxa"/>
            <w:vMerge/>
          </w:tcPr>
          <w:p w:rsidR="00D349EB" w:rsidRPr="00C532B4" w:rsidRDefault="00D349EB" w:rsidP="009927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</w:tcPr>
          <w:p w:rsidR="00D349EB" w:rsidRPr="00C532B4" w:rsidRDefault="00D349EB" w:rsidP="00D349EB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кафетерий</w:t>
            </w:r>
            <w:r>
              <w:rPr>
                <w:sz w:val="20"/>
                <w:szCs w:val="20"/>
              </w:rPr>
              <w:t xml:space="preserve"> - Предприятие </w:t>
            </w:r>
            <w:r w:rsidRPr="00C532B4">
              <w:rPr>
                <w:sz w:val="20"/>
                <w:szCs w:val="20"/>
              </w:rPr>
              <w:t>общественного питания, оборудованное буфетной или барной стойкой, реал</w:t>
            </w:r>
            <w:r w:rsidRPr="00C532B4">
              <w:rPr>
                <w:sz w:val="20"/>
                <w:szCs w:val="20"/>
              </w:rPr>
              <w:t>и</w:t>
            </w:r>
            <w:r w:rsidRPr="00C532B4">
              <w:rPr>
                <w:sz w:val="20"/>
                <w:szCs w:val="20"/>
              </w:rPr>
              <w:t>зующее с потреблением на месте горячие напитки, прохладительные напитки, ограниченный ассортимент продукции общественного питания из полуфабрикатов высокой степени готовности, в том числе бутерброды, хлебобулочные и кондитерские изделия, горячие бл</w:t>
            </w:r>
            <w:r w:rsidRPr="00C532B4">
              <w:rPr>
                <w:sz w:val="20"/>
                <w:szCs w:val="20"/>
              </w:rPr>
              <w:t>ю</w:t>
            </w:r>
            <w:r w:rsidRPr="00C532B4">
              <w:rPr>
                <w:sz w:val="20"/>
                <w:szCs w:val="20"/>
              </w:rPr>
              <w:t>да несложного изготовления и покупные товары.</w:t>
            </w:r>
          </w:p>
        </w:tc>
      </w:tr>
    </w:tbl>
    <w:p w:rsidR="00D349EB" w:rsidRDefault="00D349EB" w:rsidP="00254D35">
      <w:pPr>
        <w:spacing w:line="228" w:lineRule="auto"/>
        <w:jc w:val="right"/>
      </w:pPr>
      <w:r>
        <w:lastRenderedPageBreak/>
        <w:t>Продолжение таблицы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4956"/>
      </w:tblGrid>
      <w:tr w:rsidR="00D349EB" w:rsidRPr="00D349EB" w:rsidTr="00B63ECF">
        <w:tc>
          <w:tcPr>
            <w:tcW w:w="1384" w:type="dxa"/>
            <w:vAlign w:val="center"/>
          </w:tcPr>
          <w:p w:rsidR="00D349EB" w:rsidRPr="00D349EB" w:rsidRDefault="00D349EB" w:rsidP="00254D35">
            <w:pPr>
              <w:pStyle w:val="aa"/>
              <w:widowControl w:val="0"/>
              <w:spacing w:before="0" w:beforeAutospacing="0" w:after="0" w:afterAutospacing="0" w:line="228" w:lineRule="auto"/>
              <w:jc w:val="center"/>
              <w:rPr>
                <w:sz w:val="20"/>
                <w:szCs w:val="20"/>
              </w:rPr>
            </w:pPr>
            <w:r w:rsidRPr="00D349EB">
              <w:rPr>
                <w:sz w:val="20"/>
                <w:szCs w:val="20"/>
              </w:rPr>
              <w:t>1</w:t>
            </w:r>
          </w:p>
        </w:tc>
        <w:tc>
          <w:tcPr>
            <w:tcW w:w="4956" w:type="dxa"/>
            <w:vAlign w:val="center"/>
          </w:tcPr>
          <w:p w:rsidR="00D349EB" w:rsidRPr="00D349EB" w:rsidRDefault="00D349EB" w:rsidP="00254D35">
            <w:pPr>
              <w:pStyle w:val="aa"/>
              <w:widowControl w:val="0"/>
              <w:spacing w:before="0" w:beforeAutospacing="0" w:after="0" w:afterAutospacing="0" w:line="228" w:lineRule="auto"/>
              <w:jc w:val="center"/>
              <w:rPr>
                <w:sz w:val="20"/>
                <w:szCs w:val="20"/>
              </w:rPr>
            </w:pPr>
            <w:r w:rsidRPr="00D349EB">
              <w:rPr>
                <w:sz w:val="20"/>
                <w:szCs w:val="20"/>
              </w:rPr>
              <w:t>2</w:t>
            </w:r>
          </w:p>
        </w:tc>
      </w:tr>
      <w:tr w:rsidR="00254D35" w:rsidRPr="00FA5FDF" w:rsidTr="009927C7">
        <w:tc>
          <w:tcPr>
            <w:tcW w:w="1384" w:type="dxa"/>
            <w:vMerge w:val="restart"/>
          </w:tcPr>
          <w:p w:rsidR="00254D35" w:rsidRPr="00C532B4" w:rsidRDefault="00254D35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</w:tcPr>
          <w:p w:rsidR="00254D35" w:rsidRPr="00C532B4" w:rsidRDefault="00254D35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столовая - </w:t>
            </w:r>
            <w:r w:rsidRPr="00C532B4">
              <w:rPr>
                <w:sz w:val="20"/>
                <w:szCs w:val="20"/>
              </w:rPr>
              <w:t>Предприятие общественного питания, осуществляющее приготовление и реализацию с п</w:t>
            </w:r>
            <w:r w:rsidRPr="00C532B4">
              <w:rPr>
                <w:sz w:val="20"/>
                <w:szCs w:val="20"/>
              </w:rPr>
              <w:t>о</w:t>
            </w:r>
            <w:r w:rsidRPr="00C532B4">
              <w:rPr>
                <w:sz w:val="20"/>
                <w:szCs w:val="20"/>
              </w:rPr>
              <w:t>треблением на месте разнообразных блюд и кулина</w:t>
            </w:r>
            <w:r w:rsidRPr="00C532B4">
              <w:rPr>
                <w:sz w:val="20"/>
                <w:szCs w:val="20"/>
              </w:rPr>
              <w:t>р</w:t>
            </w:r>
            <w:r w:rsidRPr="00C532B4">
              <w:rPr>
                <w:sz w:val="20"/>
                <w:szCs w:val="20"/>
              </w:rPr>
              <w:t>ных изделий в соответствии с меню, различающимся по дням недели.</w:t>
            </w:r>
          </w:p>
        </w:tc>
      </w:tr>
      <w:tr w:rsidR="00254D35" w:rsidRPr="00FA5FDF" w:rsidTr="009927C7">
        <w:tc>
          <w:tcPr>
            <w:tcW w:w="1384" w:type="dxa"/>
            <w:vMerge/>
          </w:tcPr>
          <w:p w:rsidR="00254D35" w:rsidRPr="00C532B4" w:rsidRDefault="00254D35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</w:tcPr>
          <w:p w:rsidR="00254D35" w:rsidRPr="00C532B4" w:rsidRDefault="00254D35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  <w:r w:rsidRPr="00C532B4">
              <w:rPr>
                <w:b/>
                <w:bCs/>
                <w:sz w:val="20"/>
                <w:szCs w:val="20"/>
              </w:rPr>
              <w:t>закусочная</w:t>
            </w:r>
            <w:r w:rsidRPr="00C532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C532B4">
              <w:rPr>
                <w:sz w:val="20"/>
                <w:szCs w:val="20"/>
              </w:rPr>
              <w:t>Предприятие питания с ограниченным ассортиментом блюд и изделий несложного изгото</w:t>
            </w:r>
            <w:r w:rsidRPr="00C532B4">
              <w:rPr>
                <w:sz w:val="20"/>
                <w:szCs w:val="20"/>
              </w:rPr>
              <w:t>в</w:t>
            </w:r>
            <w:r w:rsidRPr="00C532B4">
              <w:rPr>
                <w:sz w:val="20"/>
                <w:szCs w:val="20"/>
              </w:rPr>
              <w:t>ления и предназначенное для быстрого обслуживания потребителей, с возможной реализацией алкогольных напитков, покупных товаров</w:t>
            </w:r>
          </w:p>
        </w:tc>
      </w:tr>
      <w:tr w:rsidR="00254D35" w:rsidRPr="00FA5FDF" w:rsidTr="00D349EB">
        <w:tc>
          <w:tcPr>
            <w:tcW w:w="1384" w:type="dxa"/>
            <w:vMerge/>
          </w:tcPr>
          <w:p w:rsidR="00254D35" w:rsidRPr="00C532B4" w:rsidRDefault="00254D35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</w:tcPr>
          <w:p w:rsidR="00254D35" w:rsidRPr="00C532B4" w:rsidRDefault="00254D35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  <w:r w:rsidRPr="00C532B4">
              <w:rPr>
                <w:b/>
                <w:bCs/>
                <w:sz w:val="20"/>
                <w:szCs w:val="20"/>
              </w:rPr>
              <w:t>магазин (отдел) кулинарии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  <w:r w:rsidRPr="00C532B4">
              <w:rPr>
                <w:sz w:val="20"/>
                <w:szCs w:val="20"/>
              </w:rPr>
              <w:t xml:space="preserve"> Магазин (отдел) по ре</w:t>
            </w:r>
            <w:r w:rsidRPr="00C532B4">
              <w:rPr>
                <w:sz w:val="20"/>
                <w:szCs w:val="20"/>
              </w:rPr>
              <w:t>а</w:t>
            </w:r>
            <w:r w:rsidRPr="00C532B4">
              <w:rPr>
                <w:sz w:val="20"/>
                <w:szCs w:val="20"/>
              </w:rPr>
              <w:t>лизации населению продукции общественного пит</w:t>
            </w:r>
            <w:r w:rsidRPr="00C532B4">
              <w:rPr>
                <w:sz w:val="20"/>
                <w:szCs w:val="20"/>
              </w:rPr>
              <w:t>а</w:t>
            </w:r>
            <w:r w:rsidRPr="00C532B4">
              <w:rPr>
                <w:sz w:val="20"/>
                <w:szCs w:val="20"/>
              </w:rPr>
              <w:t>ния в виде кулинарных изделий, полуфабрикатов, ко</w:t>
            </w:r>
            <w:r w:rsidRPr="00C532B4">
              <w:rPr>
                <w:sz w:val="20"/>
                <w:szCs w:val="20"/>
              </w:rPr>
              <w:t>н</w:t>
            </w:r>
            <w:r w:rsidRPr="00C532B4">
              <w:rPr>
                <w:sz w:val="20"/>
                <w:szCs w:val="20"/>
              </w:rPr>
              <w:t>дитерских и хлебобулочных изделий</w:t>
            </w:r>
          </w:p>
        </w:tc>
      </w:tr>
      <w:tr w:rsidR="00254D35" w:rsidRPr="00FA5FDF" w:rsidTr="00D349EB">
        <w:tc>
          <w:tcPr>
            <w:tcW w:w="1384" w:type="dxa"/>
            <w:vMerge/>
          </w:tcPr>
          <w:p w:rsidR="00254D35" w:rsidRPr="00C532B4" w:rsidRDefault="00254D35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</w:tcPr>
          <w:p w:rsidR="00254D35" w:rsidRPr="00C532B4" w:rsidRDefault="00254D35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  <w:r w:rsidRPr="00C532B4">
              <w:rPr>
                <w:b/>
                <w:bCs/>
                <w:sz w:val="20"/>
                <w:szCs w:val="20"/>
              </w:rPr>
              <w:t>заготовочный цех (объект)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C532B4">
              <w:rPr>
                <w:sz w:val="20"/>
                <w:szCs w:val="20"/>
              </w:rPr>
              <w:t>Предприятие общес</w:t>
            </w:r>
            <w:r w:rsidRPr="00C532B4">
              <w:rPr>
                <w:sz w:val="20"/>
                <w:szCs w:val="20"/>
              </w:rPr>
              <w:t>т</w:t>
            </w:r>
            <w:r w:rsidRPr="00C532B4">
              <w:rPr>
                <w:sz w:val="20"/>
                <w:szCs w:val="20"/>
              </w:rPr>
              <w:t>венного питания, осуществляющий изготовление к</w:t>
            </w:r>
            <w:r w:rsidRPr="00C532B4">
              <w:rPr>
                <w:sz w:val="20"/>
                <w:szCs w:val="20"/>
              </w:rPr>
              <w:t>у</w:t>
            </w:r>
            <w:r w:rsidRPr="00C532B4">
              <w:rPr>
                <w:sz w:val="20"/>
                <w:szCs w:val="20"/>
              </w:rPr>
              <w:t xml:space="preserve">линарной продукции, хлебобулочных и кондитерских изделий и снабжение ими </w:t>
            </w:r>
            <w:proofErr w:type="spellStart"/>
            <w:r w:rsidRPr="00C532B4">
              <w:rPr>
                <w:sz w:val="20"/>
                <w:szCs w:val="20"/>
              </w:rPr>
              <w:t>доготовочных</w:t>
            </w:r>
            <w:proofErr w:type="spellEnd"/>
            <w:r w:rsidRPr="00C532B4">
              <w:rPr>
                <w:sz w:val="20"/>
                <w:szCs w:val="20"/>
              </w:rPr>
              <w:t xml:space="preserve"> объектов, магазинов (отделов) кулинарии, розничной торговой сети и других организаций, а также для доставки п</w:t>
            </w:r>
            <w:r w:rsidRPr="00C532B4">
              <w:rPr>
                <w:sz w:val="20"/>
                <w:szCs w:val="20"/>
              </w:rPr>
              <w:t>о</w:t>
            </w:r>
            <w:r w:rsidRPr="00C532B4">
              <w:rPr>
                <w:sz w:val="20"/>
                <w:szCs w:val="20"/>
              </w:rPr>
              <w:t>требителям по их заказам</w:t>
            </w:r>
          </w:p>
        </w:tc>
      </w:tr>
      <w:tr w:rsidR="00861525" w:rsidRPr="00FA5FDF" w:rsidTr="00D349EB">
        <w:trPr>
          <w:trHeight w:val="135"/>
        </w:trPr>
        <w:tc>
          <w:tcPr>
            <w:tcW w:w="1384" w:type="dxa"/>
            <w:vMerge w:val="restart"/>
          </w:tcPr>
          <w:p w:rsidR="00861525" w:rsidRPr="00C532B4" w:rsidRDefault="00254D35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="00861525" w:rsidRPr="00C532B4">
              <w:rPr>
                <w:bCs/>
                <w:sz w:val="20"/>
                <w:szCs w:val="20"/>
              </w:rPr>
              <w:t>обильно</w:t>
            </w:r>
            <w:r>
              <w:rPr>
                <w:bCs/>
                <w:sz w:val="20"/>
                <w:szCs w:val="20"/>
              </w:rPr>
              <w:t>сть</w:t>
            </w:r>
          </w:p>
        </w:tc>
        <w:tc>
          <w:tcPr>
            <w:tcW w:w="4956" w:type="dxa"/>
          </w:tcPr>
          <w:p w:rsidR="00861525" w:rsidRPr="00C532B4" w:rsidRDefault="00861525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  <w:r w:rsidRPr="00C532B4">
              <w:rPr>
                <w:sz w:val="20"/>
                <w:szCs w:val="20"/>
              </w:rPr>
              <w:t xml:space="preserve">Стационарные </w:t>
            </w:r>
          </w:p>
        </w:tc>
      </w:tr>
      <w:tr w:rsidR="00861525" w:rsidRPr="00FA5FDF" w:rsidTr="00D349EB">
        <w:trPr>
          <w:trHeight w:val="135"/>
        </w:trPr>
        <w:tc>
          <w:tcPr>
            <w:tcW w:w="1384" w:type="dxa"/>
            <w:vMerge/>
          </w:tcPr>
          <w:p w:rsidR="00861525" w:rsidRPr="00C532B4" w:rsidRDefault="00861525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56" w:type="dxa"/>
          </w:tcPr>
          <w:p w:rsidR="00861525" w:rsidRPr="00C532B4" w:rsidRDefault="00861525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  <w:r w:rsidRPr="00C532B4">
              <w:rPr>
                <w:sz w:val="20"/>
                <w:szCs w:val="20"/>
              </w:rPr>
              <w:t xml:space="preserve">Передвижные </w:t>
            </w:r>
          </w:p>
        </w:tc>
      </w:tr>
      <w:tr w:rsidR="00861525" w:rsidRPr="00FA5FDF" w:rsidTr="00D349EB">
        <w:trPr>
          <w:trHeight w:val="460"/>
        </w:trPr>
        <w:tc>
          <w:tcPr>
            <w:tcW w:w="1384" w:type="dxa"/>
            <w:vMerge w:val="restart"/>
          </w:tcPr>
          <w:p w:rsidR="00861525" w:rsidRPr="00C532B4" w:rsidRDefault="00254D35" w:rsidP="00254D35">
            <w:pPr>
              <w:pStyle w:val="formattext"/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61525" w:rsidRPr="00C532B4">
              <w:rPr>
                <w:sz w:val="20"/>
                <w:szCs w:val="20"/>
              </w:rPr>
              <w:t>рганиза</w:t>
            </w:r>
            <w:r>
              <w:rPr>
                <w:sz w:val="20"/>
                <w:szCs w:val="20"/>
              </w:rPr>
              <w:t>ция</w:t>
            </w:r>
            <w:r w:rsidR="00861525" w:rsidRPr="00C532B4">
              <w:rPr>
                <w:sz w:val="20"/>
                <w:szCs w:val="20"/>
              </w:rPr>
              <w:t xml:space="preserve"> производства продукции обществе</w:t>
            </w:r>
            <w:r w:rsidR="00861525" w:rsidRPr="00C532B4">
              <w:rPr>
                <w:sz w:val="20"/>
                <w:szCs w:val="20"/>
              </w:rPr>
              <w:t>н</w:t>
            </w:r>
            <w:r w:rsidR="00861525" w:rsidRPr="00C532B4">
              <w:rPr>
                <w:sz w:val="20"/>
                <w:szCs w:val="20"/>
              </w:rPr>
              <w:t xml:space="preserve">ного питания </w:t>
            </w:r>
          </w:p>
        </w:tc>
        <w:tc>
          <w:tcPr>
            <w:tcW w:w="4956" w:type="dxa"/>
          </w:tcPr>
          <w:p w:rsidR="00861525" w:rsidRPr="00C532B4" w:rsidRDefault="00861525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  <w:r w:rsidRPr="00C532B4">
              <w:rPr>
                <w:sz w:val="20"/>
                <w:szCs w:val="20"/>
              </w:rPr>
              <w:t>Предприятия (объекты), работающие на сырье (с по</w:t>
            </w:r>
            <w:r w:rsidRPr="00C532B4">
              <w:rPr>
                <w:sz w:val="20"/>
                <w:szCs w:val="20"/>
              </w:rPr>
              <w:t>л</w:t>
            </w:r>
            <w:r w:rsidRPr="00C532B4">
              <w:rPr>
                <w:sz w:val="20"/>
                <w:szCs w:val="20"/>
              </w:rPr>
              <w:t>ным технологическим циклом)</w:t>
            </w:r>
          </w:p>
        </w:tc>
      </w:tr>
      <w:tr w:rsidR="00861525" w:rsidRPr="00FA5FDF" w:rsidTr="00D349EB">
        <w:trPr>
          <w:trHeight w:val="460"/>
        </w:trPr>
        <w:tc>
          <w:tcPr>
            <w:tcW w:w="1384" w:type="dxa"/>
            <w:vMerge/>
          </w:tcPr>
          <w:p w:rsidR="00861525" w:rsidRPr="00C532B4" w:rsidRDefault="00861525" w:rsidP="00254D35">
            <w:pPr>
              <w:pStyle w:val="formattext"/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:rsidR="00861525" w:rsidRPr="00C532B4" w:rsidRDefault="00861525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  <w:r w:rsidRPr="00C532B4">
              <w:rPr>
                <w:sz w:val="20"/>
                <w:szCs w:val="20"/>
              </w:rPr>
              <w:t>Предприятия (объекты), работающие на полуфабрик</w:t>
            </w:r>
            <w:r w:rsidRPr="00C532B4">
              <w:rPr>
                <w:sz w:val="20"/>
                <w:szCs w:val="20"/>
              </w:rPr>
              <w:t>а</w:t>
            </w:r>
            <w:r w:rsidRPr="00C532B4">
              <w:rPr>
                <w:sz w:val="20"/>
                <w:szCs w:val="20"/>
              </w:rPr>
              <w:t>тах (</w:t>
            </w:r>
            <w:proofErr w:type="spellStart"/>
            <w:r w:rsidRPr="00C532B4">
              <w:rPr>
                <w:sz w:val="20"/>
                <w:szCs w:val="20"/>
              </w:rPr>
              <w:t>доготовочные</w:t>
            </w:r>
            <w:proofErr w:type="spellEnd"/>
            <w:r w:rsidRPr="00C532B4">
              <w:rPr>
                <w:sz w:val="20"/>
                <w:szCs w:val="20"/>
              </w:rPr>
              <w:t>)</w:t>
            </w:r>
          </w:p>
        </w:tc>
      </w:tr>
      <w:tr w:rsidR="00861525" w:rsidRPr="00FA5FDF" w:rsidTr="00D349EB">
        <w:trPr>
          <w:trHeight w:val="460"/>
        </w:trPr>
        <w:tc>
          <w:tcPr>
            <w:tcW w:w="1384" w:type="dxa"/>
            <w:vMerge/>
          </w:tcPr>
          <w:p w:rsidR="00861525" w:rsidRPr="00C532B4" w:rsidRDefault="00861525" w:rsidP="00254D35">
            <w:pPr>
              <w:pStyle w:val="formattext"/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:rsidR="00861525" w:rsidRPr="00C532B4" w:rsidRDefault="00861525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  <w:r w:rsidRPr="00C532B4">
              <w:rPr>
                <w:sz w:val="20"/>
                <w:szCs w:val="20"/>
              </w:rPr>
              <w:t>Комбинированные - предприятия (объекты), работа</w:t>
            </w:r>
            <w:r w:rsidRPr="00C532B4">
              <w:rPr>
                <w:sz w:val="20"/>
                <w:szCs w:val="20"/>
              </w:rPr>
              <w:t>ю</w:t>
            </w:r>
            <w:r w:rsidRPr="00C532B4">
              <w:rPr>
                <w:sz w:val="20"/>
                <w:szCs w:val="20"/>
              </w:rPr>
              <w:t>щие на сырье и полуфабрикатах</w:t>
            </w:r>
          </w:p>
        </w:tc>
      </w:tr>
      <w:tr w:rsidR="00861525" w:rsidRPr="00FA5FDF" w:rsidTr="00D349EB">
        <w:trPr>
          <w:trHeight w:val="185"/>
        </w:trPr>
        <w:tc>
          <w:tcPr>
            <w:tcW w:w="1384" w:type="dxa"/>
            <w:vMerge w:val="restart"/>
          </w:tcPr>
          <w:p w:rsidR="00861525" w:rsidRPr="00C532B4" w:rsidRDefault="00254D35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  <w:r w:rsidR="00861525" w:rsidRPr="00C532B4">
              <w:rPr>
                <w:sz w:val="20"/>
                <w:szCs w:val="20"/>
              </w:rPr>
              <w:t xml:space="preserve"> о</w:t>
            </w:r>
            <w:r w:rsidR="00861525" w:rsidRPr="00C532B4">
              <w:rPr>
                <w:sz w:val="20"/>
                <w:szCs w:val="20"/>
              </w:rPr>
              <w:t>б</w:t>
            </w:r>
            <w:r w:rsidR="00861525" w:rsidRPr="00C532B4">
              <w:rPr>
                <w:sz w:val="20"/>
                <w:szCs w:val="20"/>
              </w:rPr>
              <w:t>служивания</w:t>
            </w:r>
          </w:p>
        </w:tc>
        <w:tc>
          <w:tcPr>
            <w:tcW w:w="4956" w:type="dxa"/>
          </w:tcPr>
          <w:p w:rsidR="00861525" w:rsidRPr="00C532B4" w:rsidRDefault="00861525" w:rsidP="00254D35">
            <w:pPr>
              <w:pStyle w:val="formattext"/>
              <w:widowControl w:val="0"/>
              <w:spacing w:line="228" w:lineRule="auto"/>
              <w:rPr>
                <w:sz w:val="20"/>
                <w:szCs w:val="20"/>
              </w:rPr>
            </w:pPr>
            <w:r w:rsidRPr="00C532B4">
              <w:rPr>
                <w:sz w:val="20"/>
                <w:szCs w:val="20"/>
              </w:rPr>
              <w:t>Предприятия (объекты) класса (категории) люкс</w:t>
            </w:r>
          </w:p>
        </w:tc>
      </w:tr>
      <w:tr w:rsidR="00861525" w:rsidRPr="00FA5FDF" w:rsidTr="00D349EB">
        <w:trPr>
          <w:trHeight w:val="185"/>
        </w:trPr>
        <w:tc>
          <w:tcPr>
            <w:tcW w:w="1384" w:type="dxa"/>
            <w:vMerge/>
          </w:tcPr>
          <w:p w:rsidR="00861525" w:rsidRPr="00C532B4" w:rsidRDefault="00861525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:rsidR="00861525" w:rsidRPr="00C532B4" w:rsidRDefault="00861525" w:rsidP="00254D35">
            <w:pPr>
              <w:pStyle w:val="formattext"/>
              <w:widowControl w:val="0"/>
              <w:spacing w:line="228" w:lineRule="auto"/>
              <w:rPr>
                <w:sz w:val="20"/>
                <w:szCs w:val="20"/>
              </w:rPr>
            </w:pPr>
            <w:r w:rsidRPr="00C532B4">
              <w:rPr>
                <w:sz w:val="20"/>
                <w:szCs w:val="20"/>
              </w:rPr>
              <w:t>Предприятия (объекты) класса (категории) высший</w:t>
            </w:r>
          </w:p>
        </w:tc>
      </w:tr>
      <w:tr w:rsidR="00861525" w:rsidRPr="00FA5FDF" w:rsidTr="00D349EB">
        <w:trPr>
          <w:trHeight w:val="185"/>
        </w:trPr>
        <w:tc>
          <w:tcPr>
            <w:tcW w:w="1384" w:type="dxa"/>
            <w:vMerge/>
          </w:tcPr>
          <w:p w:rsidR="00861525" w:rsidRPr="00C532B4" w:rsidRDefault="00861525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:rsidR="00861525" w:rsidRPr="00C532B4" w:rsidRDefault="00861525" w:rsidP="00254D35">
            <w:pPr>
              <w:pStyle w:val="formattext"/>
              <w:widowControl w:val="0"/>
              <w:spacing w:line="228" w:lineRule="auto"/>
              <w:rPr>
                <w:sz w:val="20"/>
                <w:szCs w:val="20"/>
              </w:rPr>
            </w:pPr>
            <w:r w:rsidRPr="00C532B4">
              <w:rPr>
                <w:sz w:val="20"/>
                <w:szCs w:val="20"/>
              </w:rPr>
              <w:t>Предприятия (объекты) класса (категории) первый</w:t>
            </w:r>
          </w:p>
        </w:tc>
      </w:tr>
      <w:tr w:rsidR="00782338" w:rsidRPr="00FA5FDF" w:rsidTr="00D349EB">
        <w:trPr>
          <w:trHeight w:val="278"/>
        </w:trPr>
        <w:tc>
          <w:tcPr>
            <w:tcW w:w="1384" w:type="dxa"/>
            <w:vMerge w:val="restart"/>
          </w:tcPr>
          <w:p w:rsidR="00782338" w:rsidRPr="00C532B4" w:rsidRDefault="00254D35" w:rsidP="00D727B1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Мес</w:t>
            </w:r>
            <w:r w:rsidR="00782338" w:rsidRPr="00C532B4">
              <w:rPr>
                <w:sz w:val="20"/>
                <w:szCs w:val="20"/>
              </w:rPr>
              <w:t>торасп</w:t>
            </w:r>
            <w:r w:rsidR="00782338" w:rsidRPr="00C532B4">
              <w:rPr>
                <w:sz w:val="20"/>
                <w:szCs w:val="20"/>
              </w:rPr>
              <w:t>о</w:t>
            </w:r>
            <w:r w:rsidR="00782338" w:rsidRPr="00C532B4">
              <w:rPr>
                <w:sz w:val="20"/>
                <w:szCs w:val="20"/>
              </w:rPr>
              <w:t>ложени</w:t>
            </w:r>
            <w:r w:rsidR="00D727B1">
              <w:rPr>
                <w:sz w:val="20"/>
                <w:szCs w:val="20"/>
              </w:rPr>
              <w:t>е</w:t>
            </w:r>
          </w:p>
        </w:tc>
        <w:tc>
          <w:tcPr>
            <w:tcW w:w="4956" w:type="dxa"/>
          </w:tcPr>
          <w:p w:rsidR="00782338" w:rsidRPr="00C532B4" w:rsidRDefault="00782338" w:rsidP="00254D35">
            <w:pPr>
              <w:pStyle w:val="formattext"/>
              <w:widowControl w:val="0"/>
              <w:spacing w:line="228" w:lineRule="auto"/>
              <w:rPr>
                <w:sz w:val="20"/>
                <w:szCs w:val="20"/>
              </w:rPr>
            </w:pPr>
            <w:r w:rsidRPr="00C532B4">
              <w:rPr>
                <w:sz w:val="20"/>
                <w:szCs w:val="20"/>
              </w:rPr>
              <w:t xml:space="preserve">Общедоступные  </w:t>
            </w:r>
          </w:p>
        </w:tc>
      </w:tr>
      <w:tr w:rsidR="00782338" w:rsidRPr="00FA5FDF" w:rsidTr="00D349EB">
        <w:trPr>
          <w:trHeight w:val="277"/>
        </w:trPr>
        <w:tc>
          <w:tcPr>
            <w:tcW w:w="1384" w:type="dxa"/>
            <w:vMerge/>
          </w:tcPr>
          <w:p w:rsidR="00782338" w:rsidRPr="00C532B4" w:rsidRDefault="00782338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:rsidR="00782338" w:rsidRPr="00C532B4" w:rsidRDefault="00782338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  <w:r w:rsidRPr="00C532B4">
              <w:rPr>
                <w:sz w:val="20"/>
                <w:szCs w:val="20"/>
              </w:rPr>
              <w:t>Закрытого типа, обслуживающие определенный ко</w:t>
            </w:r>
            <w:r w:rsidRPr="00C532B4">
              <w:rPr>
                <w:sz w:val="20"/>
                <w:szCs w:val="20"/>
              </w:rPr>
              <w:t>н</w:t>
            </w:r>
            <w:r w:rsidRPr="00C532B4">
              <w:rPr>
                <w:sz w:val="20"/>
                <w:szCs w:val="20"/>
              </w:rPr>
              <w:t>тингент потребителей</w:t>
            </w:r>
          </w:p>
        </w:tc>
      </w:tr>
      <w:tr w:rsidR="00B01DB1" w:rsidRPr="00FA5FDF" w:rsidTr="00D349EB">
        <w:trPr>
          <w:trHeight w:val="278"/>
        </w:trPr>
        <w:tc>
          <w:tcPr>
            <w:tcW w:w="1384" w:type="dxa"/>
            <w:vMerge w:val="restart"/>
          </w:tcPr>
          <w:p w:rsidR="00B01DB1" w:rsidRPr="00C532B4" w:rsidRDefault="00254D35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B01DB1" w:rsidRPr="00C532B4">
              <w:rPr>
                <w:sz w:val="20"/>
                <w:szCs w:val="20"/>
              </w:rPr>
              <w:t>рем</w:t>
            </w:r>
            <w:r>
              <w:rPr>
                <w:sz w:val="20"/>
                <w:szCs w:val="20"/>
              </w:rPr>
              <w:t>я</w:t>
            </w:r>
            <w:r w:rsidR="00B01DB1" w:rsidRPr="00C532B4">
              <w:rPr>
                <w:sz w:val="20"/>
                <w:szCs w:val="20"/>
              </w:rPr>
              <w:t xml:space="preserve"> фун</w:t>
            </w:r>
            <w:r w:rsidR="00B01DB1" w:rsidRPr="00C532B4">
              <w:rPr>
                <w:sz w:val="20"/>
                <w:szCs w:val="20"/>
              </w:rPr>
              <w:t>к</w:t>
            </w:r>
            <w:r w:rsidR="00B01DB1" w:rsidRPr="00C532B4">
              <w:rPr>
                <w:sz w:val="20"/>
                <w:szCs w:val="20"/>
              </w:rPr>
              <w:t>циониров</w:t>
            </w:r>
            <w:r w:rsidR="00B01DB1" w:rsidRPr="00C532B4">
              <w:rPr>
                <w:sz w:val="20"/>
                <w:szCs w:val="20"/>
              </w:rPr>
              <w:t>а</w:t>
            </w:r>
            <w:r w:rsidR="00B01DB1" w:rsidRPr="00C532B4">
              <w:rPr>
                <w:sz w:val="20"/>
                <w:szCs w:val="20"/>
              </w:rPr>
              <w:t>ния</w:t>
            </w:r>
          </w:p>
        </w:tc>
        <w:tc>
          <w:tcPr>
            <w:tcW w:w="4956" w:type="dxa"/>
          </w:tcPr>
          <w:p w:rsidR="00B01DB1" w:rsidRPr="00C532B4" w:rsidRDefault="00B01DB1" w:rsidP="00254D35">
            <w:pPr>
              <w:pStyle w:val="formattext"/>
              <w:widowControl w:val="0"/>
              <w:spacing w:line="228" w:lineRule="auto"/>
              <w:rPr>
                <w:sz w:val="20"/>
                <w:szCs w:val="20"/>
              </w:rPr>
            </w:pPr>
            <w:r w:rsidRPr="00C532B4">
              <w:rPr>
                <w:sz w:val="20"/>
                <w:szCs w:val="20"/>
              </w:rPr>
              <w:t>Постоянно действующие</w:t>
            </w:r>
          </w:p>
        </w:tc>
      </w:tr>
      <w:tr w:rsidR="00B01DB1" w:rsidRPr="00FA5FDF" w:rsidTr="00D349EB">
        <w:trPr>
          <w:trHeight w:val="277"/>
        </w:trPr>
        <w:tc>
          <w:tcPr>
            <w:tcW w:w="1384" w:type="dxa"/>
            <w:vMerge/>
          </w:tcPr>
          <w:p w:rsidR="00B01DB1" w:rsidRPr="00C532B4" w:rsidRDefault="00B01DB1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:rsidR="00B01DB1" w:rsidRPr="00C532B4" w:rsidRDefault="00B01DB1" w:rsidP="00254D35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  <w:r w:rsidRPr="00C532B4">
              <w:rPr>
                <w:sz w:val="20"/>
                <w:szCs w:val="20"/>
              </w:rPr>
              <w:t>Сезонные (летние)</w:t>
            </w:r>
          </w:p>
        </w:tc>
      </w:tr>
    </w:tbl>
    <w:p w:rsidR="007D493A" w:rsidRPr="00254D35" w:rsidRDefault="007D493A" w:rsidP="00254D35">
      <w:pPr>
        <w:pStyle w:val="formattext"/>
        <w:widowControl w:val="0"/>
        <w:spacing w:before="0" w:beforeAutospacing="0" w:after="0" w:afterAutospacing="0"/>
        <w:jc w:val="both"/>
        <w:rPr>
          <w:sz w:val="20"/>
          <w:szCs w:val="22"/>
        </w:rPr>
      </w:pPr>
      <w:r w:rsidRPr="00254D35">
        <w:rPr>
          <w:sz w:val="20"/>
          <w:szCs w:val="22"/>
        </w:rPr>
        <w:t>* Предприятия</w:t>
      </w:r>
      <w:r w:rsidR="00254D35">
        <w:rPr>
          <w:sz w:val="20"/>
          <w:szCs w:val="22"/>
        </w:rPr>
        <w:t xml:space="preserve"> </w:t>
      </w:r>
      <w:r w:rsidRPr="00254D35">
        <w:rPr>
          <w:sz w:val="20"/>
          <w:szCs w:val="22"/>
        </w:rPr>
        <w:t xml:space="preserve">общественного питания любых типов могут оказывать услуги по организации </w:t>
      </w:r>
      <w:proofErr w:type="spellStart"/>
      <w:r w:rsidRPr="00254D35">
        <w:rPr>
          <w:sz w:val="20"/>
          <w:szCs w:val="22"/>
        </w:rPr>
        <w:t>кейтеринга</w:t>
      </w:r>
      <w:proofErr w:type="spellEnd"/>
      <w:r w:rsidRPr="00254D35">
        <w:rPr>
          <w:sz w:val="20"/>
          <w:szCs w:val="22"/>
        </w:rPr>
        <w:t xml:space="preserve"> (в т.ч. выездного обслуживания).</w:t>
      </w:r>
    </w:p>
    <w:p w:rsidR="00B01DB1" w:rsidRPr="001C3308" w:rsidRDefault="00B01DB1" w:rsidP="00BF59A2">
      <w:pPr>
        <w:widowControl w:val="0"/>
      </w:pPr>
      <w:r w:rsidRPr="001C3308">
        <w:lastRenderedPageBreak/>
        <w:t xml:space="preserve">Таблица 3 – </w:t>
      </w:r>
      <w:r w:rsidR="0004179C" w:rsidRPr="001C3308">
        <w:t>Классификаци</w:t>
      </w:r>
      <w:r w:rsidR="00BF59A2">
        <w:t xml:space="preserve">я основных типов </w:t>
      </w:r>
      <w:r w:rsidRPr="001C3308">
        <w:t xml:space="preserve">предприятий </w:t>
      </w:r>
      <w:r w:rsidR="00BF59A2">
        <w:t xml:space="preserve"> ОП</w:t>
      </w:r>
    </w:p>
    <w:p w:rsidR="00B01DB1" w:rsidRPr="001C3308" w:rsidRDefault="00B01DB1" w:rsidP="00B212D0">
      <w:pPr>
        <w:widowControl w:val="0"/>
        <w:tabs>
          <w:tab w:val="left" w:pos="2115"/>
        </w:tabs>
        <w:ind w:firstLine="567"/>
        <w:rPr>
          <w:sz w:val="16"/>
          <w:szCs w:val="16"/>
        </w:rPr>
      </w:pPr>
    </w:p>
    <w:tbl>
      <w:tblPr>
        <w:tblW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992"/>
        <w:gridCol w:w="1417"/>
        <w:gridCol w:w="2835"/>
      </w:tblGrid>
      <w:tr w:rsidR="00B01DB1" w:rsidRPr="001C3308" w:rsidTr="00B53DC7">
        <w:tc>
          <w:tcPr>
            <w:tcW w:w="1101" w:type="dxa"/>
          </w:tcPr>
          <w:p w:rsidR="00B63ECF" w:rsidRDefault="00B01DB1" w:rsidP="00BF59A2">
            <w:pPr>
              <w:widowControl w:val="0"/>
              <w:jc w:val="both"/>
              <w:rPr>
                <w:sz w:val="18"/>
                <w:szCs w:val="18"/>
              </w:rPr>
            </w:pPr>
            <w:r w:rsidRPr="001C3308">
              <w:rPr>
                <w:sz w:val="18"/>
                <w:szCs w:val="18"/>
              </w:rPr>
              <w:t xml:space="preserve">Тип </w:t>
            </w:r>
          </w:p>
          <w:p w:rsidR="00B01DB1" w:rsidRPr="001C3308" w:rsidRDefault="00B01DB1" w:rsidP="00BF59A2">
            <w:pPr>
              <w:widowControl w:val="0"/>
              <w:jc w:val="both"/>
              <w:rPr>
                <w:sz w:val="18"/>
                <w:szCs w:val="18"/>
              </w:rPr>
            </w:pPr>
            <w:r w:rsidRPr="001C3308">
              <w:rPr>
                <w:sz w:val="18"/>
                <w:szCs w:val="18"/>
              </w:rPr>
              <w:t>предпр</w:t>
            </w:r>
            <w:r w:rsidRPr="001C3308">
              <w:rPr>
                <w:sz w:val="18"/>
                <w:szCs w:val="18"/>
              </w:rPr>
              <w:t>и</w:t>
            </w:r>
            <w:r w:rsidRPr="001C3308">
              <w:rPr>
                <w:sz w:val="18"/>
                <w:szCs w:val="18"/>
              </w:rPr>
              <w:t>ятия</w:t>
            </w:r>
          </w:p>
        </w:tc>
        <w:tc>
          <w:tcPr>
            <w:tcW w:w="2409" w:type="dxa"/>
            <w:gridSpan w:val="2"/>
          </w:tcPr>
          <w:p w:rsidR="00B63ECF" w:rsidRDefault="00B01DB1" w:rsidP="00BF59A2">
            <w:pPr>
              <w:widowControl w:val="0"/>
              <w:jc w:val="both"/>
              <w:rPr>
                <w:sz w:val="18"/>
                <w:szCs w:val="18"/>
              </w:rPr>
            </w:pPr>
            <w:r w:rsidRPr="001C3308">
              <w:rPr>
                <w:sz w:val="18"/>
                <w:szCs w:val="18"/>
              </w:rPr>
              <w:t>Классификационный</w:t>
            </w:r>
          </w:p>
          <w:p w:rsidR="00B01DB1" w:rsidRPr="001C3308" w:rsidRDefault="00B01DB1" w:rsidP="00BF59A2">
            <w:pPr>
              <w:widowControl w:val="0"/>
              <w:jc w:val="both"/>
              <w:rPr>
                <w:sz w:val="18"/>
                <w:szCs w:val="18"/>
              </w:rPr>
            </w:pPr>
            <w:r w:rsidRPr="001C3308">
              <w:rPr>
                <w:sz w:val="18"/>
                <w:szCs w:val="18"/>
              </w:rPr>
              <w:t xml:space="preserve"> признак</w:t>
            </w:r>
          </w:p>
        </w:tc>
        <w:tc>
          <w:tcPr>
            <w:tcW w:w="2835" w:type="dxa"/>
          </w:tcPr>
          <w:p w:rsidR="00B01DB1" w:rsidRPr="001C3308" w:rsidRDefault="00B01DB1" w:rsidP="00BF59A2">
            <w:pPr>
              <w:widowControl w:val="0"/>
              <w:jc w:val="both"/>
              <w:rPr>
                <w:sz w:val="18"/>
                <w:szCs w:val="18"/>
              </w:rPr>
            </w:pPr>
            <w:r w:rsidRPr="001C3308">
              <w:rPr>
                <w:sz w:val="18"/>
                <w:szCs w:val="18"/>
              </w:rPr>
              <w:t>Пример</w:t>
            </w:r>
          </w:p>
        </w:tc>
      </w:tr>
      <w:tr w:rsidR="00B01DB1" w:rsidRPr="001C3308" w:rsidTr="00B53DC7">
        <w:tc>
          <w:tcPr>
            <w:tcW w:w="1101" w:type="dxa"/>
          </w:tcPr>
          <w:p w:rsidR="00B01DB1" w:rsidRPr="001C3308" w:rsidRDefault="00B01DB1" w:rsidP="00BF59A2">
            <w:pPr>
              <w:widowControl w:val="0"/>
              <w:jc w:val="center"/>
            </w:pPr>
            <w:r w:rsidRPr="001C3308">
              <w:t>1</w:t>
            </w:r>
          </w:p>
        </w:tc>
        <w:tc>
          <w:tcPr>
            <w:tcW w:w="2409" w:type="dxa"/>
            <w:gridSpan w:val="2"/>
          </w:tcPr>
          <w:p w:rsidR="00B01DB1" w:rsidRPr="001C3308" w:rsidRDefault="00B01DB1" w:rsidP="00BF59A2">
            <w:pPr>
              <w:widowControl w:val="0"/>
              <w:jc w:val="center"/>
            </w:pPr>
            <w:r w:rsidRPr="001C3308">
              <w:t>2</w:t>
            </w:r>
          </w:p>
        </w:tc>
        <w:tc>
          <w:tcPr>
            <w:tcW w:w="2835" w:type="dxa"/>
          </w:tcPr>
          <w:p w:rsidR="00B01DB1" w:rsidRPr="001C3308" w:rsidRDefault="00B01DB1" w:rsidP="00BF59A2">
            <w:pPr>
              <w:widowControl w:val="0"/>
              <w:jc w:val="center"/>
            </w:pPr>
            <w:r w:rsidRPr="001C3308">
              <w:t>3</w:t>
            </w:r>
          </w:p>
        </w:tc>
      </w:tr>
      <w:tr w:rsidR="007D3753" w:rsidRPr="001C3308" w:rsidTr="00351B08">
        <w:trPr>
          <w:trHeight w:val="458"/>
        </w:trPr>
        <w:tc>
          <w:tcPr>
            <w:tcW w:w="1101" w:type="dxa"/>
            <w:vMerge w:val="restart"/>
          </w:tcPr>
          <w:p w:rsidR="007D3753" w:rsidRPr="001C3308" w:rsidRDefault="007D3753" w:rsidP="00BF59A2">
            <w:pPr>
              <w:widowControl w:val="0"/>
              <w:jc w:val="center"/>
            </w:pPr>
          </w:p>
          <w:p w:rsidR="007D3753" w:rsidRPr="001C3308" w:rsidRDefault="007D3753" w:rsidP="00BF59A2">
            <w:pPr>
              <w:widowControl w:val="0"/>
              <w:jc w:val="center"/>
            </w:pPr>
          </w:p>
          <w:p w:rsidR="007D3753" w:rsidRPr="001C3308" w:rsidRDefault="007D3753" w:rsidP="00BF59A2">
            <w:pPr>
              <w:widowControl w:val="0"/>
              <w:jc w:val="center"/>
            </w:pPr>
          </w:p>
          <w:p w:rsidR="007D3753" w:rsidRPr="001C3308" w:rsidRDefault="007D3753" w:rsidP="00BF59A2">
            <w:pPr>
              <w:widowControl w:val="0"/>
              <w:jc w:val="center"/>
            </w:pPr>
          </w:p>
          <w:p w:rsidR="007D3753" w:rsidRPr="001C3308" w:rsidRDefault="007D3753" w:rsidP="00BF59A2">
            <w:pPr>
              <w:widowControl w:val="0"/>
              <w:jc w:val="center"/>
            </w:pPr>
          </w:p>
          <w:p w:rsidR="007D3753" w:rsidRPr="001C3308" w:rsidRDefault="007D3753" w:rsidP="00BF59A2">
            <w:pPr>
              <w:widowControl w:val="0"/>
              <w:jc w:val="center"/>
            </w:pPr>
          </w:p>
          <w:p w:rsidR="007D3753" w:rsidRPr="001C3308" w:rsidRDefault="007D3753" w:rsidP="00BF59A2">
            <w:pPr>
              <w:widowControl w:val="0"/>
              <w:jc w:val="center"/>
            </w:pPr>
          </w:p>
          <w:p w:rsidR="007D3753" w:rsidRPr="001C3308" w:rsidRDefault="007D3753" w:rsidP="00BF59A2">
            <w:pPr>
              <w:widowControl w:val="0"/>
              <w:jc w:val="center"/>
            </w:pPr>
          </w:p>
          <w:p w:rsidR="007D3753" w:rsidRPr="001C3308" w:rsidRDefault="007D3753" w:rsidP="00BF59A2">
            <w:pPr>
              <w:widowControl w:val="0"/>
              <w:jc w:val="center"/>
            </w:pPr>
          </w:p>
          <w:p w:rsidR="007D3753" w:rsidRPr="001C3308" w:rsidRDefault="007D3753" w:rsidP="00BF59A2">
            <w:pPr>
              <w:widowControl w:val="0"/>
              <w:jc w:val="center"/>
            </w:pPr>
          </w:p>
          <w:p w:rsidR="007D3753" w:rsidRPr="001C3308" w:rsidRDefault="007D3753" w:rsidP="00BF59A2">
            <w:pPr>
              <w:widowControl w:val="0"/>
              <w:jc w:val="center"/>
            </w:pPr>
          </w:p>
          <w:p w:rsidR="007D3753" w:rsidRPr="001C3308" w:rsidRDefault="007D3753" w:rsidP="00BF59A2">
            <w:pPr>
              <w:widowControl w:val="0"/>
              <w:jc w:val="center"/>
            </w:pPr>
          </w:p>
          <w:p w:rsidR="007D3753" w:rsidRPr="001C3308" w:rsidRDefault="007D3753" w:rsidP="00BF59A2">
            <w:pPr>
              <w:widowControl w:val="0"/>
              <w:jc w:val="center"/>
            </w:pPr>
          </w:p>
          <w:p w:rsidR="007D3753" w:rsidRPr="00B63ECF" w:rsidRDefault="007D3753" w:rsidP="00BF59A2">
            <w:pPr>
              <w:widowControl w:val="0"/>
              <w:jc w:val="center"/>
              <w:rPr>
                <w:b/>
              </w:rPr>
            </w:pPr>
            <w:r w:rsidRPr="00B63ECF">
              <w:rPr>
                <w:b/>
              </w:rPr>
              <w:t>ресторан</w:t>
            </w:r>
          </w:p>
        </w:tc>
        <w:tc>
          <w:tcPr>
            <w:tcW w:w="992" w:type="dxa"/>
            <w:vMerge w:val="restart"/>
          </w:tcPr>
          <w:p w:rsidR="007D3753" w:rsidRPr="001C3308" w:rsidRDefault="007D3753" w:rsidP="00B63ECF">
            <w:pPr>
              <w:widowControl w:val="0"/>
            </w:pPr>
            <w:r w:rsidRPr="001C3308">
              <w:t>Ассо</w:t>
            </w:r>
            <w:r w:rsidRPr="001C3308">
              <w:t>р</w:t>
            </w:r>
            <w:r w:rsidRPr="001C3308">
              <w:t xml:space="preserve">тимент </w:t>
            </w:r>
            <w:proofErr w:type="spellStart"/>
            <w:proofErr w:type="gramStart"/>
            <w:r w:rsidRPr="001C3308">
              <w:t>реализу</w:t>
            </w:r>
            <w:r>
              <w:t>-</w:t>
            </w:r>
            <w:r w:rsidRPr="001C3308">
              <w:t>емой</w:t>
            </w:r>
            <w:proofErr w:type="spellEnd"/>
            <w:proofErr w:type="gramEnd"/>
            <w:r w:rsidRPr="001C3308">
              <w:t xml:space="preserve"> </w:t>
            </w:r>
            <w:proofErr w:type="spellStart"/>
            <w:r w:rsidRPr="001C3308">
              <w:t>продук</w:t>
            </w:r>
            <w:r>
              <w:t>-</w:t>
            </w:r>
            <w:r w:rsidRPr="001C3308">
              <w:t>ции</w:t>
            </w:r>
            <w:proofErr w:type="spellEnd"/>
            <w:r w:rsidRPr="001C3308">
              <w:t xml:space="preserve"> (</w:t>
            </w:r>
            <w:proofErr w:type="spellStart"/>
            <w:r w:rsidRPr="001C3308">
              <w:t>специа</w:t>
            </w:r>
            <w:r>
              <w:t>-</w:t>
            </w:r>
            <w:r w:rsidRPr="001C3308">
              <w:t>лизация</w:t>
            </w:r>
            <w:proofErr w:type="spellEnd"/>
            <w:r w:rsidRPr="001C3308">
              <w:t>)</w:t>
            </w:r>
          </w:p>
        </w:tc>
        <w:tc>
          <w:tcPr>
            <w:tcW w:w="4252" w:type="dxa"/>
            <w:gridSpan w:val="2"/>
          </w:tcPr>
          <w:p w:rsidR="007D3753" w:rsidRPr="001C3308" w:rsidRDefault="007D3753" w:rsidP="00BF59A2">
            <w:pPr>
              <w:widowControl w:val="0"/>
              <w:jc w:val="center"/>
            </w:pPr>
            <w:r w:rsidRPr="001C3308">
              <w:t>Неспециализированные</w:t>
            </w:r>
          </w:p>
        </w:tc>
      </w:tr>
      <w:tr w:rsidR="0004179C" w:rsidRPr="001C3308" w:rsidTr="00B63ECF">
        <w:trPr>
          <w:trHeight w:val="1913"/>
        </w:trPr>
        <w:tc>
          <w:tcPr>
            <w:tcW w:w="1101" w:type="dxa"/>
            <w:vMerge/>
          </w:tcPr>
          <w:p w:rsidR="0004179C" w:rsidRPr="001C3308" w:rsidRDefault="0004179C" w:rsidP="00BF59A2">
            <w:pPr>
              <w:widowControl w:val="0"/>
              <w:jc w:val="center"/>
            </w:pPr>
          </w:p>
        </w:tc>
        <w:tc>
          <w:tcPr>
            <w:tcW w:w="992" w:type="dxa"/>
            <w:vMerge/>
          </w:tcPr>
          <w:p w:rsidR="0004179C" w:rsidRPr="001C3308" w:rsidRDefault="0004179C" w:rsidP="00BF59A2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04179C" w:rsidRPr="001C3308" w:rsidRDefault="0004179C" w:rsidP="00B63ECF">
            <w:pPr>
              <w:widowControl w:val="0"/>
            </w:pPr>
            <w:r w:rsidRPr="001C3308">
              <w:t>Специализ</w:t>
            </w:r>
            <w:r w:rsidRPr="001C3308">
              <w:t>и</w:t>
            </w:r>
            <w:r w:rsidRPr="001C3308">
              <w:t xml:space="preserve">рованные </w:t>
            </w:r>
          </w:p>
        </w:tc>
        <w:tc>
          <w:tcPr>
            <w:tcW w:w="2835" w:type="dxa"/>
          </w:tcPr>
          <w:p w:rsidR="0004179C" w:rsidRPr="001C3308" w:rsidRDefault="0004179C" w:rsidP="00BF59A2">
            <w:pPr>
              <w:widowControl w:val="0"/>
            </w:pPr>
            <w:r w:rsidRPr="001C3308">
              <w:t>мясной; рыбный; пивной; сырный; ресторан вегетариа</w:t>
            </w:r>
            <w:r w:rsidRPr="001C3308">
              <w:t>н</w:t>
            </w:r>
            <w:r w:rsidRPr="001C3308">
              <w:t>ский; ресторан гастрономич</w:t>
            </w:r>
            <w:r w:rsidRPr="001C3308">
              <w:t>е</w:t>
            </w:r>
            <w:r w:rsidRPr="001C3308">
              <w:t>ский; ресторан диетический и др.; ресторан национальной (этнической) кухни; ресторан смешанной кухни; ресторан европейской кухни</w:t>
            </w:r>
          </w:p>
        </w:tc>
      </w:tr>
      <w:tr w:rsidR="0004179C" w:rsidRPr="001C3308" w:rsidTr="00B63ECF">
        <w:trPr>
          <w:trHeight w:val="849"/>
        </w:trPr>
        <w:tc>
          <w:tcPr>
            <w:tcW w:w="1101" w:type="dxa"/>
            <w:vMerge/>
          </w:tcPr>
          <w:p w:rsidR="0004179C" w:rsidRPr="001C3308" w:rsidRDefault="0004179C" w:rsidP="00BF59A2">
            <w:pPr>
              <w:widowControl w:val="0"/>
              <w:jc w:val="center"/>
            </w:pPr>
          </w:p>
        </w:tc>
        <w:tc>
          <w:tcPr>
            <w:tcW w:w="2409" w:type="dxa"/>
            <w:gridSpan w:val="2"/>
          </w:tcPr>
          <w:p w:rsidR="0004179C" w:rsidRPr="001C3308" w:rsidRDefault="0004179C" w:rsidP="00BF59A2">
            <w:pPr>
              <w:widowControl w:val="0"/>
              <w:jc w:val="center"/>
            </w:pPr>
            <w:r w:rsidRPr="001C3308">
              <w:t>Интересы потребителей</w:t>
            </w:r>
          </w:p>
        </w:tc>
        <w:tc>
          <w:tcPr>
            <w:tcW w:w="2835" w:type="dxa"/>
          </w:tcPr>
          <w:p w:rsidR="0004179C" w:rsidRPr="001C3308" w:rsidRDefault="0004179C" w:rsidP="00BF59A2">
            <w:pPr>
              <w:widowControl w:val="0"/>
            </w:pPr>
            <w:r w:rsidRPr="001C3308">
              <w:t xml:space="preserve"> клубный ресторан (ресторан-салон); спорт-ресторан; ре</w:t>
            </w:r>
            <w:r w:rsidRPr="001C3308">
              <w:t>с</w:t>
            </w:r>
            <w:r w:rsidRPr="001C3308">
              <w:t>торан - ночной клуб</w:t>
            </w:r>
          </w:p>
        </w:tc>
      </w:tr>
      <w:tr w:rsidR="0004179C" w:rsidRPr="001C3308" w:rsidTr="00B63ECF">
        <w:trPr>
          <w:trHeight w:val="1556"/>
        </w:trPr>
        <w:tc>
          <w:tcPr>
            <w:tcW w:w="1101" w:type="dxa"/>
            <w:vMerge/>
          </w:tcPr>
          <w:p w:rsidR="0004179C" w:rsidRPr="001C3308" w:rsidRDefault="0004179C" w:rsidP="00BF59A2">
            <w:pPr>
              <w:widowControl w:val="0"/>
              <w:jc w:val="center"/>
            </w:pPr>
          </w:p>
        </w:tc>
        <w:tc>
          <w:tcPr>
            <w:tcW w:w="2409" w:type="dxa"/>
            <w:gridSpan w:val="2"/>
          </w:tcPr>
          <w:p w:rsidR="0004179C" w:rsidRPr="001C3308" w:rsidRDefault="0004179C" w:rsidP="00BF59A2">
            <w:pPr>
              <w:widowControl w:val="0"/>
              <w:jc w:val="center"/>
            </w:pPr>
            <w:r w:rsidRPr="001C3308">
              <w:t xml:space="preserve">Месторасположение </w:t>
            </w:r>
          </w:p>
        </w:tc>
        <w:tc>
          <w:tcPr>
            <w:tcW w:w="2835" w:type="dxa"/>
          </w:tcPr>
          <w:p w:rsidR="0004179C" w:rsidRPr="001C3308" w:rsidRDefault="0004179C" w:rsidP="00BF59A2">
            <w:pPr>
              <w:widowControl w:val="0"/>
            </w:pPr>
            <w:r w:rsidRPr="001C3308">
              <w:t>ресторан при гостинице и иных средствах размещения для  обслуживания в номерах (</w:t>
            </w:r>
            <w:proofErr w:type="spellStart"/>
            <w:r w:rsidRPr="001C3308">
              <w:t>room-service</w:t>
            </w:r>
            <w:proofErr w:type="spellEnd"/>
            <w:r w:rsidRPr="001C3308">
              <w:t>); ресторан в</w:t>
            </w:r>
            <w:r w:rsidRPr="001C3308">
              <w:t>ы</w:t>
            </w:r>
            <w:r w:rsidRPr="001C3308">
              <w:t>ездного обслуживания; вагон-ресторан и другие</w:t>
            </w:r>
          </w:p>
        </w:tc>
      </w:tr>
      <w:tr w:rsidR="0004179C" w:rsidRPr="001C3308" w:rsidTr="00B53DC7">
        <w:trPr>
          <w:trHeight w:val="257"/>
        </w:trPr>
        <w:tc>
          <w:tcPr>
            <w:tcW w:w="1101" w:type="dxa"/>
            <w:vMerge/>
          </w:tcPr>
          <w:p w:rsidR="0004179C" w:rsidRPr="001C3308" w:rsidRDefault="0004179C" w:rsidP="00BF59A2">
            <w:pPr>
              <w:widowControl w:val="0"/>
              <w:jc w:val="center"/>
            </w:pPr>
          </w:p>
        </w:tc>
        <w:tc>
          <w:tcPr>
            <w:tcW w:w="2409" w:type="dxa"/>
            <w:gridSpan w:val="2"/>
            <w:vMerge w:val="restart"/>
          </w:tcPr>
          <w:p w:rsidR="0004179C" w:rsidRPr="001C3308" w:rsidRDefault="0004179C" w:rsidP="00BF59A2">
            <w:pPr>
              <w:widowControl w:val="0"/>
              <w:jc w:val="center"/>
            </w:pPr>
            <w:r w:rsidRPr="001C3308">
              <w:t>Метод обслуживания</w:t>
            </w:r>
          </w:p>
        </w:tc>
        <w:tc>
          <w:tcPr>
            <w:tcW w:w="2835" w:type="dxa"/>
          </w:tcPr>
          <w:p w:rsidR="0004179C" w:rsidRPr="001C3308" w:rsidRDefault="0004179C" w:rsidP="00BF59A2">
            <w:pPr>
              <w:widowControl w:val="0"/>
            </w:pPr>
            <w:r w:rsidRPr="001C3308">
              <w:t>с полным обслуживанием официантами</w:t>
            </w:r>
          </w:p>
        </w:tc>
      </w:tr>
      <w:tr w:rsidR="0004179C" w:rsidRPr="001C3308" w:rsidTr="00B53DC7">
        <w:trPr>
          <w:trHeight w:val="549"/>
        </w:trPr>
        <w:tc>
          <w:tcPr>
            <w:tcW w:w="1101" w:type="dxa"/>
            <w:vMerge/>
          </w:tcPr>
          <w:p w:rsidR="0004179C" w:rsidRPr="001C3308" w:rsidRDefault="0004179C" w:rsidP="00BF59A2">
            <w:pPr>
              <w:widowControl w:val="0"/>
              <w:jc w:val="center"/>
            </w:pPr>
          </w:p>
        </w:tc>
        <w:tc>
          <w:tcPr>
            <w:tcW w:w="2409" w:type="dxa"/>
            <w:gridSpan w:val="2"/>
            <w:vMerge/>
          </w:tcPr>
          <w:p w:rsidR="0004179C" w:rsidRPr="001C3308" w:rsidRDefault="0004179C" w:rsidP="00BF59A2">
            <w:pPr>
              <w:widowControl w:val="0"/>
              <w:jc w:val="center"/>
            </w:pPr>
          </w:p>
        </w:tc>
        <w:tc>
          <w:tcPr>
            <w:tcW w:w="2835" w:type="dxa"/>
          </w:tcPr>
          <w:p w:rsidR="0004179C" w:rsidRPr="001C3308" w:rsidRDefault="0004179C" w:rsidP="00BF59A2">
            <w:pPr>
              <w:widowControl w:val="0"/>
            </w:pPr>
            <w:r w:rsidRPr="001C3308">
              <w:t>с частичным обслуживанием официантами</w:t>
            </w:r>
          </w:p>
        </w:tc>
      </w:tr>
      <w:tr w:rsidR="0004179C" w:rsidRPr="001C3308" w:rsidTr="00B63ECF">
        <w:trPr>
          <w:trHeight w:val="373"/>
        </w:trPr>
        <w:tc>
          <w:tcPr>
            <w:tcW w:w="1101" w:type="dxa"/>
            <w:vMerge/>
          </w:tcPr>
          <w:p w:rsidR="0004179C" w:rsidRPr="001C3308" w:rsidRDefault="0004179C" w:rsidP="00BF59A2">
            <w:pPr>
              <w:widowControl w:val="0"/>
              <w:jc w:val="center"/>
            </w:pPr>
          </w:p>
        </w:tc>
        <w:tc>
          <w:tcPr>
            <w:tcW w:w="2409" w:type="dxa"/>
            <w:gridSpan w:val="2"/>
            <w:vMerge/>
          </w:tcPr>
          <w:p w:rsidR="0004179C" w:rsidRPr="001C3308" w:rsidRDefault="0004179C" w:rsidP="00BF59A2">
            <w:pPr>
              <w:widowControl w:val="0"/>
              <w:jc w:val="center"/>
            </w:pPr>
          </w:p>
        </w:tc>
        <w:tc>
          <w:tcPr>
            <w:tcW w:w="2835" w:type="dxa"/>
          </w:tcPr>
          <w:p w:rsidR="0004179C" w:rsidRPr="001C3308" w:rsidRDefault="0004179C" w:rsidP="00BF59A2">
            <w:pPr>
              <w:widowControl w:val="0"/>
            </w:pPr>
            <w:r w:rsidRPr="001C3308">
              <w:t>с полным самообслуживанием</w:t>
            </w:r>
          </w:p>
        </w:tc>
      </w:tr>
      <w:tr w:rsidR="0004179C" w:rsidRPr="001C3308" w:rsidTr="00B53DC7">
        <w:tc>
          <w:tcPr>
            <w:tcW w:w="1101" w:type="dxa"/>
            <w:vMerge/>
          </w:tcPr>
          <w:p w:rsidR="0004179C" w:rsidRPr="001C3308" w:rsidRDefault="0004179C" w:rsidP="00BF59A2">
            <w:pPr>
              <w:widowControl w:val="0"/>
              <w:jc w:val="center"/>
            </w:pPr>
          </w:p>
        </w:tc>
        <w:tc>
          <w:tcPr>
            <w:tcW w:w="2409" w:type="dxa"/>
            <w:gridSpan w:val="2"/>
          </w:tcPr>
          <w:p w:rsidR="0004179C" w:rsidRPr="001C3308" w:rsidRDefault="0004179C" w:rsidP="00BF59A2">
            <w:pPr>
              <w:widowControl w:val="0"/>
              <w:jc w:val="center"/>
            </w:pPr>
            <w:r w:rsidRPr="001C3308">
              <w:t xml:space="preserve">Форма обслуживания </w:t>
            </w:r>
          </w:p>
        </w:tc>
        <w:tc>
          <w:tcPr>
            <w:tcW w:w="2835" w:type="dxa"/>
          </w:tcPr>
          <w:p w:rsidR="00B53DC7" w:rsidRDefault="0004179C" w:rsidP="00BF59A2">
            <w:pPr>
              <w:widowControl w:val="0"/>
            </w:pPr>
            <w:r w:rsidRPr="001C3308">
              <w:t>ресторан выездного обслуж</w:t>
            </w:r>
            <w:r w:rsidRPr="001C3308">
              <w:t>и</w:t>
            </w:r>
            <w:r w:rsidRPr="001C3308">
              <w:t>вания; рестораны с открытой кухней</w:t>
            </w:r>
            <w:r w:rsidR="001C3308">
              <w:t xml:space="preserve">; </w:t>
            </w:r>
          </w:p>
          <w:p w:rsidR="00B53DC7" w:rsidRDefault="00D727B1" w:rsidP="00BF59A2">
            <w:pPr>
              <w:widowControl w:val="0"/>
            </w:pPr>
            <w:r>
              <w:t>«шведский стол»</w:t>
            </w:r>
            <w:r w:rsidR="00B53DC7">
              <w:t xml:space="preserve">, </w:t>
            </w:r>
          </w:p>
          <w:p w:rsidR="00B53DC7" w:rsidRPr="001C3308" w:rsidRDefault="00D727B1" w:rsidP="00BF59A2">
            <w:pPr>
              <w:widowControl w:val="0"/>
            </w:pPr>
            <w:r>
              <w:t>«</w:t>
            </w:r>
            <w:r w:rsidR="00B53DC7" w:rsidRPr="001C3308">
              <w:t>кофе-пауза</w:t>
            </w:r>
            <w:r>
              <w:t>»</w:t>
            </w:r>
            <w:r w:rsidR="00B53DC7" w:rsidRPr="001C3308">
              <w:t xml:space="preserve"> (кофе-брейк)</w:t>
            </w:r>
          </w:p>
          <w:p w:rsidR="00B53DC7" w:rsidRPr="001C3308" w:rsidRDefault="00D727B1" w:rsidP="00D727B1">
            <w:pPr>
              <w:widowControl w:val="0"/>
            </w:pPr>
            <w:r>
              <w:t>«</w:t>
            </w:r>
            <w:r w:rsidR="00B53DC7" w:rsidRPr="001C3308">
              <w:t>свободный поток потребит</w:t>
            </w:r>
            <w:r w:rsidR="00B53DC7" w:rsidRPr="001C3308">
              <w:t>е</w:t>
            </w:r>
            <w:r w:rsidR="00B53DC7" w:rsidRPr="001C3308">
              <w:t>лей</w:t>
            </w:r>
            <w:r>
              <w:t>»</w:t>
            </w:r>
          </w:p>
        </w:tc>
      </w:tr>
    </w:tbl>
    <w:p w:rsidR="00B63ECF" w:rsidRDefault="00B63ECF" w:rsidP="00B212D0">
      <w:pPr>
        <w:widowControl w:val="0"/>
        <w:ind w:firstLine="567"/>
        <w:jc w:val="right"/>
      </w:pPr>
    </w:p>
    <w:p w:rsidR="00B63ECF" w:rsidRDefault="00B63ECF" w:rsidP="00B212D0">
      <w:pPr>
        <w:widowControl w:val="0"/>
        <w:ind w:firstLine="567"/>
        <w:jc w:val="right"/>
      </w:pPr>
    </w:p>
    <w:p w:rsidR="001C3308" w:rsidRDefault="001C3308" w:rsidP="00B212D0">
      <w:pPr>
        <w:widowControl w:val="0"/>
        <w:ind w:firstLine="567"/>
        <w:jc w:val="right"/>
      </w:pPr>
      <w:r>
        <w:lastRenderedPageBreak/>
        <w:t xml:space="preserve">Продолжение </w:t>
      </w:r>
      <w:r w:rsidR="00B63ECF">
        <w:t>т</w:t>
      </w:r>
      <w:r>
        <w:t>аблицы 3</w:t>
      </w:r>
    </w:p>
    <w:tbl>
      <w:tblPr>
        <w:tblW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275"/>
        <w:gridCol w:w="1276"/>
        <w:gridCol w:w="2693"/>
      </w:tblGrid>
      <w:tr w:rsidR="001C3308" w:rsidRPr="001C3308" w:rsidTr="00610754">
        <w:trPr>
          <w:trHeight w:val="250"/>
        </w:trPr>
        <w:tc>
          <w:tcPr>
            <w:tcW w:w="1101" w:type="dxa"/>
          </w:tcPr>
          <w:p w:rsidR="001C3308" w:rsidRPr="001C3308" w:rsidRDefault="001C3308" w:rsidP="00610754">
            <w:pPr>
              <w:widowControl w:val="0"/>
              <w:spacing w:line="228" w:lineRule="auto"/>
              <w:jc w:val="center"/>
            </w:pPr>
            <w:r>
              <w:t>1</w:t>
            </w:r>
          </w:p>
        </w:tc>
        <w:tc>
          <w:tcPr>
            <w:tcW w:w="2551" w:type="dxa"/>
            <w:gridSpan w:val="2"/>
          </w:tcPr>
          <w:p w:rsidR="001C3308" w:rsidRPr="001C3308" w:rsidRDefault="001C3308" w:rsidP="00610754">
            <w:pPr>
              <w:widowControl w:val="0"/>
              <w:spacing w:line="228" w:lineRule="auto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C3308" w:rsidRPr="001C3308" w:rsidRDefault="001C3308" w:rsidP="00610754">
            <w:pPr>
              <w:widowControl w:val="0"/>
              <w:spacing w:line="228" w:lineRule="auto"/>
              <w:jc w:val="center"/>
            </w:pPr>
            <w:r>
              <w:t>3</w:t>
            </w:r>
          </w:p>
        </w:tc>
      </w:tr>
      <w:tr w:rsidR="007D3753" w:rsidRPr="001C3308" w:rsidTr="007D3753">
        <w:trPr>
          <w:trHeight w:val="350"/>
        </w:trPr>
        <w:tc>
          <w:tcPr>
            <w:tcW w:w="1101" w:type="dxa"/>
            <w:vMerge w:val="restart"/>
          </w:tcPr>
          <w:p w:rsidR="007D3753" w:rsidRPr="001C3308" w:rsidRDefault="007D3753" w:rsidP="007D3753">
            <w:pPr>
              <w:widowControl w:val="0"/>
              <w:spacing w:line="228" w:lineRule="auto"/>
              <w:jc w:val="center"/>
            </w:pPr>
          </w:p>
          <w:p w:rsidR="007D3753" w:rsidRPr="001C3308" w:rsidRDefault="007D3753" w:rsidP="007D3753">
            <w:pPr>
              <w:widowControl w:val="0"/>
              <w:spacing w:line="228" w:lineRule="auto"/>
              <w:jc w:val="center"/>
            </w:pPr>
          </w:p>
          <w:p w:rsidR="007D3753" w:rsidRPr="001C3308" w:rsidRDefault="007D3753" w:rsidP="007D3753">
            <w:pPr>
              <w:widowControl w:val="0"/>
              <w:spacing w:line="228" w:lineRule="auto"/>
              <w:jc w:val="center"/>
            </w:pPr>
          </w:p>
          <w:p w:rsidR="007D3753" w:rsidRPr="001C3308" w:rsidRDefault="007D3753" w:rsidP="007D3753">
            <w:pPr>
              <w:widowControl w:val="0"/>
              <w:spacing w:line="228" w:lineRule="auto"/>
              <w:jc w:val="center"/>
            </w:pPr>
          </w:p>
          <w:p w:rsidR="007D3753" w:rsidRPr="001C3308" w:rsidRDefault="007D3753" w:rsidP="007D3753">
            <w:pPr>
              <w:widowControl w:val="0"/>
              <w:spacing w:line="228" w:lineRule="auto"/>
              <w:jc w:val="center"/>
            </w:pPr>
          </w:p>
          <w:p w:rsidR="007D3753" w:rsidRPr="001C3308" w:rsidRDefault="007D3753" w:rsidP="007D3753">
            <w:pPr>
              <w:widowControl w:val="0"/>
              <w:spacing w:line="228" w:lineRule="auto"/>
              <w:jc w:val="center"/>
            </w:pPr>
          </w:p>
          <w:p w:rsidR="007D3753" w:rsidRPr="001C3308" w:rsidRDefault="007D3753" w:rsidP="007D3753">
            <w:pPr>
              <w:widowControl w:val="0"/>
              <w:spacing w:line="228" w:lineRule="auto"/>
              <w:jc w:val="center"/>
            </w:pPr>
          </w:p>
          <w:p w:rsidR="007D3753" w:rsidRPr="00610754" w:rsidRDefault="007D3753" w:rsidP="007D3753">
            <w:pPr>
              <w:widowControl w:val="0"/>
              <w:spacing w:line="228" w:lineRule="auto"/>
              <w:jc w:val="center"/>
              <w:rPr>
                <w:b/>
              </w:rPr>
            </w:pPr>
            <w:r w:rsidRPr="00610754">
              <w:rPr>
                <w:b/>
              </w:rPr>
              <w:t>кафе</w:t>
            </w:r>
          </w:p>
        </w:tc>
        <w:tc>
          <w:tcPr>
            <w:tcW w:w="1275" w:type="dxa"/>
            <w:vMerge w:val="restart"/>
          </w:tcPr>
          <w:p w:rsidR="007D3753" w:rsidRPr="001C3308" w:rsidRDefault="007D3753" w:rsidP="007D3753">
            <w:pPr>
              <w:widowControl w:val="0"/>
              <w:spacing w:line="228" w:lineRule="auto"/>
            </w:pPr>
            <w:r w:rsidRPr="001C3308">
              <w:t>Ассорт</w:t>
            </w:r>
            <w:r w:rsidRPr="001C3308">
              <w:t>и</w:t>
            </w:r>
            <w:r w:rsidRPr="001C3308">
              <w:t>мент реал</w:t>
            </w:r>
            <w:r w:rsidRPr="001C3308">
              <w:t>и</w:t>
            </w:r>
            <w:r w:rsidRPr="001C3308">
              <w:t>зуемой продукции (специал</w:t>
            </w:r>
            <w:r w:rsidRPr="001C3308">
              <w:t>и</w:t>
            </w:r>
            <w:r w:rsidRPr="001C3308">
              <w:t>зация)</w:t>
            </w:r>
          </w:p>
        </w:tc>
        <w:tc>
          <w:tcPr>
            <w:tcW w:w="3969" w:type="dxa"/>
            <w:gridSpan w:val="2"/>
          </w:tcPr>
          <w:p w:rsidR="007D3753" w:rsidRPr="001C3308" w:rsidRDefault="007D3753" w:rsidP="007D3753">
            <w:pPr>
              <w:widowControl w:val="0"/>
              <w:spacing w:line="228" w:lineRule="auto"/>
              <w:jc w:val="center"/>
            </w:pPr>
            <w:r>
              <w:t>Неспециализирован</w:t>
            </w:r>
            <w:r w:rsidRPr="001C3308">
              <w:t>ные</w:t>
            </w:r>
          </w:p>
        </w:tc>
      </w:tr>
      <w:tr w:rsidR="000E629F" w:rsidRPr="001C3308" w:rsidTr="0097294C">
        <w:trPr>
          <w:trHeight w:val="1280"/>
        </w:trPr>
        <w:tc>
          <w:tcPr>
            <w:tcW w:w="1101" w:type="dxa"/>
            <w:vMerge/>
          </w:tcPr>
          <w:p w:rsidR="000E629F" w:rsidRPr="001C3308" w:rsidRDefault="000E629F" w:rsidP="007D3753">
            <w:pPr>
              <w:widowControl w:val="0"/>
              <w:spacing w:line="228" w:lineRule="auto"/>
              <w:jc w:val="center"/>
            </w:pPr>
          </w:p>
        </w:tc>
        <w:tc>
          <w:tcPr>
            <w:tcW w:w="1275" w:type="dxa"/>
            <w:vMerge/>
          </w:tcPr>
          <w:p w:rsidR="000E629F" w:rsidRPr="001C3308" w:rsidRDefault="000E629F" w:rsidP="007D3753">
            <w:pPr>
              <w:widowControl w:val="0"/>
              <w:spacing w:line="228" w:lineRule="auto"/>
              <w:jc w:val="center"/>
            </w:pPr>
          </w:p>
        </w:tc>
        <w:tc>
          <w:tcPr>
            <w:tcW w:w="1276" w:type="dxa"/>
          </w:tcPr>
          <w:p w:rsidR="000E629F" w:rsidRPr="001C3308" w:rsidRDefault="000E629F" w:rsidP="007D3753">
            <w:pPr>
              <w:widowControl w:val="0"/>
              <w:spacing w:line="228" w:lineRule="auto"/>
            </w:pPr>
            <w:proofErr w:type="spellStart"/>
            <w:r w:rsidRPr="001C3308">
              <w:t>Специал</w:t>
            </w:r>
            <w:r w:rsidRPr="001C3308">
              <w:t>и</w:t>
            </w:r>
            <w:r w:rsidRPr="001C3308">
              <w:t>зирован-ные</w:t>
            </w:r>
            <w:proofErr w:type="spellEnd"/>
          </w:p>
        </w:tc>
        <w:tc>
          <w:tcPr>
            <w:tcW w:w="2693" w:type="dxa"/>
          </w:tcPr>
          <w:p w:rsidR="000E629F" w:rsidRPr="001C3308" w:rsidRDefault="000E629F" w:rsidP="007D3753">
            <w:pPr>
              <w:widowControl w:val="0"/>
              <w:spacing w:line="228" w:lineRule="auto"/>
            </w:pPr>
            <w:r w:rsidRPr="001C3308">
              <w:t>кафе-мороженое; кафе-кондитерская; кафе-пекарня;  кафе-молочная; кафе-пиццерия; кафе-шашлычная; кофейня; таверна; кофе-чайная и другие</w:t>
            </w:r>
          </w:p>
        </w:tc>
      </w:tr>
      <w:tr w:rsidR="000E629F" w:rsidRPr="001C3308" w:rsidTr="007D3753">
        <w:trPr>
          <w:trHeight w:val="845"/>
        </w:trPr>
        <w:tc>
          <w:tcPr>
            <w:tcW w:w="1101" w:type="dxa"/>
            <w:vMerge/>
          </w:tcPr>
          <w:p w:rsidR="000E629F" w:rsidRPr="001C3308" w:rsidRDefault="000E629F" w:rsidP="007D3753">
            <w:pPr>
              <w:widowControl w:val="0"/>
              <w:spacing w:line="228" w:lineRule="auto"/>
              <w:jc w:val="center"/>
            </w:pPr>
          </w:p>
        </w:tc>
        <w:tc>
          <w:tcPr>
            <w:tcW w:w="2551" w:type="dxa"/>
            <w:gridSpan w:val="2"/>
          </w:tcPr>
          <w:p w:rsidR="000E629F" w:rsidRPr="001C3308" w:rsidRDefault="000E629F" w:rsidP="007D3753">
            <w:pPr>
              <w:widowControl w:val="0"/>
              <w:spacing w:line="228" w:lineRule="auto"/>
              <w:jc w:val="center"/>
            </w:pPr>
            <w:r w:rsidRPr="001C3308">
              <w:t>Интересы потребителей</w:t>
            </w:r>
          </w:p>
        </w:tc>
        <w:tc>
          <w:tcPr>
            <w:tcW w:w="2693" w:type="dxa"/>
          </w:tcPr>
          <w:p w:rsidR="000E629F" w:rsidRPr="001C3308" w:rsidRDefault="00D727B1" w:rsidP="007D3753">
            <w:pPr>
              <w:widowControl w:val="0"/>
              <w:spacing w:line="228" w:lineRule="auto"/>
            </w:pPr>
            <w:proofErr w:type="gramStart"/>
            <w:r>
              <w:t>к</w:t>
            </w:r>
            <w:r w:rsidR="000E629F" w:rsidRPr="001C3308">
              <w:t>афе молодежное; детское; офисное; кафе-клуб; инте</w:t>
            </w:r>
            <w:r w:rsidR="000E629F" w:rsidRPr="001C3308">
              <w:t>р</w:t>
            </w:r>
            <w:r w:rsidR="000E629F" w:rsidRPr="001C3308">
              <w:t xml:space="preserve">нет-кафе; арт-кафе; кафе-кабачок; кафе-караоке и </w:t>
            </w:r>
            <w:r w:rsidR="007D3753">
              <w:t>др.</w:t>
            </w:r>
            <w:proofErr w:type="gramEnd"/>
          </w:p>
        </w:tc>
      </w:tr>
      <w:tr w:rsidR="000E629F" w:rsidRPr="001C3308" w:rsidTr="001C3308">
        <w:trPr>
          <w:trHeight w:val="327"/>
        </w:trPr>
        <w:tc>
          <w:tcPr>
            <w:tcW w:w="1101" w:type="dxa"/>
            <w:vMerge/>
          </w:tcPr>
          <w:p w:rsidR="000E629F" w:rsidRPr="001C3308" w:rsidRDefault="000E629F" w:rsidP="007D3753">
            <w:pPr>
              <w:widowControl w:val="0"/>
              <w:spacing w:line="228" w:lineRule="auto"/>
              <w:jc w:val="center"/>
            </w:pPr>
          </w:p>
        </w:tc>
        <w:tc>
          <w:tcPr>
            <w:tcW w:w="2551" w:type="dxa"/>
            <w:gridSpan w:val="2"/>
            <w:vMerge w:val="restart"/>
          </w:tcPr>
          <w:p w:rsidR="000E629F" w:rsidRPr="001C3308" w:rsidRDefault="000E629F" w:rsidP="007D3753">
            <w:pPr>
              <w:widowControl w:val="0"/>
              <w:spacing w:line="228" w:lineRule="auto"/>
              <w:jc w:val="center"/>
            </w:pPr>
            <w:r w:rsidRPr="001C3308">
              <w:t>Метод обслуживания</w:t>
            </w:r>
          </w:p>
        </w:tc>
        <w:tc>
          <w:tcPr>
            <w:tcW w:w="2693" w:type="dxa"/>
          </w:tcPr>
          <w:p w:rsidR="000E629F" w:rsidRPr="001C3308" w:rsidRDefault="000E629F" w:rsidP="007D3753">
            <w:pPr>
              <w:widowControl w:val="0"/>
              <w:spacing w:line="228" w:lineRule="auto"/>
            </w:pPr>
            <w:r w:rsidRPr="001C3308">
              <w:t xml:space="preserve">с полным обслуживанием официантами; </w:t>
            </w:r>
          </w:p>
        </w:tc>
      </w:tr>
      <w:tr w:rsidR="000E629F" w:rsidRPr="001C3308" w:rsidTr="001C3308">
        <w:trPr>
          <w:trHeight w:val="326"/>
        </w:trPr>
        <w:tc>
          <w:tcPr>
            <w:tcW w:w="1101" w:type="dxa"/>
            <w:vMerge/>
          </w:tcPr>
          <w:p w:rsidR="000E629F" w:rsidRPr="001C3308" w:rsidRDefault="000E629F" w:rsidP="007D3753">
            <w:pPr>
              <w:widowControl w:val="0"/>
              <w:spacing w:line="228" w:lineRule="auto"/>
              <w:jc w:val="center"/>
            </w:pPr>
          </w:p>
        </w:tc>
        <w:tc>
          <w:tcPr>
            <w:tcW w:w="2551" w:type="dxa"/>
            <w:gridSpan w:val="2"/>
            <w:vMerge/>
          </w:tcPr>
          <w:p w:rsidR="000E629F" w:rsidRPr="001C3308" w:rsidRDefault="000E629F" w:rsidP="007D3753">
            <w:pPr>
              <w:widowControl w:val="0"/>
              <w:spacing w:line="228" w:lineRule="auto"/>
              <w:jc w:val="center"/>
            </w:pPr>
          </w:p>
        </w:tc>
        <w:tc>
          <w:tcPr>
            <w:tcW w:w="2693" w:type="dxa"/>
          </w:tcPr>
          <w:p w:rsidR="000E629F" w:rsidRPr="001C3308" w:rsidRDefault="000E629F" w:rsidP="007D3753">
            <w:pPr>
              <w:widowControl w:val="0"/>
              <w:spacing w:line="228" w:lineRule="auto"/>
            </w:pPr>
            <w:r w:rsidRPr="001C3308">
              <w:t>с частичным обслуживан</w:t>
            </w:r>
            <w:r w:rsidRPr="001C3308">
              <w:t>и</w:t>
            </w:r>
            <w:r w:rsidRPr="001C3308">
              <w:t>ем официантами</w:t>
            </w:r>
          </w:p>
        </w:tc>
      </w:tr>
      <w:tr w:rsidR="000E629F" w:rsidRPr="001C3308" w:rsidTr="001C3308">
        <w:trPr>
          <w:trHeight w:val="326"/>
        </w:trPr>
        <w:tc>
          <w:tcPr>
            <w:tcW w:w="1101" w:type="dxa"/>
            <w:vMerge/>
          </w:tcPr>
          <w:p w:rsidR="000E629F" w:rsidRPr="001C3308" w:rsidRDefault="000E629F" w:rsidP="007D3753">
            <w:pPr>
              <w:widowControl w:val="0"/>
              <w:spacing w:line="228" w:lineRule="auto"/>
              <w:jc w:val="center"/>
            </w:pPr>
          </w:p>
        </w:tc>
        <w:tc>
          <w:tcPr>
            <w:tcW w:w="2551" w:type="dxa"/>
            <w:gridSpan w:val="2"/>
            <w:vMerge/>
          </w:tcPr>
          <w:p w:rsidR="000E629F" w:rsidRPr="001C3308" w:rsidRDefault="000E629F" w:rsidP="007D3753">
            <w:pPr>
              <w:widowControl w:val="0"/>
              <w:spacing w:line="228" w:lineRule="auto"/>
              <w:jc w:val="center"/>
            </w:pPr>
          </w:p>
        </w:tc>
        <w:tc>
          <w:tcPr>
            <w:tcW w:w="2693" w:type="dxa"/>
          </w:tcPr>
          <w:p w:rsidR="000E629F" w:rsidRPr="001C3308" w:rsidRDefault="000E629F" w:rsidP="007D3753">
            <w:pPr>
              <w:widowControl w:val="0"/>
              <w:spacing w:line="228" w:lineRule="auto"/>
            </w:pPr>
            <w:r w:rsidRPr="001C3308">
              <w:t>с частичным самообслуж</w:t>
            </w:r>
            <w:r w:rsidRPr="001C3308">
              <w:t>и</w:t>
            </w:r>
            <w:r w:rsidRPr="001C3308">
              <w:t>ванием</w:t>
            </w:r>
          </w:p>
        </w:tc>
      </w:tr>
      <w:tr w:rsidR="000E629F" w:rsidRPr="001C3308" w:rsidTr="00610754">
        <w:trPr>
          <w:trHeight w:val="374"/>
        </w:trPr>
        <w:tc>
          <w:tcPr>
            <w:tcW w:w="1101" w:type="dxa"/>
            <w:vMerge/>
          </w:tcPr>
          <w:p w:rsidR="000E629F" w:rsidRPr="001C3308" w:rsidRDefault="000E629F" w:rsidP="007D3753">
            <w:pPr>
              <w:widowControl w:val="0"/>
              <w:spacing w:line="228" w:lineRule="auto"/>
              <w:jc w:val="center"/>
            </w:pPr>
          </w:p>
        </w:tc>
        <w:tc>
          <w:tcPr>
            <w:tcW w:w="2551" w:type="dxa"/>
            <w:gridSpan w:val="2"/>
            <w:vMerge/>
          </w:tcPr>
          <w:p w:rsidR="000E629F" w:rsidRPr="001C3308" w:rsidRDefault="000E629F" w:rsidP="007D3753">
            <w:pPr>
              <w:widowControl w:val="0"/>
              <w:spacing w:line="228" w:lineRule="auto"/>
              <w:jc w:val="center"/>
            </w:pPr>
          </w:p>
        </w:tc>
        <w:tc>
          <w:tcPr>
            <w:tcW w:w="2693" w:type="dxa"/>
          </w:tcPr>
          <w:p w:rsidR="000E629F" w:rsidRPr="001C3308" w:rsidRDefault="000E629F" w:rsidP="007D3753">
            <w:pPr>
              <w:widowControl w:val="0"/>
              <w:spacing w:line="228" w:lineRule="auto"/>
            </w:pPr>
            <w:r w:rsidRPr="001C3308">
              <w:t>с полным самообслужив</w:t>
            </w:r>
            <w:r w:rsidRPr="001C3308">
              <w:t>а</w:t>
            </w:r>
            <w:r w:rsidRPr="001C3308">
              <w:t>нием</w:t>
            </w:r>
          </w:p>
        </w:tc>
      </w:tr>
      <w:tr w:rsidR="007D3753" w:rsidRPr="001C3308" w:rsidTr="007D3753">
        <w:trPr>
          <w:trHeight w:val="268"/>
        </w:trPr>
        <w:tc>
          <w:tcPr>
            <w:tcW w:w="1101" w:type="dxa"/>
            <w:vMerge w:val="restart"/>
          </w:tcPr>
          <w:p w:rsidR="007D3753" w:rsidRPr="001C3308" w:rsidRDefault="007D3753" w:rsidP="007D3753">
            <w:pPr>
              <w:widowControl w:val="0"/>
              <w:spacing w:line="228" w:lineRule="auto"/>
              <w:jc w:val="center"/>
            </w:pPr>
          </w:p>
          <w:p w:rsidR="007D3753" w:rsidRPr="001C3308" w:rsidRDefault="007D3753" w:rsidP="007D3753">
            <w:pPr>
              <w:widowControl w:val="0"/>
              <w:spacing w:line="228" w:lineRule="auto"/>
              <w:jc w:val="center"/>
            </w:pPr>
          </w:p>
          <w:p w:rsidR="007D3753" w:rsidRPr="001C3308" w:rsidRDefault="007D3753" w:rsidP="007D3753">
            <w:pPr>
              <w:widowControl w:val="0"/>
              <w:spacing w:line="228" w:lineRule="auto"/>
              <w:jc w:val="center"/>
            </w:pPr>
          </w:p>
          <w:p w:rsidR="007D3753" w:rsidRPr="001C3308" w:rsidRDefault="007D3753" w:rsidP="007D3753">
            <w:pPr>
              <w:widowControl w:val="0"/>
              <w:spacing w:line="228" w:lineRule="auto"/>
              <w:jc w:val="center"/>
            </w:pPr>
          </w:p>
          <w:p w:rsidR="007D3753" w:rsidRPr="001C3308" w:rsidRDefault="007D3753" w:rsidP="007D3753">
            <w:pPr>
              <w:widowControl w:val="0"/>
              <w:spacing w:line="228" w:lineRule="auto"/>
              <w:jc w:val="center"/>
            </w:pPr>
          </w:p>
          <w:p w:rsidR="007D3753" w:rsidRPr="001C3308" w:rsidRDefault="007D3753" w:rsidP="007D3753">
            <w:pPr>
              <w:widowControl w:val="0"/>
              <w:spacing w:line="228" w:lineRule="auto"/>
              <w:jc w:val="center"/>
            </w:pPr>
          </w:p>
          <w:p w:rsidR="007D3753" w:rsidRPr="00610754" w:rsidRDefault="007D3753" w:rsidP="007D3753">
            <w:pPr>
              <w:widowControl w:val="0"/>
              <w:spacing w:line="228" w:lineRule="auto"/>
              <w:jc w:val="center"/>
              <w:rPr>
                <w:b/>
              </w:rPr>
            </w:pPr>
            <w:r w:rsidRPr="00610754">
              <w:rPr>
                <w:b/>
              </w:rPr>
              <w:t xml:space="preserve">Бар </w:t>
            </w:r>
          </w:p>
        </w:tc>
        <w:tc>
          <w:tcPr>
            <w:tcW w:w="1275" w:type="dxa"/>
            <w:vMerge w:val="restart"/>
          </w:tcPr>
          <w:p w:rsidR="007D3753" w:rsidRPr="001C3308" w:rsidRDefault="007D3753" w:rsidP="007D3753">
            <w:pPr>
              <w:widowControl w:val="0"/>
              <w:spacing w:line="228" w:lineRule="auto"/>
            </w:pPr>
            <w:r w:rsidRPr="001C3308">
              <w:t>Ассорт</w:t>
            </w:r>
            <w:r w:rsidRPr="001C3308">
              <w:t>и</w:t>
            </w:r>
            <w:r w:rsidRPr="001C3308">
              <w:t>мент реал</w:t>
            </w:r>
            <w:r w:rsidRPr="001C3308">
              <w:t>и</w:t>
            </w:r>
            <w:r w:rsidRPr="001C3308">
              <w:t>зуемой продукции (специал</w:t>
            </w:r>
            <w:r w:rsidRPr="001C3308">
              <w:t>и</w:t>
            </w:r>
            <w:r w:rsidRPr="001C3308">
              <w:t>зация)</w:t>
            </w:r>
          </w:p>
        </w:tc>
        <w:tc>
          <w:tcPr>
            <w:tcW w:w="3969" w:type="dxa"/>
            <w:gridSpan w:val="2"/>
          </w:tcPr>
          <w:p w:rsidR="007D3753" w:rsidRPr="001C3308" w:rsidRDefault="007D3753" w:rsidP="007D3753">
            <w:pPr>
              <w:widowControl w:val="0"/>
              <w:spacing w:line="228" w:lineRule="auto"/>
            </w:pPr>
            <w:r w:rsidRPr="001C3308">
              <w:t>Неспециализированные</w:t>
            </w:r>
          </w:p>
        </w:tc>
      </w:tr>
      <w:tr w:rsidR="00610754" w:rsidRPr="001C3308" w:rsidTr="0097294C">
        <w:trPr>
          <w:trHeight w:val="1042"/>
        </w:trPr>
        <w:tc>
          <w:tcPr>
            <w:tcW w:w="1101" w:type="dxa"/>
            <w:vMerge/>
          </w:tcPr>
          <w:p w:rsidR="00610754" w:rsidRPr="001C3308" w:rsidRDefault="00610754" w:rsidP="007D3753">
            <w:pPr>
              <w:widowControl w:val="0"/>
              <w:spacing w:line="228" w:lineRule="auto"/>
              <w:jc w:val="center"/>
            </w:pPr>
          </w:p>
        </w:tc>
        <w:tc>
          <w:tcPr>
            <w:tcW w:w="1275" w:type="dxa"/>
            <w:vMerge/>
          </w:tcPr>
          <w:p w:rsidR="00610754" w:rsidRPr="001C3308" w:rsidRDefault="00610754" w:rsidP="007D3753">
            <w:pPr>
              <w:widowControl w:val="0"/>
              <w:spacing w:line="228" w:lineRule="auto"/>
              <w:jc w:val="center"/>
            </w:pPr>
          </w:p>
        </w:tc>
        <w:tc>
          <w:tcPr>
            <w:tcW w:w="1276" w:type="dxa"/>
          </w:tcPr>
          <w:p w:rsidR="00610754" w:rsidRPr="001C3308" w:rsidRDefault="00610754" w:rsidP="007D3753">
            <w:pPr>
              <w:widowControl w:val="0"/>
              <w:spacing w:line="228" w:lineRule="auto"/>
            </w:pPr>
            <w:proofErr w:type="spellStart"/>
            <w:r w:rsidRPr="001C3308">
              <w:t>Специали</w:t>
            </w:r>
            <w:r>
              <w:t>-</w:t>
            </w:r>
            <w:r w:rsidRPr="001C3308">
              <w:t>зирован-ные</w:t>
            </w:r>
            <w:proofErr w:type="spellEnd"/>
            <w:r w:rsidRPr="001C3308">
              <w:t xml:space="preserve"> </w:t>
            </w:r>
          </w:p>
        </w:tc>
        <w:tc>
          <w:tcPr>
            <w:tcW w:w="2693" w:type="dxa"/>
          </w:tcPr>
          <w:p w:rsidR="00610754" w:rsidRPr="001C3308" w:rsidRDefault="00610754" w:rsidP="007D3753">
            <w:pPr>
              <w:widowControl w:val="0"/>
              <w:spacing w:line="228" w:lineRule="auto"/>
            </w:pPr>
            <w:r w:rsidRPr="001C3308">
              <w:t>винный; пивной (паб-бар); кофейный; десертный; м</w:t>
            </w:r>
            <w:r w:rsidRPr="001C3308">
              <w:t>о</w:t>
            </w:r>
            <w:r w:rsidRPr="001C3308">
              <w:t>лочный; коктейль-бар; гриль-бар; суши-бар; са</w:t>
            </w:r>
            <w:r w:rsidRPr="001C3308">
              <w:t>н</w:t>
            </w:r>
            <w:r w:rsidRPr="001C3308">
              <w:t>двич- и салат-бар и другие</w:t>
            </w:r>
          </w:p>
        </w:tc>
      </w:tr>
      <w:tr w:rsidR="00610754" w:rsidRPr="001C3308" w:rsidTr="00610754">
        <w:trPr>
          <w:trHeight w:val="875"/>
        </w:trPr>
        <w:tc>
          <w:tcPr>
            <w:tcW w:w="1101" w:type="dxa"/>
            <w:vMerge/>
          </w:tcPr>
          <w:p w:rsidR="00610754" w:rsidRPr="001C3308" w:rsidRDefault="00610754" w:rsidP="007D3753">
            <w:pPr>
              <w:widowControl w:val="0"/>
              <w:spacing w:line="228" w:lineRule="auto"/>
              <w:jc w:val="center"/>
            </w:pPr>
          </w:p>
        </w:tc>
        <w:tc>
          <w:tcPr>
            <w:tcW w:w="2551" w:type="dxa"/>
            <w:gridSpan w:val="2"/>
          </w:tcPr>
          <w:p w:rsidR="00610754" w:rsidRPr="001C3308" w:rsidRDefault="00610754" w:rsidP="007D3753">
            <w:pPr>
              <w:widowControl w:val="0"/>
              <w:spacing w:line="228" w:lineRule="auto"/>
              <w:jc w:val="center"/>
            </w:pPr>
            <w:r w:rsidRPr="001C3308">
              <w:t>Интересы потребителей</w:t>
            </w:r>
          </w:p>
        </w:tc>
        <w:tc>
          <w:tcPr>
            <w:tcW w:w="2693" w:type="dxa"/>
          </w:tcPr>
          <w:p w:rsidR="00610754" w:rsidRPr="001C3308" w:rsidRDefault="00610754" w:rsidP="007D3753">
            <w:pPr>
              <w:widowControl w:val="0"/>
              <w:spacing w:line="228" w:lineRule="auto"/>
            </w:pPr>
            <w:r w:rsidRPr="001C3308">
              <w:t>видео-бар; варьете-бар; ди</w:t>
            </w:r>
            <w:r w:rsidRPr="001C3308">
              <w:t>с</w:t>
            </w:r>
            <w:r w:rsidRPr="001C3308">
              <w:t>ко-бар; кино-бар; танц</w:t>
            </w:r>
            <w:r w:rsidRPr="001C3308">
              <w:t>е</w:t>
            </w:r>
            <w:r w:rsidRPr="001C3308">
              <w:t>вальный бар (</w:t>
            </w:r>
            <w:proofErr w:type="spellStart"/>
            <w:r w:rsidRPr="001C3308">
              <w:t>Данс</w:t>
            </w:r>
            <w:proofErr w:type="spellEnd"/>
            <w:r w:rsidRPr="001C3308">
              <w:t xml:space="preserve"> Холл); караоке-бар</w:t>
            </w:r>
          </w:p>
        </w:tc>
      </w:tr>
      <w:tr w:rsidR="00610754" w:rsidRPr="001C3308" w:rsidTr="001C3308">
        <w:trPr>
          <w:trHeight w:val="555"/>
        </w:trPr>
        <w:tc>
          <w:tcPr>
            <w:tcW w:w="1101" w:type="dxa"/>
            <w:vMerge/>
          </w:tcPr>
          <w:p w:rsidR="00610754" w:rsidRPr="001C3308" w:rsidRDefault="00610754" w:rsidP="007D3753">
            <w:pPr>
              <w:spacing w:line="228" w:lineRule="auto"/>
            </w:pPr>
          </w:p>
        </w:tc>
        <w:tc>
          <w:tcPr>
            <w:tcW w:w="2551" w:type="dxa"/>
            <w:gridSpan w:val="2"/>
          </w:tcPr>
          <w:p w:rsidR="00610754" w:rsidRPr="001C3308" w:rsidRDefault="00610754" w:rsidP="007D3753">
            <w:pPr>
              <w:widowControl w:val="0"/>
              <w:spacing w:line="228" w:lineRule="auto"/>
              <w:jc w:val="center"/>
            </w:pPr>
            <w:r w:rsidRPr="001C3308">
              <w:t>Месторасположение</w:t>
            </w:r>
          </w:p>
        </w:tc>
        <w:tc>
          <w:tcPr>
            <w:tcW w:w="2693" w:type="dxa"/>
          </w:tcPr>
          <w:p w:rsidR="00610754" w:rsidRPr="001C3308" w:rsidRDefault="00610754" w:rsidP="007D3753">
            <w:pPr>
              <w:widowControl w:val="0"/>
              <w:spacing w:line="228" w:lineRule="auto"/>
            </w:pPr>
            <w:r w:rsidRPr="001C3308">
              <w:t>лобби-бар ( могут функци</w:t>
            </w:r>
            <w:r w:rsidRPr="001C3308">
              <w:t>о</w:t>
            </w:r>
            <w:r w:rsidRPr="001C3308">
              <w:t>нировать в здании гостиниц, бизнес-центров и фитнес-центров); спорт-бар;  СПА-бар; бар - ночной клуб; бар при бассейне; купе-бар и другие</w:t>
            </w:r>
          </w:p>
        </w:tc>
      </w:tr>
      <w:tr w:rsidR="00610754" w:rsidRPr="001C3308" w:rsidTr="001C3308">
        <w:trPr>
          <w:trHeight w:val="267"/>
        </w:trPr>
        <w:tc>
          <w:tcPr>
            <w:tcW w:w="1101" w:type="dxa"/>
            <w:vMerge/>
          </w:tcPr>
          <w:p w:rsidR="00610754" w:rsidRPr="001C3308" w:rsidRDefault="00610754" w:rsidP="007D3753">
            <w:pPr>
              <w:widowControl w:val="0"/>
              <w:spacing w:line="228" w:lineRule="auto"/>
              <w:jc w:val="center"/>
            </w:pPr>
          </w:p>
        </w:tc>
        <w:tc>
          <w:tcPr>
            <w:tcW w:w="2551" w:type="dxa"/>
            <w:gridSpan w:val="2"/>
            <w:vMerge w:val="restart"/>
          </w:tcPr>
          <w:p w:rsidR="00610754" w:rsidRPr="001C3308" w:rsidRDefault="00610754" w:rsidP="007D3753">
            <w:pPr>
              <w:widowControl w:val="0"/>
              <w:spacing w:line="228" w:lineRule="auto"/>
              <w:jc w:val="center"/>
            </w:pPr>
            <w:r w:rsidRPr="001C3308">
              <w:t>Метод обслуживания</w:t>
            </w:r>
          </w:p>
        </w:tc>
        <w:tc>
          <w:tcPr>
            <w:tcW w:w="2693" w:type="dxa"/>
          </w:tcPr>
          <w:p w:rsidR="00610754" w:rsidRPr="001C3308" w:rsidRDefault="00610754" w:rsidP="007D3753">
            <w:pPr>
              <w:widowControl w:val="0"/>
              <w:spacing w:line="228" w:lineRule="auto"/>
            </w:pPr>
            <w:r w:rsidRPr="001C3308">
              <w:t xml:space="preserve">с обслуживанием барменами  </w:t>
            </w:r>
          </w:p>
        </w:tc>
      </w:tr>
      <w:tr w:rsidR="00610754" w:rsidRPr="001C3308" w:rsidTr="001C3308">
        <w:trPr>
          <w:trHeight w:val="457"/>
        </w:trPr>
        <w:tc>
          <w:tcPr>
            <w:tcW w:w="1101" w:type="dxa"/>
            <w:vMerge/>
          </w:tcPr>
          <w:p w:rsidR="00610754" w:rsidRPr="001C3308" w:rsidRDefault="00610754" w:rsidP="007D3753">
            <w:pPr>
              <w:widowControl w:val="0"/>
              <w:spacing w:line="228" w:lineRule="auto"/>
              <w:jc w:val="center"/>
            </w:pPr>
          </w:p>
        </w:tc>
        <w:tc>
          <w:tcPr>
            <w:tcW w:w="2551" w:type="dxa"/>
            <w:gridSpan w:val="2"/>
            <w:vMerge/>
          </w:tcPr>
          <w:p w:rsidR="00610754" w:rsidRPr="001C3308" w:rsidRDefault="00610754" w:rsidP="007D3753">
            <w:pPr>
              <w:widowControl w:val="0"/>
              <w:spacing w:line="228" w:lineRule="auto"/>
              <w:jc w:val="center"/>
            </w:pPr>
          </w:p>
        </w:tc>
        <w:tc>
          <w:tcPr>
            <w:tcW w:w="2693" w:type="dxa"/>
          </w:tcPr>
          <w:p w:rsidR="00610754" w:rsidRPr="001C3308" w:rsidRDefault="00610754" w:rsidP="007D3753">
            <w:pPr>
              <w:widowControl w:val="0"/>
              <w:spacing w:line="228" w:lineRule="auto"/>
            </w:pPr>
            <w:r w:rsidRPr="001C3308">
              <w:t>с обслуживанием барменами и официантами</w:t>
            </w:r>
          </w:p>
        </w:tc>
      </w:tr>
    </w:tbl>
    <w:p w:rsidR="007D3753" w:rsidRDefault="007D3753" w:rsidP="007D3753">
      <w:pPr>
        <w:widowControl w:val="0"/>
        <w:ind w:firstLine="567"/>
        <w:jc w:val="right"/>
      </w:pPr>
    </w:p>
    <w:p w:rsidR="007D3753" w:rsidRDefault="007D3753" w:rsidP="007D3753">
      <w:pPr>
        <w:widowControl w:val="0"/>
        <w:ind w:firstLine="567"/>
        <w:jc w:val="right"/>
      </w:pPr>
      <w:r>
        <w:lastRenderedPageBreak/>
        <w:t>Продолжение таблицы 3</w:t>
      </w:r>
    </w:p>
    <w:tbl>
      <w:tblPr>
        <w:tblW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275"/>
        <w:gridCol w:w="1276"/>
        <w:gridCol w:w="2693"/>
      </w:tblGrid>
      <w:tr w:rsidR="007D3753" w:rsidRPr="001C3308" w:rsidTr="007D3753">
        <w:trPr>
          <w:trHeight w:val="135"/>
        </w:trPr>
        <w:tc>
          <w:tcPr>
            <w:tcW w:w="1101" w:type="dxa"/>
          </w:tcPr>
          <w:p w:rsidR="007D3753" w:rsidRPr="001C3308" w:rsidRDefault="007D3753" w:rsidP="00351B08">
            <w:pPr>
              <w:widowControl w:val="0"/>
              <w:ind w:firstLine="567"/>
              <w:jc w:val="center"/>
            </w:pPr>
            <w:r>
              <w:t>1</w:t>
            </w:r>
          </w:p>
        </w:tc>
        <w:tc>
          <w:tcPr>
            <w:tcW w:w="2551" w:type="dxa"/>
            <w:gridSpan w:val="2"/>
          </w:tcPr>
          <w:p w:rsidR="007D3753" w:rsidRPr="001C3308" w:rsidRDefault="007D3753" w:rsidP="00351B08">
            <w:pPr>
              <w:widowControl w:val="0"/>
              <w:ind w:firstLine="567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7D3753" w:rsidRPr="001C3308" w:rsidRDefault="007D3753" w:rsidP="00351B08">
            <w:pPr>
              <w:widowControl w:val="0"/>
              <w:ind w:firstLine="567"/>
              <w:jc w:val="center"/>
            </w:pPr>
            <w:r>
              <w:t>3</w:t>
            </w:r>
          </w:p>
        </w:tc>
      </w:tr>
      <w:tr w:rsidR="004A5EA7" w:rsidRPr="001C3308" w:rsidTr="001C3308">
        <w:trPr>
          <w:trHeight w:val="185"/>
        </w:trPr>
        <w:tc>
          <w:tcPr>
            <w:tcW w:w="1101" w:type="dxa"/>
            <w:vMerge w:val="restart"/>
          </w:tcPr>
          <w:p w:rsidR="004A5EA7" w:rsidRPr="001C3308" w:rsidRDefault="004A5EA7" w:rsidP="00610754">
            <w:pPr>
              <w:widowControl w:val="0"/>
              <w:spacing w:line="228" w:lineRule="auto"/>
              <w:jc w:val="center"/>
            </w:pPr>
          </w:p>
          <w:p w:rsidR="004A5EA7" w:rsidRPr="001C3308" w:rsidRDefault="004A5EA7" w:rsidP="00610754">
            <w:pPr>
              <w:widowControl w:val="0"/>
              <w:spacing w:line="228" w:lineRule="auto"/>
              <w:jc w:val="center"/>
            </w:pPr>
          </w:p>
          <w:p w:rsidR="004A5EA7" w:rsidRPr="001C3308" w:rsidRDefault="004A5EA7" w:rsidP="00610754">
            <w:pPr>
              <w:widowControl w:val="0"/>
              <w:spacing w:line="228" w:lineRule="auto"/>
              <w:jc w:val="center"/>
            </w:pPr>
          </w:p>
          <w:p w:rsidR="004A5EA7" w:rsidRPr="001C3308" w:rsidRDefault="004A5EA7" w:rsidP="00610754">
            <w:pPr>
              <w:widowControl w:val="0"/>
              <w:spacing w:line="228" w:lineRule="auto"/>
              <w:jc w:val="center"/>
            </w:pPr>
          </w:p>
          <w:p w:rsidR="004A5EA7" w:rsidRPr="001C3308" w:rsidRDefault="004A5EA7" w:rsidP="00610754">
            <w:pPr>
              <w:widowControl w:val="0"/>
              <w:spacing w:line="228" w:lineRule="auto"/>
              <w:jc w:val="center"/>
            </w:pPr>
          </w:p>
          <w:p w:rsidR="004A5EA7" w:rsidRPr="001C3308" w:rsidRDefault="004A5EA7" w:rsidP="00610754">
            <w:pPr>
              <w:widowControl w:val="0"/>
              <w:spacing w:line="228" w:lineRule="auto"/>
              <w:jc w:val="center"/>
            </w:pPr>
          </w:p>
          <w:p w:rsidR="004A5EA7" w:rsidRPr="001C3308" w:rsidRDefault="004A5EA7" w:rsidP="00610754">
            <w:pPr>
              <w:widowControl w:val="0"/>
              <w:spacing w:line="228" w:lineRule="auto"/>
              <w:jc w:val="center"/>
            </w:pPr>
          </w:p>
          <w:p w:rsidR="004A5EA7" w:rsidRPr="001C3308" w:rsidRDefault="004A5EA7" w:rsidP="00610754">
            <w:pPr>
              <w:widowControl w:val="0"/>
              <w:spacing w:line="228" w:lineRule="auto"/>
              <w:jc w:val="center"/>
            </w:pPr>
          </w:p>
          <w:p w:rsidR="004A5EA7" w:rsidRPr="007D3753" w:rsidRDefault="004A5EA7" w:rsidP="00610754">
            <w:pPr>
              <w:widowControl w:val="0"/>
              <w:spacing w:line="228" w:lineRule="auto"/>
              <w:jc w:val="center"/>
              <w:rPr>
                <w:b/>
              </w:rPr>
            </w:pPr>
            <w:r w:rsidRPr="007D3753">
              <w:rPr>
                <w:b/>
              </w:rPr>
              <w:t xml:space="preserve">Столовая </w:t>
            </w:r>
          </w:p>
        </w:tc>
        <w:tc>
          <w:tcPr>
            <w:tcW w:w="2551" w:type="dxa"/>
            <w:gridSpan w:val="2"/>
            <w:vMerge w:val="restart"/>
          </w:tcPr>
          <w:p w:rsidR="004A5EA7" w:rsidRPr="001C3308" w:rsidRDefault="004A5EA7" w:rsidP="00610754">
            <w:pPr>
              <w:widowControl w:val="0"/>
              <w:spacing w:line="228" w:lineRule="auto"/>
              <w:jc w:val="center"/>
            </w:pPr>
            <w:r w:rsidRPr="001C3308">
              <w:t>Ассортимент реализуемой продукции (специализ</w:t>
            </w:r>
            <w:r w:rsidRPr="001C3308">
              <w:t>а</w:t>
            </w:r>
            <w:r w:rsidRPr="001C3308">
              <w:t>ция)</w:t>
            </w:r>
          </w:p>
        </w:tc>
        <w:tc>
          <w:tcPr>
            <w:tcW w:w="2693" w:type="dxa"/>
          </w:tcPr>
          <w:p w:rsidR="004A5EA7" w:rsidRPr="001C3308" w:rsidRDefault="004A5EA7" w:rsidP="00610754">
            <w:pPr>
              <w:widowControl w:val="0"/>
              <w:spacing w:line="228" w:lineRule="auto"/>
            </w:pPr>
            <w:r w:rsidRPr="001C3308">
              <w:t xml:space="preserve">столовые, реализующие блюда, изделия и напитки массового спроса </w:t>
            </w:r>
          </w:p>
        </w:tc>
      </w:tr>
      <w:tr w:rsidR="004A5EA7" w:rsidRPr="001C3308" w:rsidTr="001C3308">
        <w:trPr>
          <w:trHeight w:val="185"/>
        </w:trPr>
        <w:tc>
          <w:tcPr>
            <w:tcW w:w="1101" w:type="dxa"/>
            <w:vMerge/>
          </w:tcPr>
          <w:p w:rsidR="004A5EA7" w:rsidRPr="001C3308" w:rsidRDefault="004A5EA7" w:rsidP="00610754">
            <w:pPr>
              <w:widowControl w:val="0"/>
              <w:spacing w:line="228" w:lineRule="auto"/>
              <w:jc w:val="center"/>
            </w:pPr>
          </w:p>
        </w:tc>
        <w:tc>
          <w:tcPr>
            <w:tcW w:w="2551" w:type="dxa"/>
            <w:gridSpan w:val="2"/>
            <w:vMerge/>
          </w:tcPr>
          <w:p w:rsidR="004A5EA7" w:rsidRPr="001C3308" w:rsidRDefault="004A5EA7" w:rsidP="00610754">
            <w:pPr>
              <w:widowControl w:val="0"/>
              <w:spacing w:line="228" w:lineRule="auto"/>
              <w:jc w:val="center"/>
            </w:pPr>
          </w:p>
        </w:tc>
        <w:tc>
          <w:tcPr>
            <w:tcW w:w="2693" w:type="dxa"/>
          </w:tcPr>
          <w:p w:rsidR="004A5EA7" w:rsidRPr="001C3308" w:rsidRDefault="004A5EA7" w:rsidP="00610754">
            <w:pPr>
              <w:widowControl w:val="0"/>
              <w:spacing w:line="228" w:lineRule="auto"/>
            </w:pPr>
            <w:r w:rsidRPr="001C3308">
              <w:t>столовые вегетарианские</w:t>
            </w:r>
          </w:p>
        </w:tc>
      </w:tr>
      <w:tr w:rsidR="004A5EA7" w:rsidRPr="001C3308" w:rsidTr="001C3308">
        <w:trPr>
          <w:trHeight w:val="185"/>
        </w:trPr>
        <w:tc>
          <w:tcPr>
            <w:tcW w:w="1101" w:type="dxa"/>
            <w:vMerge/>
          </w:tcPr>
          <w:p w:rsidR="004A5EA7" w:rsidRPr="001C3308" w:rsidRDefault="004A5EA7" w:rsidP="00610754">
            <w:pPr>
              <w:widowControl w:val="0"/>
              <w:spacing w:line="228" w:lineRule="auto"/>
              <w:jc w:val="center"/>
            </w:pPr>
          </w:p>
        </w:tc>
        <w:tc>
          <w:tcPr>
            <w:tcW w:w="2551" w:type="dxa"/>
            <w:gridSpan w:val="2"/>
            <w:vMerge/>
          </w:tcPr>
          <w:p w:rsidR="004A5EA7" w:rsidRPr="001C3308" w:rsidRDefault="004A5EA7" w:rsidP="00610754">
            <w:pPr>
              <w:widowControl w:val="0"/>
              <w:spacing w:line="228" w:lineRule="auto"/>
              <w:jc w:val="center"/>
            </w:pPr>
          </w:p>
        </w:tc>
        <w:tc>
          <w:tcPr>
            <w:tcW w:w="2693" w:type="dxa"/>
          </w:tcPr>
          <w:p w:rsidR="004A5EA7" w:rsidRPr="001C3308" w:rsidRDefault="004A5EA7" w:rsidP="00610754">
            <w:pPr>
              <w:widowControl w:val="0"/>
              <w:spacing w:line="228" w:lineRule="auto"/>
            </w:pPr>
            <w:r w:rsidRPr="001C3308">
              <w:t>столовые диетические, в том числе пищеблоки оздоров</w:t>
            </w:r>
            <w:r w:rsidRPr="001C3308">
              <w:t>и</w:t>
            </w:r>
            <w:r w:rsidRPr="001C3308">
              <w:t>тельных, лечебных учре</w:t>
            </w:r>
            <w:r w:rsidRPr="001C3308">
              <w:t>ж</w:t>
            </w:r>
            <w:r w:rsidRPr="001C3308">
              <w:t>дений</w:t>
            </w:r>
          </w:p>
        </w:tc>
      </w:tr>
      <w:tr w:rsidR="004A5EA7" w:rsidRPr="001C3308" w:rsidTr="001C3308">
        <w:trPr>
          <w:trHeight w:val="555"/>
        </w:trPr>
        <w:tc>
          <w:tcPr>
            <w:tcW w:w="1101" w:type="dxa"/>
            <w:vMerge/>
          </w:tcPr>
          <w:p w:rsidR="004A5EA7" w:rsidRPr="001C3308" w:rsidRDefault="004A5EA7" w:rsidP="00610754">
            <w:pPr>
              <w:widowControl w:val="0"/>
              <w:spacing w:line="228" w:lineRule="auto"/>
              <w:jc w:val="center"/>
            </w:pPr>
          </w:p>
        </w:tc>
        <w:tc>
          <w:tcPr>
            <w:tcW w:w="2551" w:type="dxa"/>
            <w:gridSpan w:val="2"/>
          </w:tcPr>
          <w:p w:rsidR="004A5EA7" w:rsidRPr="001C3308" w:rsidRDefault="004A5EA7" w:rsidP="00610754">
            <w:pPr>
              <w:widowControl w:val="0"/>
              <w:spacing w:line="228" w:lineRule="auto"/>
              <w:jc w:val="center"/>
            </w:pPr>
            <w:r w:rsidRPr="001C3308">
              <w:t xml:space="preserve">Месторасположение </w:t>
            </w:r>
          </w:p>
        </w:tc>
        <w:tc>
          <w:tcPr>
            <w:tcW w:w="2693" w:type="dxa"/>
          </w:tcPr>
          <w:p w:rsidR="004A5EA7" w:rsidRPr="001C3308" w:rsidRDefault="00D727B1" w:rsidP="00610754">
            <w:pPr>
              <w:widowControl w:val="0"/>
              <w:spacing w:line="228" w:lineRule="auto"/>
            </w:pPr>
            <w:r>
              <w:t>о</w:t>
            </w:r>
            <w:r w:rsidR="004A5EA7" w:rsidRPr="001C3308">
              <w:t xml:space="preserve">бщедоступная столовая; </w:t>
            </w:r>
          </w:p>
          <w:p w:rsidR="004A5EA7" w:rsidRPr="001C3308" w:rsidRDefault="004A5EA7" w:rsidP="00610754">
            <w:pPr>
              <w:widowControl w:val="0"/>
              <w:spacing w:line="228" w:lineRule="auto"/>
            </w:pPr>
            <w:r w:rsidRPr="001C3308">
              <w:t>столовая, обслуживающая определенный контингент потребителей: школьная, студенческая, корпорати</w:t>
            </w:r>
            <w:r w:rsidRPr="001C3308">
              <w:t>в</w:t>
            </w:r>
            <w:r w:rsidRPr="001C3308">
              <w:t>ная, служебная, офисная, рабочая/на промышленных предприятиях и другие</w:t>
            </w:r>
          </w:p>
        </w:tc>
      </w:tr>
      <w:tr w:rsidR="004A5EA7" w:rsidRPr="001C3308" w:rsidTr="001C3308">
        <w:trPr>
          <w:trHeight w:val="278"/>
        </w:trPr>
        <w:tc>
          <w:tcPr>
            <w:tcW w:w="1101" w:type="dxa"/>
            <w:vMerge/>
          </w:tcPr>
          <w:p w:rsidR="004A5EA7" w:rsidRPr="001C3308" w:rsidRDefault="004A5EA7" w:rsidP="00610754">
            <w:pPr>
              <w:widowControl w:val="0"/>
              <w:spacing w:line="228" w:lineRule="auto"/>
              <w:jc w:val="center"/>
            </w:pPr>
          </w:p>
        </w:tc>
        <w:tc>
          <w:tcPr>
            <w:tcW w:w="2551" w:type="dxa"/>
            <w:gridSpan w:val="2"/>
            <w:vMerge w:val="restart"/>
          </w:tcPr>
          <w:p w:rsidR="004A5EA7" w:rsidRPr="001C3308" w:rsidRDefault="004A5EA7" w:rsidP="00610754">
            <w:pPr>
              <w:widowControl w:val="0"/>
              <w:spacing w:line="228" w:lineRule="auto"/>
              <w:jc w:val="center"/>
            </w:pPr>
            <w:r w:rsidRPr="001C3308">
              <w:t>Метод обслуживания</w:t>
            </w:r>
          </w:p>
        </w:tc>
        <w:tc>
          <w:tcPr>
            <w:tcW w:w="2693" w:type="dxa"/>
          </w:tcPr>
          <w:p w:rsidR="004A5EA7" w:rsidRPr="001C3308" w:rsidRDefault="004A5EA7" w:rsidP="00610754">
            <w:pPr>
              <w:widowControl w:val="0"/>
              <w:spacing w:line="228" w:lineRule="auto"/>
            </w:pPr>
            <w:r w:rsidRPr="001C3308">
              <w:t>с полным самообслужив</w:t>
            </w:r>
            <w:r w:rsidRPr="001C3308">
              <w:t>а</w:t>
            </w:r>
            <w:r w:rsidRPr="001C3308">
              <w:t xml:space="preserve">нием </w:t>
            </w:r>
          </w:p>
        </w:tc>
      </w:tr>
      <w:tr w:rsidR="004A5EA7" w:rsidRPr="001C3308" w:rsidTr="001C3308">
        <w:trPr>
          <w:trHeight w:val="277"/>
        </w:trPr>
        <w:tc>
          <w:tcPr>
            <w:tcW w:w="1101" w:type="dxa"/>
            <w:vMerge/>
          </w:tcPr>
          <w:p w:rsidR="004A5EA7" w:rsidRPr="001C3308" w:rsidRDefault="004A5EA7" w:rsidP="00610754">
            <w:pPr>
              <w:widowControl w:val="0"/>
              <w:spacing w:line="228" w:lineRule="auto"/>
              <w:jc w:val="center"/>
            </w:pPr>
          </w:p>
        </w:tc>
        <w:tc>
          <w:tcPr>
            <w:tcW w:w="2551" w:type="dxa"/>
            <w:gridSpan w:val="2"/>
            <w:vMerge/>
          </w:tcPr>
          <w:p w:rsidR="004A5EA7" w:rsidRPr="001C3308" w:rsidRDefault="004A5EA7" w:rsidP="00610754">
            <w:pPr>
              <w:widowControl w:val="0"/>
              <w:spacing w:line="228" w:lineRule="auto"/>
              <w:jc w:val="center"/>
            </w:pPr>
          </w:p>
        </w:tc>
        <w:tc>
          <w:tcPr>
            <w:tcW w:w="2693" w:type="dxa"/>
          </w:tcPr>
          <w:p w:rsidR="004A5EA7" w:rsidRPr="001C3308" w:rsidRDefault="004A5EA7" w:rsidP="00610754">
            <w:pPr>
              <w:widowControl w:val="0"/>
              <w:spacing w:line="228" w:lineRule="auto"/>
            </w:pPr>
            <w:r w:rsidRPr="001C3308">
              <w:t>с частичным самообслуж</w:t>
            </w:r>
            <w:r w:rsidRPr="001C3308">
              <w:t>и</w:t>
            </w:r>
            <w:r w:rsidRPr="001C3308">
              <w:t>ванием</w:t>
            </w:r>
          </w:p>
        </w:tc>
      </w:tr>
      <w:tr w:rsidR="007D3753" w:rsidRPr="001C3308" w:rsidTr="007D3753">
        <w:trPr>
          <w:trHeight w:val="199"/>
        </w:trPr>
        <w:tc>
          <w:tcPr>
            <w:tcW w:w="1101" w:type="dxa"/>
            <w:vMerge w:val="restart"/>
            <w:vAlign w:val="center"/>
          </w:tcPr>
          <w:p w:rsidR="007D3753" w:rsidRPr="007D3753" w:rsidRDefault="007D3753" w:rsidP="007D3753">
            <w:pPr>
              <w:widowControl w:val="0"/>
              <w:spacing w:line="228" w:lineRule="auto"/>
              <w:jc w:val="center"/>
              <w:rPr>
                <w:b/>
              </w:rPr>
            </w:pPr>
          </w:p>
          <w:p w:rsidR="007D3753" w:rsidRPr="001C3308" w:rsidRDefault="007D3753" w:rsidP="007D3753">
            <w:pPr>
              <w:widowControl w:val="0"/>
              <w:spacing w:line="228" w:lineRule="auto"/>
              <w:jc w:val="center"/>
            </w:pPr>
            <w:proofErr w:type="spellStart"/>
            <w:proofErr w:type="gramStart"/>
            <w:r w:rsidRPr="007D3753">
              <w:rPr>
                <w:b/>
              </w:rPr>
              <w:t>Предпри-ятие</w:t>
            </w:r>
            <w:proofErr w:type="spellEnd"/>
            <w:proofErr w:type="gramEnd"/>
            <w:r w:rsidRPr="007D3753">
              <w:rPr>
                <w:b/>
              </w:rPr>
              <w:t xml:space="preserve"> б</w:t>
            </w:r>
            <w:r w:rsidRPr="007D3753">
              <w:rPr>
                <w:b/>
              </w:rPr>
              <w:t>ы</w:t>
            </w:r>
            <w:r w:rsidRPr="007D3753">
              <w:rPr>
                <w:b/>
              </w:rPr>
              <w:t xml:space="preserve">строго </w:t>
            </w:r>
            <w:proofErr w:type="spellStart"/>
            <w:r w:rsidRPr="007D3753">
              <w:rPr>
                <w:b/>
              </w:rPr>
              <w:t>обслужи-вания</w:t>
            </w:r>
            <w:proofErr w:type="spellEnd"/>
            <w:r w:rsidRPr="007D3753">
              <w:rPr>
                <w:b/>
              </w:rPr>
              <w:t xml:space="preserve"> (ПБО)</w:t>
            </w:r>
            <w:r w:rsidRPr="001C3308">
              <w:t xml:space="preserve"> *</w:t>
            </w:r>
          </w:p>
        </w:tc>
        <w:tc>
          <w:tcPr>
            <w:tcW w:w="1275" w:type="dxa"/>
            <w:vMerge w:val="restart"/>
          </w:tcPr>
          <w:p w:rsidR="007D3753" w:rsidRPr="001C3308" w:rsidRDefault="007D3753" w:rsidP="007D3753">
            <w:pPr>
              <w:widowControl w:val="0"/>
              <w:spacing w:line="228" w:lineRule="auto"/>
              <w:jc w:val="center"/>
            </w:pPr>
            <w:proofErr w:type="gramStart"/>
            <w:r w:rsidRPr="001C3308">
              <w:t>Ассорти</w:t>
            </w:r>
            <w:r>
              <w:t>-</w:t>
            </w:r>
            <w:r w:rsidRPr="001C3308">
              <w:t>мент</w:t>
            </w:r>
            <w:proofErr w:type="gramEnd"/>
            <w:r w:rsidRPr="001C3308">
              <w:t xml:space="preserve"> реал</w:t>
            </w:r>
            <w:r w:rsidRPr="001C3308">
              <w:t>и</w:t>
            </w:r>
            <w:r w:rsidRPr="001C3308">
              <w:t>зуемой продукции (</w:t>
            </w:r>
            <w:proofErr w:type="spellStart"/>
            <w:r w:rsidRPr="001C3308">
              <w:t>Специали</w:t>
            </w:r>
            <w:r>
              <w:t>-</w:t>
            </w:r>
            <w:r w:rsidRPr="001C3308">
              <w:t>зация</w:t>
            </w:r>
            <w:proofErr w:type="spellEnd"/>
            <w:r w:rsidRPr="001C3308">
              <w:t>)</w:t>
            </w:r>
          </w:p>
        </w:tc>
        <w:tc>
          <w:tcPr>
            <w:tcW w:w="3969" w:type="dxa"/>
            <w:gridSpan w:val="2"/>
          </w:tcPr>
          <w:p w:rsidR="007D3753" w:rsidRPr="001C3308" w:rsidRDefault="007D3753" w:rsidP="007D3753">
            <w:pPr>
              <w:widowControl w:val="0"/>
              <w:spacing w:line="228" w:lineRule="auto"/>
            </w:pPr>
            <w:r w:rsidRPr="001C3308">
              <w:t>Неспециализированные</w:t>
            </w:r>
          </w:p>
        </w:tc>
      </w:tr>
      <w:tr w:rsidR="007D3753" w:rsidRPr="001C3308" w:rsidTr="00B53DC7">
        <w:trPr>
          <w:trHeight w:val="457"/>
        </w:trPr>
        <w:tc>
          <w:tcPr>
            <w:tcW w:w="1101" w:type="dxa"/>
            <w:vMerge/>
          </w:tcPr>
          <w:p w:rsidR="007D3753" w:rsidRPr="001C3308" w:rsidRDefault="007D3753" w:rsidP="007D3753">
            <w:pPr>
              <w:widowControl w:val="0"/>
              <w:spacing w:line="228" w:lineRule="auto"/>
              <w:jc w:val="center"/>
            </w:pPr>
          </w:p>
        </w:tc>
        <w:tc>
          <w:tcPr>
            <w:tcW w:w="1275" w:type="dxa"/>
            <w:vMerge/>
          </w:tcPr>
          <w:p w:rsidR="007D3753" w:rsidRPr="001C3308" w:rsidRDefault="007D3753" w:rsidP="007D3753">
            <w:pPr>
              <w:widowControl w:val="0"/>
              <w:spacing w:line="228" w:lineRule="auto"/>
              <w:jc w:val="center"/>
            </w:pPr>
          </w:p>
        </w:tc>
        <w:tc>
          <w:tcPr>
            <w:tcW w:w="1276" w:type="dxa"/>
          </w:tcPr>
          <w:p w:rsidR="007D3753" w:rsidRPr="001C3308" w:rsidRDefault="007D3753" w:rsidP="007D3753">
            <w:pPr>
              <w:widowControl w:val="0"/>
              <w:spacing w:line="228" w:lineRule="auto"/>
            </w:pPr>
            <w:r w:rsidRPr="001C3308">
              <w:t>Специал</w:t>
            </w:r>
            <w:r w:rsidRPr="001C3308">
              <w:t>и</w:t>
            </w:r>
            <w:r w:rsidRPr="001C3308">
              <w:t>зированные по ассорт</w:t>
            </w:r>
            <w:r w:rsidRPr="001C3308">
              <w:t>и</w:t>
            </w:r>
            <w:r w:rsidRPr="001C3308">
              <w:t>менту пр</w:t>
            </w:r>
            <w:r w:rsidRPr="001C3308">
              <w:t>о</w:t>
            </w:r>
            <w:r w:rsidRPr="001C3308">
              <w:t>дукции</w:t>
            </w:r>
          </w:p>
        </w:tc>
        <w:tc>
          <w:tcPr>
            <w:tcW w:w="2693" w:type="dxa"/>
          </w:tcPr>
          <w:p w:rsidR="007D3753" w:rsidRPr="001C3308" w:rsidRDefault="007D3753" w:rsidP="007D3753">
            <w:pPr>
              <w:widowControl w:val="0"/>
              <w:spacing w:line="228" w:lineRule="auto"/>
            </w:pPr>
            <w:proofErr w:type="spellStart"/>
            <w:r w:rsidRPr="001C3308">
              <w:t>гамбургерные</w:t>
            </w:r>
            <w:proofErr w:type="spellEnd"/>
            <w:r w:rsidRPr="001C3308">
              <w:t>, пиццерии, пельменные, блинные, п</w:t>
            </w:r>
            <w:r w:rsidRPr="001C3308">
              <w:t>и</w:t>
            </w:r>
            <w:r w:rsidRPr="001C3308">
              <w:t>рожковые, пончиковые, шашлычные, чебуречные и т.д.;</w:t>
            </w:r>
          </w:p>
        </w:tc>
      </w:tr>
      <w:tr w:rsidR="007D3753" w:rsidRPr="001C3308" w:rsidTr="007D3753">
        <w:trPr>
          <w:trHeight w:val="135"/>
        </w:trPr>
        <w:tc>
          <w:tcPr>
            <w:tcW w:w="1101" w:type="dxa"/>
            <w:vMerge/>
          </w:tcPr>
          <w:p w:rsidR="007D3753" w:rsidRPr="001C3308" w:rsidRDefault="007D3753" w:rsidP="007D3753"/>
        </w:tc>
        <w:tc>
          <w:tcPr>
            <w:tcW w:w="2551" w:type="dxa"/>
            <w:gridSpan w:val="2"/>
            <w:vMerge w:val="restart"/>
          </w:tcPr>
          <w:p w:rsidR="007D3753" w:rsidRPr="001C3308" w:rsidRDefault="007D3753" w:rsidP="007D3753">
            <w:pPr>
              <w:widowControl w:val="0"/>
              <w:jc w:val="center"/>
            </w:pPr>
            <w:r w:rsidRPr="001C3308">
              <w:t>Метод обслуживания</w:t>
            </w:r>
          </w:p>
        </w:tc>
        <w:tc>
          <w:tcPr>
            <w:tcW w:w="2693" w:type="dxa"/>
          </w:tcPr>
          <w:p w:rsidR="007D3753" w:rsidRPr="001C3308" w:rsidRDefault="00D727B1" w:rsidP="007D3753">
            <w:pPr>
              <w:widowControl w:val="0"/>
            </w:pPr>
            <w:r>
              <w:t>о</w:t>
            </w:r>
            <w:r w:rsidR="007D3753" w:rsidRPr="001C3308">
              <w:t>бслуживание работ</w:t>
            </w:r>
            <w:r>
              <w:t>ником ПБО на раздаточных лин</w:t>
            </w:r>
            <w:r>
              <w:t>и</w:t>
            </w:r>
            <w:r>
              <w:t xml:space="preserve">ях, </w:t>
            </w:r>
            <w:r w:rsidR="007D3753" w:rsidRPr="001C3308">
              <w:t>стойках и станциях</w:t>
            </w:r>
          </w:p>
        </w:tc>
      </w:tr>
      <w:tr w:rsidR="007D3753" w:rsidRPr="001C3308" w:rsidTr="007D3753">
        <w:trPr>
          <w:trHeight w:val="135"/>
        </w:trPr>
        <w:tc>
          <w:tcPr>
            <w:tcW w:w="1101" w:type="dxa"/>
            <w:vMerge/>
          </w:tcPr>
          <w:p w:rsidR="007D3753" w:rsidRPr="001C3308" w:rsidRDefault="007D3753" w:rsidP="007D3753">
            <w:pPr>
              <w:widowControl w:val="0"/>
              <w:jc w:val="center"/>
            </w:pPr>
          </w:p>
        </w:tc>
        <w:tc>
          <w:tcPr>
            <w:tcW w:w="2551" w:type="dxa"/>
            <w:gridSpan w:val="2"/>
            <w:vMerge/>
          </w:tcPr>
          <w:p w:rsidR="007D3753" w:rsidRPr="001C3308" w:rsidRDefault="007D3753" w:rsidP="007D3753">
            <w:pPr>
              <w:widowControl w:val="0"/>
              <w:jc w:val="center"/>
            </w:pPr>
          </w:p>
        </w:tc>
        <w:tc>
          <w:tcPr>
            <w:tcW w:w="2693" w:type="dxa"/>
          </w:tcPr>
          <w:p w:rsidR="007D3753" w:rsidRPr="001C3308" w:rsidRDefault="00D727B1" w:rsidP="007D3753">
            <w:pPr>
              <w:widowControl w:val="0"/>
            </w:pPr>
            <w:r>
              <w:t>в</w:t>
            </w:r>
            <w:r w:rsidR="007D3753" w:rsidRPr="001C3308">
              <w:t>ыполнение отдельных те</w:t>
            </w:r>
            <w:r w:rsidR="007D3753" w:rsidRPr="001C3308">
              <w:t>х</w:t>
            </w:r>
            <w:r w:rsidR="007D3753" w:rsidRPr="001C3308">
              <w:t>нологических операций на виду у потребителей</w:t>
            </w:r>
          </w:p>
        </w:tc>
      </w:tr>
      <w:tr w:rsidR="007D3753" w:rsidRPr="001C3308" w:rsidTr="00351B08">
        <w:trPr>
          <w:trHeight w:val="135"/>
        </w:trPr>
        <w:tc>
          <w:tcPr>
            <w:tcW w:w="1101" w:type="dxa"/>
            <w:vMerge w:val="restart"/>
          </w:tcPr>
          <w:p w:rsidR="007D3753" w:rsidRPr="001C3308" w:rsidRDefault="007D3753" w:rsidP="007D3753">
            <w:pPr>
              <w:widowControl w:val="0"/>
              <w:jc w:val="center"/>
            </w:pPr>
          </w:p>
          <w:p w:rsidR="007D3753" w:rsidRPr="001C3308" w:rsidRDefault="007D3753" w:rsidP="007D3753">
            <w:pPr>
              <w:widowControl w:val="0"/>
              <w:jc w:val="center"/>
            </w:pPr>
          </w:p>
          <w:p w:rsidR="007D3753" w:rsidRPr="001C3308" w:rsidRDefault="007D3753" w:rsidP="007D3753">
            <w:pPr>
              <w:widowControl w:val="0"/>
              <w:jc w:val="center"/>
            </w:pPr>
          </w:p>
          <w:p w:rsidR="007D3753" w:rsidRPr="001C3308" w:rsidRDefault="007D3753" w:rsidP="007D3753">
            <w:pPr>
              <w:widowControl w:val="0"/>
              <w:jc w:val="center"/>
            </w:pPr>
          </w:p>
          <w:p w:rsidR="007D3753" w:rsidRPr="007D3753" w:rsidRDefault="007D3753" w:rsidP="007D3753">
            <w:pPr>
              <w:widowControl w:val="0"/>
              <w:jc w:val="center"/>
              <w:rPr>
                <w:b/>
              </w:rPr>
            </w:pPr>
            <w:r w:rsidRPr="007D3753">
              <w:rPr>
                <w:b/>
              </w:rPr>
              <w:t>Закусо</w:t>
            </w:r>
            <w:r w:rsidRPr="007D3753">
              <w:rPr>
                <w:b/>
              </w:rPr>
              <w:t>ч</w:t>
            </w:r>
            <w:r w:rsidRPr="007D3753">
              <w:rPr>
                <w:b/>
              </w:rPr>
              <w:t xml:space="preserve">ная </w:t>
            </w:r>
          </w:p>
        </w:tc>
        <w:tc>
          <w:tcPr>
            <w:tcW w:w="1275" w:type="dxa"/>
            <w:vMerge w:val="restart"/>
          </w:tcPr>
          <w:p w:rsidR="007D3753" w:rsidRPr="001C3308" w:rsidRDefault="007D3753" w:rsidP="007D3753">
            <w:pPr>
              <w:widowControl w:val="0"/>
            </w:pPr>
            <w:r w:rsidRPr="001C3308">
              <w:t>Ассорт</w:t>
            </w:r>
            <w:r w:rsidRPr="001C3308">
              <w:t>и</w:t>
            </w:r>
            <w:r w:rsidRPr="001C3308">
              <w:t>мент реал</w:t>
            </w:r>
            <w:r w:rsidRPr="001C3308">
              <w:t>и</w:t>
            </w:r>
            <w:r w:rsidRPr="001C3308">
              <w:t>зуемой продукции (Специал</w:t>
            </w:r>
            <w:r w:rsidRPr="001C3308">
              <w:t>и</w:t>
            </w:r>
            <w:r w:rsidRPr="001C3308">
              <w:t>зация)</w:t>
            </w:r>
          </w:p>
        </w:tc>
        <w:tc>
          <w:tcPr>
            <w:tcW w:w="3969" w:type="dxa"/>
            <w:gridSpan w:val="2"/>
          </w:tcPr>
          <w:p w:rsidR="007D3753" w:rsidRPr="001C3308" w:rsidRDefault="007D3753" w:rsidP="007D3753">
            <w:pPr>
              <w:widowControl w:val="0"/>
            </w:pPr>
            <w:r w:rsidRPr="001C3308">
              <w:t>Неспециализированные</w:t>
            </w:r>
          </w:p>
        </w:tc>
      </w:tr>
      <w:tr w:rsidR="000E3310" w:rsidRPr="001C3308" w:rsidTr="007D3753">
        <w:trPr>
          <w:trHeight w:val="135"/>
        </w:trPr>
        <w:tc>
          <w:tcPr>
            <w:tcW w:w="1101" w:type="dxa"/>
            <w:vMerge/>
          </w:tcPr>
          <w:p w:rsidR="000E3310" w:rsidRPr="001C3308" w:rsidRDefault="000E3310" w:rsidP="007D3753">
            <w:pPr>
              <w:widowControl w:val="0"/>
              <w:jc w:val="center"/>
            </w:pPr>
          </w:p>
        </w:tc>
        <w:tc>
          <w:tcPr>
            <w:tcW w:w="1275" w:type="dxa"/>
            <w:vMerge/>
          </w:tcPr>
          <w:p w:rsidR="000E3310" w:rsidRPr="001C3308" w:rsidRDefault="000E3310" w:rsidP="007D3753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0E3310" w:rsidRPr="001C3308" w:rsidRDefault="000E3310" w:rsidP="007D3753">
            <w:pPr>
              <w:widowControl w:val="0"/>
            </w:pPr>
            <w:r w:rsidRPr="001C3308">
              <w:t>Специал</w:t>
            </w:r>
            <w:r w:rsidRPr="001C3308">
              <w:t>и</w:t>
            </w:r>
            <w:r w:rsidRPr="001C3308">
              <w:t>зированные по ассорт</w:t>
            </w:r>
            <w:r w:rsidRPr="001C3308">
              <w:t>и</w:t>
            </w:r>
            <w:r w:rsidRPr="001C3308">
              <w:t>менту пр</w:t>
            </w:r>
            <w:r w:rsidRPr="001C3308">
              <w:t>о</w:t>
            </w:r>
            <w:r w:rsidRPr="001C3308">
              <w:t>дукции</w:t>
            </w:r>
          </w:p>
        </w:tc>
        <w:tc>
          <w:tcPr>
            <w:tcW w:w="2693" w:type="dxa"/>
          </w:tcPr>
          <w:p w:rsidR="000E3310" w:rsidRPr="001C3308" w:rsidRDefault="000E3310" w:rsidP="007D3753">
            <w:pPr>
              <w:widowControl w:val="0"/>
            </w:pPr>
            <w:r w:rsidRPr="001C3308">
              <w:t>винные, рюмочные, пивные</w:t>
            </w:r>
          </w:p>
        </w:tc>
      </w:tr>
      <w:tr w:rsidR="000E3310" w:rsidRPr="001C3308" w:rsidTr="007D3753">
        <w:trPr>
          <w:trHeight w:val="277"/>
        </w:trPr>
        <w:tc>
          <w:tcPr>
            <w:tcW w:w="1101" w:type="dxa"/>
            <w:vMerge/>
          </w:tcPr>
          <w:p w:rsidR="000E3310" w:rsidRPr="001C3308" w:rsidRDefault="000E3310" w:rsidP="007D3753">
            <w:pPr>
              <w:widowControl w:val="0"/>
              <w:jc w:val="center"/>
            </w:pPr>
          </w:p>
        </w:tc>
        <w:tc>
          <w:tcPr>
            <w:tcW w:w="2551" w:type="dxa"/>
            <w:gridSpan w:val="2"/>
          </w:tcPr>
          <w:p w:rsidR="000E3310" w:rsidRPr="001C3308" w:rsidRDefault="000E3310" w:rsidP="007D3753">
            <w:pPr>
              <w:widowControl w:val="0"/>
              <w:jc w:val="center"/>
            </w:pPr>
            <w:r w:rsidRPr="001C3308">
              <w:t>Метод обслуживания</w:t>
            </w:r>
          </w:p>
        </w:tc>
        <w:tc>
          <w:tcPr>
            <w:tcW w:w="2693" w:type="dxa"/>
          </w:tcPr>
          <w:p w:rsidR="000E3310" w:rsidRPr="001C3308" w:rsidRDefault="00D727B1" w:rsidP="007D3753">
            <w:pPr>
              <w:pStyle w:val="formattex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E3310" w:rsidRPr="001C3308">
              <w:rPr>
                <w:sz w:val="20"/>
                <w:szCs w:val="20"/>
              </w:rPr>
              <w:t xml:space="preserve"> частичным самообслуж</w:t>
            </w:r>
            <w:r w:rsidR="000E3310" w:rsidRPr="001C3308">
              <w:rPr>
                <w:sz w:val="20"/>
                <w:szCs w:val="20"/>
              </w:rPr>
              <w:t>и</w:t>
            </w:r>
            <w:r w:rsidR="000E3310" w:rsidRPr="001C3308">
              <w:rPr>
                <w:sz w:val="20"/>
                <w:szCs w:val="20"/>
              </w:rPr>
              <w:t xml:space="preserve">ванием </w:t>
            </w:r>
          </w:p>
        </w:tc>
      </w:tr>
    </w:tbl>
    <w:p w:rsidR="007D3753" w:rsidRDefault="007D3753" w:rsidP="007D3753">
      <w:pPr>
        <w:widowControl w:val="0"/>
        <w:jc w:val="right"/>
      </w:pPr>
      <w:r>
        <w:lastRenderedPageBreak/>
        <w:t>Продолжение таблицы 3</w:t>
      </w:r>
    </w:p>
    <w:tbl>
      <w:tblPr>
        <w:tblW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275"/>
        <w:gridCol w:w="1276"/>
        <w:gridCol w:w="2693"/>
      </w:tblGrid>
      <w:tr w:rsidR="007D3753" w:rsidRPr="001C3308" w:rsidTr="00351B08">
        <w:trPr>
          <w:trHeight w:val="191"/>
        </w:trPr>
        <w:tc>
          <w:tcPr>
            <w:tcW w:w="1101" w:type="dxa"/>
          </w:tcPr>
          <w:p w:rsidR="007D3753" w:rsidRPr="001C3308" w:rsidRDefault="007D3753" w:rsidP="00351B08">
            <w:pPr>
              <w:widowControl w:val="0"/>
              <w:jc w:val="center"/>
            </w:pPr>
            <w:r>
              <w:t>1</w:t>
            </w:r>
          </w:p>
        </w:tc>
        <w:tc>
          <w:tcPr>
            <w:tcW w:w="2551" w:type="dxa"/>
            <w:gridSpan w:val="2"/>
          </w:tcPr>
          <w:p w:rsidR="007D3753" w:rsidRPr="001C3308" w:rsidRDefault="007D3753" w:rsidP="00351B08">
            <w:pPr>
              <w:widowControl w:val="0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7D3753" w:rsidRPr="001C3308" w:rsidRDefault="007D3753" w:rsidP="00351B08">
            <w:pPr>
              <w:widowControl w:val="0"/>
              <w:jc w:val="center"/>
            </w:pPr>
            <w:r>
              <w:t>3</w:t>
            </w:r>
          </w:p>
        </w:tc>
      </w:tr>
      <w:tr w:rsidR="007D3753" w:rsidRPr="001C3308" w:rsidTr="007D3753">
        <w:trPr>
          <w:trHeight w:val="506"/>
        </w:trPr>
        <w:tc>
          <w:tcPr>
            <w:tcW w:w="1101" w:type="dxa"/>
            <w:vMerge w:val="restart"/>
          </w:tcPr>
          <w:p w:rsidR="007D3753" w:rsidRPr="001C3308" w:rsidRDefault="007D3753" w:rsidP="007D3753">
            <w:pPr>
              <w:widowControl w:val="0"/>
              <w:jc w:val="center"/>
            </w:pPr>
          </w:p>
          <w:p w:rsidR="007D3753" w:rsidRPr="001C3308" w:rsidRDefault="007D3753" w:rsidP="007D3753">
            <w:pPr>
              <w:widowControl w:val="0"/>
              <w:jc w:val="center"/>
            </w:pPr>
          </w:p>
          <w:p w:rsidR="007D3753" w:rsidRPr="001C3308" w:rsidRDefault="007D3753" w:rsidP="007D3753">
            <w:pPr>
              <w:widowControl w:val="0"/>
              <w:jc w:val="center"/>
            </w:pPr>
          </w:p>
          <w:p w:rsidR="007D3753" w:rsidRPr="001C3308" w:rsidRDefault="007D3753" w:rsidP="007D3753">
            <w:pPr>
              <w:widowControl w:val="0"/>
              <w:jc w:val="center"/>
            </w:pPr>
          </w:p>
          <w:p w:rsidR="007D3753" w:rsidRPr="007D3753" w:rsidRDefault="007D3753" w:rsidP="007D3753">
            <w:pPr>
              <w:widowControl w:val="0"/>
              <w:jc w:val="center"/>
              <w:rPr>
                <w:b/>
              </w:rPr>
            </w:pPr>
            <w:r w:rsidRPr="007D3753">
              <w:rPr>
                <w:b/>
              </w:rPr>
              <w:t>Кафет</w:t>
            </w:r>
            <w:r w:rsidRPr="007D3753">
              <w:rPr>
                <w:b/>
              </w:rPr>
              <w:t>е</w:t>
            </w:r>
            <w:r w:rsidRPr="007D3753">
              <w:rPr>
                <w:b/>
              </w:rPr>
              <w:t xml:space="preserve">рий </w:t>
            </w:r>
          </w:p>
        </w:tc>
        <w:tc>
          <w:tcPr>
            <w:tcW w:w="1275" w:type="dxa"/>
          </w:tcPr>
          <w:p w:rsidR="007D3753" w:rsidRPr="001C3308" w:rsidRDefault="007D3753" w:rsidP="007D3753">
            <w:pPr>
              <w:widowControl w:val="0"/>
              <w:jc w:val="center"/>
            </w:pPr>
            <w:r w:rsidRPr="001C3308">
              <w:t>Ассорт</w:t>
            </w:r>
            <w:r w:rsidRPr="001C3308">
              <w:t>и</w:t>
            </w:r>
            <w:r w:rsidRPr="001C3308">
              <w:t>мент реал</w:t>
            </w:r>
            <w:r w:rsidRPr="001C3308">
              <w:t>и</w:t>
            </w:r>
            <w:r w:rsidRPr="001C3308">
              <w:t>зуемой продукции (Специал</w:t>
            </w:r>
            <w:r w:rsidRPr="001C3308">
              <w:t>и</w:t>
            </w:r>
            <w:r w:rsidRPr="001C3308">
              <w:t>зация)</w:t>
            </w:r>
          </w:p>
        </w:tc>
        <w:tc>
          <w:tcPr>
            <w:tcW w:w="3969" w:type="dxa"/>
            <w:gridSpan w:val="2"/>
            <w:vAlign w:val="center"/>
          </w:tcPr>
          <w:p w:rsidR="007D3753" w:rsidRDefault="007D3753" w:rsidP="007D3753">
            <w:pPr>
              <w:widowControl w:val="0"/>
              <w:jc w:val="center"/>
            </w:pPr>
            <w:r w:rsidRPr="001C3308">
              <w:t>Неспециализированное</w:t>
            </w:r>
          </w:p>
          <w:p w:rsidR="007D3753" w:rsidRPr="001C3308" w:rsidRDefault="007D3753" w:rsidP="007D3753">
            <w:pPr>
              <w:widowControl w:val="0"/>
              <w:jc w:val="center"/>
            </w:pPr>
            <w:r w:rsidRPr="001C3308">
              <w:t>предприятие питания</w:t>
            </w:r>
          </w:p>
        </w:tc>
      </w:tr>
      <w:tr w:rsidR="000E3310" w:rsidRPr="001C3308" w:rsidTr="007D3753">
        <w:trPr>
          <w:trHeight w:val="277"/>
        </w:trPr>
        <w:tc>
          <w:tcPr>
            <w:tcW w:w="1101" w:type="dxa"/>
            <w:vMerge/>
          </w:tcPr>
          <w:p w:rsidR="000E3310" w:rsidRPr="001C3308" w:rsidRDefault="000E3310" w:rsidP="007D3753">
            <w:pPr>
              <w:widowControl w:val="0"/>
              <w:jc w:val="center"/>
            </w:pPr>
          </w:p>
        </w:tc>
        <w:tc>
          <w:tcPr>
            <w:tcW w:w="2551" w:type="dxa"/>
            <w:gridSpan w:val="2"/>
          </w:tcPr>
          <w:p w:rsidR="000E3310" w:rsidRPr="001C3308" w:rsidRDefault="000E3310" w:rsidP="007D3753">
            <w:pPr>
              <w:widowControl w:val="0"/>
              <w:jc w:val="center"/>
            </w:pPr>
            <w:r w:rsidRPr="001C3308">
              <w:t>Метод обслуживания</w:t>
            </w:r>
          </w:p>
        </w:tc>
        <w:tc>
          <w:tcPr>
            <w:tcW w:w="2693" w:type="dxa"/>
          </w:tcPr>
          <w:p w:rsidR="000E3310" w:rsidRPr="001C3308" w:rsidRDefault="00D727B1" w:rsidP="007D3753">
            <w:pPr>
              <w:widowControl w:val="0"/>
            </w:pPr>
            <w:r>
              <w:t>о</w:t>
            </w:r>
            <w:r w:rsidR="000E3310" w:rsidRPr="001C3308">
              <w:t xml:space="preserve">бслуживание буфетчиком или продавцом. </w:t>
            </w:r>
          </w:p>
          <w:p w:rsidR="000E3310" w:rsidRPr="001C3308" w:rsidRDefault="000E3310" w:rsidP="007D3753">
            <w:pPr>
              <w:widowControl w:val="0"/>
            </w:pPr>
            <w:r w:rsidRPr="001C3308">
              <w:t>Потребление продукции общественного питания осуществляется, как прав</w:t>
            </w:r>
            <w:r w:rsidRPr="001C3308">
              <w:t>и</w:t>
            </w:r>
            <w:r w:rsidRPr="001C3308">
              <w:t>ло, стоя.</w:t>
            </w:r>
          </w:p>
        </w:tc>
      </w:tr>
      <w:tr w:rsidR="00F55EFE" w:rsidRPr="001C3308" w:rsidTr="00F55EFE">
        <w:trPr>
          <w:trHeight w:val="277"/>
        </w:trPr>
        <w:tc>
          <w:tcPr>
            <w:tcW w:w="1101" w:type="dxa"/>
            <w:vMerge w:val="restart"/>
          </w:tcPr>
          <w:p w:rsidR="00F55EFE" w:rsidRPr="001C3308" w:rsidRDefault="00F55EFE" w:rsidP="007D3753">
            <w:pPr>
              <w:widowControl w:val="0"/>
              <w:jc w:val="center"/>
            </w:pPr>
          </w:p>
          <w:p w:rsidR="00F55EFE" w:rsidRPr="001C3308" w:rsidRDefault="00F55EFE" w:rsidP="007D3753">
            <w:pPr>
              <w:widowControl w:val="0"/>
              <w:jc w:val="center"/>
            </w:pPr>
          </w:p>
          <w:p w:rsidR="00F55EFE" w:rsidRPr="007D3753" w:rsidRDefault="00F55EFE" w:rsidP="007D3753">
            <w:pPr>
              <w:widowControl w:val="0"/>
              <w:jc w:val="center"/>
              <w:rPr>
                <w:b/>
              </w:rPr>
            </w:pPr>
            <w:r w:rsidRPr="007D3753">
              <w:rPr>
                <w:b/>
              </w:rPr>
              <w:t xml:space="preserve">Буфет </w:t>
            </w:r>
          </w:p>
        </w:tc>
        <w:tc>
          <w:tcPr>
            <w:tcW w:w="1275" w:type="dxa"/>
          </w:tcPr>
          <w:p w:rsidR="00F55EFE" w:rsidRPr="001C3308" w:rsidRDefault="00F55EFE" w:rsidP="007D3753">
            <w:pPr>
              <w:widowControl w:val="0"/>
              <w:jc w:val="center"/>
            </w:pPr>
            <w:r w:rsidRPr="001C3308">
              <w:t>Ассорт</w:t>
            </w:r>
            <w:r w:rsidRPr="001C3308">
              <w:t>и</w:t>
            </w:r>
            <w:r w:rsidRPr="001C3308">
              <w:t>мент реал</w:t>
            </w:r>
            <w:r w:rsidRPr="001C3308">
              <w:t>и</w:t>
            </w:r>
            <w:r w:rsidRPr="001C3308">
              <w:t>зуемой продукции (Специал</w:t>
            </w:r>
            <w:r w:rsidRPr="001C3308">
              <w:t>и</w:t>
            </w:r>
            <w:r w:rsidRPr="001C3308">
              <w:t>зация)</w:t>
            </w:r>
          </w:p>
        </w:tc>
        <w:tc>
          <w:tcPr>
            <w:tcW w:w="3969" w:type="dxa"/>
            <w:gridSpan w:val="2"/>
            <w:vAlign w:val="center"/>
          </w:tcPr>
          <w:p w:rsidR="00F55EFE" w:rsidRDefault="00F55EFE" w:rsidP="00F55EFE">
            <w:pPr>
              <w:widowControl w:val="0"/>
              <w:jc w:val="center"/>
            </w:pPr>
            <w:r w:rsidRPr="001C3308">
              <w:t xml:space="preserve">Неспециализированное </w:t>
            </w:r>
          </w:p>
          <w:p w:rsidR="00F55EFE" w:rsidRPr="001C3308" w:rsidRDefault="00F55EFE" w:rsidP="00F55EFE">
            <w:pPr>
              <w:widowControl w:val="0"/>
              <w:jc w:val="center"/>
            </w:pPr>
            <w:r w:rsidRPr="001C3308">
              <w:t>предприятие питания</w:t>
            </w:r>
          </w:p>
        </w:tc>
      </w:tr>
      <w:tr w:rsidR="00AC28E2" w:rsidRPr="001C3308" w:rsidTr="007D3753">
        <w:trPr>
          <w:trHeight w:val="277"/>
        </w:trPr>
        <w:tc>
          <w:tcPr>
            <w:tcW w:w="1101" w:type="dxa"/>
            <w:vMerge/>
          </w:tcPr>
          <w:p w:rsidR="00AC28E2" w:rsidRPr="001C3308" w:rsidRDefault="00AC28E2" w:rsidP="007D3753">
            <w:pPr>
              <w:widowControl w:val="0"/>
              <w:jc w:val="center"/>
            </w:pPr>
          </w:p>
        </w:tc>
        <w:tc>
          <w:tcPr>
            <w:tcW w:w="2551" w:type="dxa"/>
            <w:gridSpan w:val="2"/>
          </w:tcPr>
          <w:p w:rsidR="00AC28E2" w:rsidRPr="001C3308" w:rsidRDefault="00AC28E2" w:rsidP="007D3753">
            <w:pPr>
              <w:widowControl w:val="0"/>
              <w:jc w:val="center"/>
            </w:pPr>
            <w:r w:rsidRPr="001C3308">
              <w:t>Метод обслуживания</w:t>
            </w:r>
          </w:p>
        </w:tc>
        <w:tc>
          <w:tcPr>
            <w:tcW w:w="2693" w:type="dxa"/>
          </w:tcPr>
          <w:p w:rsidR="00AC28E2" w:rsidRPr="001C3308" w:rsidRDefault="00AC28E2" w:rsidP="007D3753">
            <w:pPr>
              <w:widowControl w:val="0"/>
            </w:pPr>
            <w:r w:rsidRPr="001C3308">
              <w:t>Обслуживание буфетчиком</w:t>
            </w:r>
          </w:p>
        </w:tc>
      </w:tr>
      <w:tr w:rsidR="00F55EFE" w:rsidRPr="001C3308" w:rsidTr="00F55EFE">
        <w:trPr>
          <w:trHeight w:val="313"/>
        </w:trPr>
        <w:tc>
          <w:tcPr>
            <w:tcW w:w="1101" w:type="dxa"/>
            <w:vMerge w:val="restart"/>
            <w:vAlign w:val="center"/>
          </w:tcPr>
          <w:p w:rsidR="00F55EFE" w:rsidRPr="00F55EFE" w:rsidRDefault="00F55EFE" w:rsidP="00F55EFE">
            <w:pPr>
              <w:widowControl w:val="0"/>
              <w:jc w:val="center"/>
              <w:rPr>
                <w:b/>
              </w:rPr>
            </w:pPr>
            <w:r w:rsidRPr="00F55EFE">
              <w:rPr>
                <w:b/>
              </w:rPr>
              <w:t>Магазин кулин</w:t>
            </w:r>
            <w:r w:rsidRPr="00F55EFE">
              <w:rPr>
                <w:b/>
              </w:rPr>
              <w:t>а</w:t>
            </w:r>
            <w:r w:rsidRPr="00F55EFE">
              <w:rPr>
                <w:b/>
              </w:rPr>
              <w:t>рии</w:t>
            </w:r>
          </w:p>
        </w:tc>
        <w:tc>
          <w:tcPr>
            <w:tcW w:w="1275" w:type="dxa"/>
            <w:vMerge w:val="restart"/>
          </w:tcPr>
          <w:p w:rsidR="00F55EFE" w:rsidRPr="001C3308" w:rsidRDefault="00F55EFE" w:rsidP="007D3753">
            <w:pPr>
              <w:widowControl w:val="0"/>
              <w:jc w:val="center"/>
            </w:pPr>
            <w:r w:rsidRPr="001C3308">
              <w:t>Ассорт</w:t>
            </w:r>
            <w:r w:rsidRPr="001C3308">
              <w:t>и</w:t>
            </w:r>
            <w:r w:rsidRPr="001C3308">
              <w:t>мент реал</w:t>
            </w:r>
            <w:r w:rsidRPr="001C3308">
              <w:t>и</w:t>
            </w:r>
            <w:r w:rsidRPr="001C3308">
              <w:t>зуемой продукции (Специал</w:t>
            </w:r>
            <w:r w:rsidRPr="001C3308">
              <w:t>и</w:t>
            </w:r>
            <w:r w:rsidRPr="001C3308">
              <w:t>зация)</w:t>
            </w:r>
          </w:p>
        </w:tc>
        <w:tc>
          <w:tcPr>
            <w:tcW w:w="3969" w:type="dxa"/>
            <w:gridSpan w:val="2"/>
          </w:tcPr>
          <w:p w:rsidR="00F55EFE" w:rsidRPr="001C3308" w:rsidRDefault="00F55EFE" w:rsidP="007D3753">
            <w:pPr>
              <w:widowControl w:val="0"/>
            </w:pPr>
            <w:r w:rsidRPr="001C3308">
              <w:t>Неспециализированный</w:t>
            </w:r>
          </w:p>
        </w:tc>
      </w:tr>
      <w:tr w:rsidR="00F55EFE" w:rsidRPr="001C3308" w:rsidTr="00F55EFE">
        <w:trPr>
          <w:trHeight w:val="555"/>
        </w:trPr>
        <w:tc>
          <w:tcPr>
            <w:tcW w:w="1101" w:type="dxa"/>
            <w:vMerge/>
          </w:tcPr>
          <w:p w:rsidR="00F55EFE" w:rsidRPr="001C3308" w:rsidRDefault="00F55EFE" w:rsidP="007D3753">
            <w:pPr>
              <w:widowControl w:val="0"/>
              <w:jc w:val="center"/>
            </w:pPr>
          </w:p>
        </w:tc>
        <w:tc>
          <w:tcPr>
            <w:tcW w:w="1275" w:type="dxa"/>
            <w:vMerge/>
          </w:tcPr>
          <w:p w:rsidR="00F55EFE" w:rsidRPr="001C3308" w:rsidRDefault="00F55EFE" w:rsidP="007D3753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F55EFE" w:rsidRPr="001C3308" w:rsidRDefault="00D727B1" w:rsidP="00F55EFE">
            <w:pPr>
              <w:widowControl w:val="0"/>
              <w:jc w:val="both"/>
            </w:pPr>
            <w:proofErr w:type="gramStart"/>
            <w:r>
              <w:t>С</w:t>
            </w:r>
            <w:r w:rsidR="00F55EFE" w:rsidRPr="001C3308">
              <w:t>пециал</w:t>
            </w:r>
            <w:r w:rsidR="00F55EFE" w:rsidRPr="001C3308">
              <w:t>и</w:t>
            </w:r>
            <w:r w:rsidR="00F55EFE" w:rsidRPr="001C3308">
              <w:t>зированный</w:t>
            </w:r>
            <w:proofErr w:type="gramEnd"/>
            <w:r w:rsidR="00F55EFE" w:rsidRPr="001C3308">
              <w:t xml:space="preserve"> по ассорт</w:t>
            </w:r>
            <w:r w:rsidR="00F55EFE" w:rsidRPr="001C3308">
              <w:t>и</w:t>
            </w:r>
            <w:r w:rsidR="00F55EFE" w:rsidRPr="001C3308">
              <w:t>менту и степени готовности реализу</w:t>
            </w:r>
            <w:r w:rsidR="00F55EFE" w:rsidRPr="001C3308">
              <w:t>е</w:t>
            </w:r>
            <w:r w:rsidR="00F55EFE" w:rsidRPr="001C3308">
              <w:t>мой пр</w:t>
            </w:r>
            <w:r w:rsidR="00F55EFE" w:rsidRPr="001C3308">
              <w:t>о</w:t>
            </w:r>
            <w:r w:rsidR="00F55EFE" w:rsidRPr="001C3308">
              <w:t xml:space="preserve">дукции </w:t>
            </w:r>
          </w:p>
        </w:tc>
        <w:tc>
          <w:tcPr>
            <w:tcW w:w="2693" w:type="dxa"/>
          </w:tcPr>
          <w:p w:rsidR="00F55EFE" w:rsidRPr="001C3308" w:rsidRDefault="00D727B1" w:rsidP="00F55EFE">
            <w:pPr>
              <w:widowControl w:val="0"/>
            </w:pPr>
            <w:r>
              <w:t>м</w:t>
            </w:r>
            <w:r w:rsidR="00F55EFE">
              <w:t>агазин кулинарных</w:t>
            </w:r>
            <w:r w:rsidR="00F55EFE" w:rsidRPr="001C3308">
              <w:t xml:space="preserve"> изд</w:t>
            </w:r>
            <w:r w:rsidR="00F55EFE" w:rsidRPr="001C3308">
              <w:t>е</w:t>
            </w:r>
            <w:r w:rsidR="00F55EFE">
              <w:t>лий</w:t>
            </w:r>
            <w:r w:rsidR="00F55EFE" w:rsidRPr="001C3308">
              <w:t xml:space="preserve">, </w:t>
            </w:r>
            <w:r w:rsidR="00F55EFE">
              <w:t xml:space="preserve">магазин </w:t>
            </w:r>
            <w:r w:rsidR="00F55EFE" w:rsidRPr="001C3308">
              <w:t>кулинарны</w:t>
            </w:r>
            <w:r w:rsidR="00F55EFE">
              <w:t>х</w:t>
            </w:r>
            <w:r w:rsidR="00F55EFE" w:rsidRPr="001C3308">
              <w:t xml:space="preserve"> полуфабрикат</w:t>
            </w:r>
            <w:r w:rsidR="00F55EFE">
              <w:t>ов</w:t>
            </w:r>
            <w:r w:rsidR="00F55EFE" w:rsidRPr="001C3308">
              <w:t xml:space="preserve">, </w:t>
            </w:r>
            <w:r w:rsidR="00F55EFE">
              <w:t xml:space="preserve">магазин </w:t>
            </w:r>
            <w:r w:rsidR="00F55EFE" w:rsidRPr="001C3308">
              <w:t>мучны</w:t>
            </w:r>
            <w:r w:rsidR="00F55EFE">
              <w:t>х</w:t>
            </w:r>
            <w:r w:rsidR="00F55EFE" w:rsidRPr="001C3308">
              <w:t xml:space="preserve"> и кондитерски</w:t>
            </w:r>
            <w:r w:rsidR="00F55EFE">
              <w:t>х</w:t>
            </w:r>
            <w:r w:rsidR="00F55EFE" w:rsidRPr="001C3308">
              <w:t xml:space="preserve"> и</w:t>
            </w:r>
            <w:r w:rsidR="00F55EFE" w:rsidRPr="001C3308">
              <w:t>з</w:t>
            </w:r>
            <w:r w:rsidR="00F55EFE" w:rsidRPr="001C3308">
              <w:t>дели</w:t>
            </w:r>
            <w:r w:rsidR="00F55EFE">
              <w:t>й</w:t>
            </w:r>
          </w:p>
        </w:tc>
      </w:tr>
      <w:tr w:rsidR="00F55EFE" w:rsidRPr="001C3308" w:rsidTr="001C3308">
        <w:trPr>
          <w:trHeight w:val="277"/>
        </w:trPr>
        <w:tc>
          <w:tcPr>
            <w:tcW w:w="1101" w:type="dxa"/>
            <w:vMerge/>
          </w:tcPr>
          <w:p w:rsidR="00F55EFE" w:rsidRPr="001C3308" w:rsidRDefault="00F55EFE" w:rsidP="007D3753">
            <w:pPr>
              <w:widowControl w:val="0"/>
              <w:jc w:val="center"/>
            </w:pPr>
          </w:p>
        </w:tc>
        <w:tc>
          <w:tcPr>
            <w:tcW w:w="2551" w:type="dxa"/>
            <w:gridSpan w:val="2"/>
          </w:tcPr>
          <w:p w:rsidR="00F55EFE" w:rsidRPr="001C3308" w:rsidRDefault="00F55EFE" w:rsidP="007D3753">
            <w:pPr>
              <w:widowControl w:val="0"/>
              <w:jc w:val="center"/>
            </w:pPr>
            <w:r w:rsidRPr="001C3308">
              <w:t>Метод обслуживания</w:t>
            </w:r>
          </w:p>
        </w:tc>
        <w:tc>
          <w:tcPr>
            <w:tcW w:w="2693" w:type="dxa"/>
          </w:tcPr>
          <w:p w:rsidR="00F55EFE" w:rsidRPr="001C3308" w:rsidRDefault="00D727B1" w:rsidP="007D3753">
            <w:pPr>
              <w:widowControl w:val="0"/>
            </w:pPr>
            <w:r>
              <w:t>о</w:t>
            </w:r>
            <w:r w:rsidR="00F55EFE" w:rsidRPr="001C3308">
              <w:t xml:space="preserve">бслуживание продавцом. </w:t>
            </w:r>
          </w:p>
          <w:p w:rsidR="00F55EFE" w:rsidRPr="001C3308" w:rsidRDefault="00F55EFE" w:rsidP="007D3753">
            <w:pPr>
              <w:widowControl w:val="0"/>
            </w:pPr>
            <w:r w:rsidRPr="001C3308">
              <w:t>В магазине кулинарии могут быть организованы кафет</w:t>
            </w:r>
            <w:r w:rsidRPr="001C3308">
              <w:t>е</w:t>
            </w:r>
            <w:r w:rsidRPr="001C3308">
              <w:t>рий, отделы заказов и о</w:t>
            </w:r>
            <w:r w:rsidRPr="001C3308">
              <w:t>т</w:t>
            </w:r>
            <w:r w:rsidRPr="001C3308">
              <w:t>пуска обедов на дом</w:t>
            </w:r>
          </w:p>
        </w:tc>
      </w:tr>
    </w:tbl>
    <w:p w:rsidR="00370904" w:rsidRDefault="000E3310" w:rsidP="00B212D0">
      <w:pPr>
        <w:widowControl w:val="0"/>
        <w:ind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*- Предприятия быстрого обслуживания могут добавлять к своему наименованию слова "экспресс" или "бистро"</w:t>
      </w:r>
    </w:p>
    <w:p w:rsidR="00370904" w:rsidRPr="00485D04" w:rsidRDefault="00370904" w:rsidP="00B212D0">
      <w:pPr>
        <w:widowControl w:val="0"/>
        <w:ind w:firstLine="567"/>
        <w:jc w:val="both"/>
        <w:rPr>
          <w:sz w:val="16"/>
          <w:szCs w:val="16"/>
        </w:rPr>
      </w:pPr>
    </w:p>
    <w:p w:rsidR="00F55EFE" w:rsidRDefault="00F55EFE" w:rsidP="00AD00AE">
      <w:pPr>
        <w:widowControl w:val="0"/>
        <w:ind w:firstLine="567"/>
        <w:jc w:val="both"/>
        <w:rPr>
          <w:rFonts w:eastAsia="Calibri"/>
          <w:sz w:val="22"/>
          <w:szCs w:val="22"/>
        </w:rPr>
      </w:pPr>
    </w:p>
    <w:p w:rsidR="00AD00AE" w:rsidRPr="00FA5FDF" w:rsidRDefault="00EF42FA" w:rsidP="00AD00AE">
      <w:pPr>
        <w:widowControl w:val="0"/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2</w:t>
      </w:r>
      <w:r w:rsidRPr="00EF42FA">
        <w:rPr>
          <w:rFonts w:eastAsia="Calibri"/>
          <w:sz w:val="22"/>
          <w:szCs w:val="22"/>
          <w:u w:val="single"/>
        </w:rPr>
        <w:t>. К</w:t>
      </w:r>
      <w:r w:rsidR="00AD00AE" w:rsidRPr="00EF42FA">
        <w:rPr>
          <w:rFonts w:eastAsia="Calibri"/>
          <w:sz w:val="22"/>
          <w:szCs w:val="22"/>
          <w:u w:val="single"/>
        </w:rPr>
        <w:t>лассификация в зависимости от уровня кухни и о</w:t>
      </w:r>
      <w:r w:rsidR="00AD00AE" w:rsidRPr="00EF42FA">
        <w:rPr>
          <w:rFonts w:eastAsia="Calibri"/>
          <w:sz w:val="22"/>
          <w:szCs w:val="22"/>
          <w:u w:val="single"/>
        </w:rPr>
        <w:t>б</w:t>
      </w:r>
      <w:r w:rsidR="00AD00AE" w:rsidRPr="00EF42FA">
        <w:rPr>
          <w:rFonts w:eastAsia="Calibri"/>
          <w:sz w:val="22"/>
          <w:szCs w:val="22"/>
          <w:u w:val="single"/>
        </w:rPr>
        <w:t>служивания</w:t>
      </w:r>
      <w:r w:rsidR="00AD00AE">
        <w:rPr>
          <w:rFonts w:eastAsia="Calibri"/>
          <w:sz w:val="22"/>
          <w:szCs w:val="22"/>
        </w:rPr>
        <w:t>:</w:t>
      </w:r>
    </w:p>
    <w:p w:rsidR="00AD00AE" w:rsidRPr="00FA5FDF" w:rsidRDefault="00AD00AE" w:rsidP="00AD00AE">
      <w:pPr>
        <w:widowControl w:val="0"/>
        <w:ind w:firstLine="567"/>
        <w:jc w:val="both"/>
        <w:rPr>
          <w:rFonts w:eastAsia="Calibri"/>
          <w:sz w:val="22"/>
          <w:szCs w:val="22"/>
        </w:rPr>
      </w:pPr>
      <w:r w:rsidRPr="00FA5FDF">
        <w:rPr>
          <w:rFonts w:eastAsia="Calibri"/>
          <w:sz w:val="22"/>
          <w:szCs w:val="22"/>
        </w:rPr>
        <w:t xml:space="preserve">- </w:t>
      </w:r>
      <w:proofErr w:type="gramStart"/>
      <w:r w:rsidRPr="00AD00AE">
        <w:rPr>
          <w:rFonts w:eastAsia="Calibri"/>
          <w:i/>
          <w:sz w:val="22"/>
          <w:szCs w:val="22"/>
        </w:rPr>
        <w:t>фешенебельные</w:t>
      </w:r>
      <w:proofErr w:type="gramEnd"/>
      <w:r w:rsidRPr="00FA5FDF">
        <w:rPr>
          <w:rFonts w:eastAsia="Calibri"/>
          <w:sz w:val="22"/>
          <w:szCs w:val="22"/>
        </w:rPr>
        <w:t xml:space="preserve"> - </w:t>
      </w:r>
      <w:proofErr w:type="spellStart"/>
      <w:r w:rsidRPr="00FA5FDF">
        <w:rPr>
          <w:rFonts w:eastAsia="Calibri"/>
          <w:sz w:val="22"/>
          <w:szCs w:val="22"/>
        </w:rPr>
        <w:t>полносервисные</w:t>
      </w:r>
      <w:proofErr w:type="spellEnd"/>
      <w:r w:rsidRPr="00FA5FDF">
        <w:rPr>
          <w:rFonts w:eastAsia="Calibri"/>
          <w:sz w:val="22"/>
          <w:szCs w:val="22"/>
        </w:rPr>
        <w:t xml:space="preserve"> с высокой кухней -«</w:t>
      </w:r>
      <w:proofErr w:type="spellStart"/>
      <w:r w:rsidRPr="00FA5FDF">
        <w:rPr>
          <w:rFonts w:eastAsia="Calibri"/>
          <w:sz w:val="22"/>
          <w:szCs w:val="22"/>
        </w:rPr>
        <w:t>haute</w:t>
      </w:r>
      <w:proofErr w:type="spellEnd"/>
      <w:r w:rsidRPr="00FA5FDF">
        <w:rPr>
          <w:rFonts w:eastAsia="Calibri"/>
          <w:sz w:val="22"/>
          <w:szCs w:val="22"/>
        </w:rPr>
        <w:t xml:space="preserve"> </w:t>
      </w:r>
      <w:proofErr w:type="spellStart"/>
      <w:r w:rsidRPr="00FA5FDF">
        <w:rPr>
          <w:rFonts w:eastAsia="Calibri"/>
          <w:sz w:val="22"/>
          <w:szCs w:val="22"/>
        </w:rPr>
        <w:t>cuisine</w:t>
      </w:r>
      <w:proofErr w:type="spellEnd"/>
      <w:r w:rsidRPr="00FA5FDF">
        <w:rPr>
          <w:rFonts w:eastAsia="Calibri"/>
          <w:sz w:val="22"/>
          <w:szCs w:val="22"/>
        </w:rPr>
        <w:t>» (франц.);</w:t>
      </w:r>
    </w:p>
    <w:p w:rsidR="00AD00AE" w:rsidRPr="00FA5FDF" w:rsidRDefault="00AD00AE" w:rsidP="00AD00AE">
      <w:pPr>
        <w:widowControl w:val="0"/>
        <w:ind w:firstLine="567"/>
        <w:jc w:val="both"/>
        <w:rPr>
          <w:rFonts w:eastAsia="Calibri"/>
          <w:sz w:val="22"/>
          <w:szCs w:val="22"/>
        </w:rPr>
      </w:pPr>
      <w:r w:rsidRPr="00FA5FDF">
        <w:rPr>
          <w:rFonts w:eastAsia="Calibri"/>
          <w:sz w:val="22"/>
          <w:szCs w:val="22"/>
        </w:rPr>
        <w:t xml:space="preserve">- </w:t>
      </w:r>
      <w:proofErr w:type="gramStart"/>
      <w:r w:rsidRPr="00AD00AE">
        <w:rPr>
          <w:rFonts w:eastAsia="Calibri"/>
          <w:i/>
          <w:sz w:val="22"/>
          <w:szCs w:val="22"/>
        </w:rPr>
        <w:t>специализированные</w:t>
      </w:r>
      <w:proofErr w:type="gramEnd"/>
      <w:r w:rsidRPr="00FA5FDF">
        <w:rPr>
          <w:rFonts w:eastAsia="Calibri"/>
          <w:sz w:val="22"/>
          <w:szCs w:val="22"/>
        </w:rPr>
        <w:t>, которые в свою очередь классиф</w:t>
      </w:r>
      <w:r w:rsidRPr="00FA5FDF">
        <w:rPr>
          <w:rFonts w:eastAsia="Calibri"/>
          <w:sz w:val="22"/>
          <w:szCs w:val="22"/>
        </w:rPr>
        <w:t>и</w:t>
      </w:r>
      <w:r w:rsidRPr="00FA5FDF">
        <w:rPr>
          <w:rFonts w:eastAsia="Calibri"/>
          <w:sz w:val="22"/>
          <w:szCs w:val="22"/>
        </w:rPr>
        <w:t>цируются как:</w:t>
      </w:r>
    </w:p>
    <w:p w:rsidR="00370904" w:rsidRPr="00FA5FDF" w:rsidRDefault="00370904" w:rsidP="00B212D0">
      <w:pPr>
        <w:widowControl w:val="0"/>
        <w:ind w:firstLine="567"/>
        <w:jc w:val="both"/>
        <w:rPr>
          <w:rFonts w:eastAsia="Calibri"/>
          <w:sz w:val="22"/>
          <w:szCs w:val="22"/>
        </w:rPr>
      </w:pPr>
      <w:r w:rsidRPr="00FA5FDF">
        <w:rPr>
          <w:rFonts w:eastAsia="Calibri"/>
          <w:sz w:val="22"/>
          <w:szCs w:val="22"/>
        </w:rPr>
        <w:t xml:space="preserve">- </w:t>
      </w:r>
      <w:proofErr w:type="gramStart"/>
      <w:r w:rsidRPr="00FA5FDF">
        <w:rPr>
          <w:rFonts w:eastAsia="Calibri"/>
          <w:sz w:val="22"/>
          <w:szCs w:val="22"/>
        </w:rPr>
        <w:t>специализированные</w:t>
      </w:r>
      <w:proofErr w:type="gramEnd"/>
      <w:r w:rsidRPr="00FA5FDF">
        <w:rPr>
          <w:rFonts w:eastAsia="Calibri"/>
          <w:sz w:val="22"/>
          <w:szCs w:val="22"/>
        </w:rPr>
        <w:t>, которые в свою очередь классиф</w:t>
      </w:r>
      <w:r w:rsidRPr="00FA5FDF">
        <w:rPr>
          <w:rFonts w:eastAsia="Calibri"/>
          <w:sz w:val="22"/>
          <w:szCs w:val="22"/>
        </w:rPr>
        <w:t>и</w:t>
      </w:r>
      <w:r w:rsidRPr="00FA5FDF">
        <w:rPr>
          <w:rFonts w:eastAsia="Calibri"/>
          <w:sz w:val="22"/>
          <w:szCs w:val="22"/>
        </w:rPr>
        <w:t>цируются как:</w:t>
      </w:r>
    </w:p>
    <w:p w:rsidR="00370904" w:rsidRPr="00FA5FDF" w:rsidRDefault="00370904" w:rsidP="00B212D0">
      <w:pPr>
        <w:widowControl w:val="0"/>
        <w:numPr>
          <w:ilvl w:val="0"/>
          <w:numId w:val="2"/>
        </w:numPr>
        <w:ind w:left="0" w:firstLine="567"/>
        <w:jc w:val="both"/>
        <w:rPr>
          <w:rFonts w:eastAsia="Calibri"/>
          <w:sz w:val="22"/>
          <w:szCs w:val="22"/>
        </w:rPr>
      </w:pPr>
      <w:r w:rsidRPr="00FA5FDF">
        <w:rPr>
          <w:rFonts w:eastAsia="Calibri"/>
          <w:sz w:val="22"/>
          <w:szCs w:val="22"/>
        </w:rPr>
        <w:t>рестораны быстрого питания;</w:t>
      </w:r>
    </w:p>
    <w:p w:rsidR="000E3310" w:rsidRPr="00B53DC7" w:rsidRDefault="00370904" w:rsidP="00B212D0">
      <w:pPr>
        <w:widowControl w:val="0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B53DC7">
        <w:rPr>
          <w:rFonts w:eastAsia="Calibri"/>
          <w:sz w:val="22"/>
          <w:szCs w:val="22"/>
        </w:rPr>
        <w:t>рестораны национальной кухни;</w:t>
      </w:r>
    </w:p>
    <w:p w:rsidR="004A5EA7" w:rsidRPr="00FA5FDF" w:rsidRDefault="004A5EA7" w:rsidP="00B212D0">
      <w:pPr>
        <w:widowControl w:val="0"/>
        <w:numPr>
          <w:ilvl w:val="0"/>
          <w:numId w:val="2"/>
        </w:numPr>
        <w:ind w:left="0" w:firstLine="567"/>
        <w:jc w:val="both"/>
        <w:rPr>
          <w:rFonts w:eastAsia="Calibri"/>
          <w:sz w:val="22"/>
          <w:szCs w:val="22"/>
        </w:rPr>
      </w:pPr>
      <w:r w:rsidRPr="00FA5FDF">
        <w:rPr>
          <w:rFonts w:eastAsia="Calibri"/>
          <w:sz w:val="22"/>
          <w:szCs w:val="22"/>
        </w:rPr>
        <w:t>тематические («</w:t>
      </w:r>
      <w:proofErr w:type="spellStart"/>
      <w:r w:rsidRPr="00FA5FDF">
        <w:rPr>
          <w:rFonts w:eastAsia="Calibri"/>
          <w:sz w:val="22"/>
          <w:szCs w:val="22"/>
        </w:rPr>
        <w:t>Мимино</w:t>
      </w:r>
      <w:proofErr w:type="spellEnd"/>
      <w:r w:rsidRPr="00FA5FDF">
        <w:rPr>
          <w:rFonts w:eastAsia="Calibri"/>
          <w:sz w:val="22"/>
          <w:szCs w:val="22"/>
        </w:rPr>
        <w:t>»; «Белое солнце пуст</w:t>
      </w:r>
      <w:r w:rsidRPr="00FA5FDF">
        <w:rPr>
          <w:rFonts w:eastAsia="Calibri"/>
          <w:sz w:val="22"/>
          <w:szCs w:val="22"/>
        </w:rPr>
        <w:t>ы</w:t>
      </w:r>
      <w:r w:rsidRPr="00FA5FDF">
        <w:rPr>
          <w:rFonts w:eastAsia="Calibri"/>
          <w:sz w:val="22"/>
          <w:szCs w:val="22"/>
        </w:rPr>
        <w:t>ни», «Забой» и др.), повседневные;</w:t>
      </w:r>
    </w:p>
    <w:p w:rsidR="004A5EA7" w:rsidRPr="00FA5FDF" w:rsidRDefault="004A5EA7" w:rsidP="00B212D0">
      <w:pPr>
        <w:widowControl w:val="0"/>
        <w:numPr>
          <w:ilvl w:val="0"/>
          <w:numId w:val="2"/>
        </w:numPr>
        <w:ind w:left="0" w:firstLine="567"/>
        <w:jc w:val="both"/>
        <w:rPr>
          <w:rFonts w:eastAsia="Calibri"/>
          <w:sz w:val="22"/>
          <w:szCs w:val="22"/>
        </w:rPr>
      </w:pPr>
      <w:r w:rsidRPr="00FA5FDF">
        <w:rPr>
          <w:rFonts w:eastAsia="Calibri"/>
          <w:sz w:val="22"/>
          <w:szCs w:val="22"/>
        </w:rPr>
        <w:t>ресторан</w:t>
      </w:r>
      <w:r w:rsidR="006F6CE1">
        <w:rPr>
          <w:rFonts w:eastAsia="Calibri"/>
          <w:sz w:val="22"/>
          <w:szCs w:val="22"/>
        </w:rPr>
        <w:t>ы</w:t>
      </w:r>
      <w:r w:rsidRPr="00FA5FDF">
        <w:rPr>
          <w:rFonts w:eastAsia="Calibri"/>
          <w:sz w:val="22"/>
          <w:szCs w:val="22"/>
        </w:rPr>
        <w:t xml:space="preserve"> на </w:t>
      </w:r>
      <w:proofErr w:type="spellStart"/>
      <w:r w:rsidRPr="00FA5FDF">
        <w:rPr>
          <w:rFonts w:eastAsia="Calibri"/>
          <w:sz w:val="22"/>
          <w:szCs w:val="22"/>
        </w:rPr>
        <w:t>монопродукте</w:t>
      </w:r>
      <w:proofErr w:type="spellEnd"/>
      <w:r w:rsidRPr="00FA5FDF">
        <w:rPr>
          <w:rFonts w:eastAsia="Calibri"/>
          <w:sz w:val="22"/>
          <w:szCs w:val="22"/>
        </w:rPr>
        <w:t xml:space="preserve"> (рыбный, мясной, пиво</w:t>
      </w:r>
      <w:r w:rsidR="00324BA6">
        <w:rPr>
          <w:rFonts w:eastAsia="Calibri"/>
          <w:sz w:val="22"/>
          <w:szCs w:val="22"/>
        </w:rPr>
        <w:t>, др.)</w:t>
      </w:r>
      <w:r w:rsidRPr="00FA5FDF">
        <w:rPr>
          <w:rFonts w:eastAsia="Calibri"/>
          <w:sz w:val="22"/>
          <w:szCs w:val="22"/>
        </w:rPr>
        <w:t>;</w:t>
      </w:r>
    </w:p>
    <w:p w:rsidR="004A5EA7" w:rsidRPr="00FA5FDF" w:rsidRDefault="004A5EA7" w:rsidP="00B212D0">
      <w:pPr>
        <w:widowControl w:val="0"/>
        <w:numPr>
          <w:ilvl w:val="0"/>
          <w:numId w:val="2"/>
        </w:numPr>
        <w:ind w:left="0" w:firstLine="567"/>
        <w:jc w:val="both"/>
        <w:rPr>
          <w:rFonts w:eastAsia="Calibri"/>
          <w:sz w:val="22"/>
          <w:szCs w:val="22"/>
        </w:rPr>
      </w:pPr>
      <w:r w:rsidRPr="00FA5FDF">
        <w:rPr>
          <w:rFonts w:eastAsia="Calibri"/>
          <w:sz w:val="22"/>
          <w:szCs w:val="22"/>
        </w:rPr>
        <w:t>другие.</w:t>
      </w:r>
    </w:p>
    <w:p w:rsidR="004A5EA7" w:rsidRPr="00FA5FDF" w:rsidRDefault="004A5EA7" w:rsidP="00B212D0">
      <w:pPr>
        <w:widowControl w:val="0"/>
        <w:ind w:firstLine="567"/>
        <w:jc w:val="both"/>
        <w:rPr>
          <w:rFonts w:eastAsia="Calibri"/>
          <w:sz w:val="22"/>
          <w:szCs w:val="22"/>
        </w:rPr>
      </w:pPr>
      <w:r w:rsidRPr="00FA5FDF">
        <w:rPr>
          <w:rFonts w:eastAsia="Calibri"/>
          <w:i/>
          <w:sz w:val="22"/>
          <w:szCs w:val="22"/>
        </w:rPr>
        <w:t>Специализированные рестораны.</w:t>
      </w:r>
      <w:r w:rsidRPr="00FA5FDF">
        <w:rPr>
          <w:rFonts w:eastAsia="Calibri"/>
          <w:sz w:val="22"/>
          <w:szCs w:val="22"/>
        </w:rPr>
        <w:t xml:space="preserve"> Могут классифицир</w:t>
      </w:r>
      <w:r w:rsidRPr="00FA5FDF">
        <w:rPr>
          <w:rFonts w:eastAsia="Calibri"/>
          <w:sz w:val="22"/>
          <w:szCs w:val="22"/>
        </w:rPr>
        <w:t>о</w:t>
      </w:r>
      <w:r w:rsidRPr="00FA5FDF">
        <w:rPr>
          <w:rFonts w:eastAsia="Calibri"/>
          <w:sz w:val="22"/>
          <w:szCs w:val="22"/>
        </w:rPr>
        <w:t>ваться как рестораны быстрого обслуживания, семейные, тем</w:t>
      </w:r>
      <w:r w:rsidRPr="00FA5FDF">
        <w:rPr>
          <w:rFonts w:eastAsia="Calibri"/>
          <w:sz w:val="22"/>
          <w:szCs w:val="22"/>
        </w:rPr>
        <w:t>а</w:t>
      </w:r>
      <w:r w:rsidRPr="00FA5FDF">
        <w:rPr>
          <w:rFonts w:eastAsia="Calibri"/>
          <w:sz w:val="22"/>
          <w:szCs w:val="22"/>
        </w:rPr>
        <w:t>тические, повседневные или для особых случаев, специализ</w:t>
      </w:r>
      <w:r w:rsidRPr="00FA5FDF">
        <w:rPr>
          <w:rFonts w:eastAsia="Calibri"/>
          <w:sz w:val="22"/>
          <w:szCs w:val="22"/>
        </w:rPr>
        <w:t>и</w:t>
      </w:r>
      <w:r w:rsidRPr="00FA5FDF">
        <w:rPr>
          <w:rFonts w:eastAsia="Calibri"/>
          <w:sz w:val="22"/>
          <w:szCs w:val="22"/>
        </w:rPr>
        <w:t>рующиеся на национальной кухне или отдельных видах проду</w:t>
      </w:r>
      <w:r w:rsidRPr="00FA5FDF">
        <w:rPr>
          <w:rFonts w:eastAsia="Calibri"/>
          <w:sz w:val="22"/>
          <w:szCs w:val="22"/>
        </w:rPr>
        <w:t>к</w:t>
      </w:r>
      <w:r w:rsidRPr="00FA5FDF">
        <w:rPr>
          <w:rFonts w:eastAsia="Calibri"/>
          <w:sz w:val="22"/>
          <w:szCs w:val="22"/>
        </w:rPr>
        <w:t xml:space="preserve">тов, на обедах, рестораны при гостиницах, вокзалах и т.д. </w:t>
      </w:r>
    </w:p>
    <w:p w:rsidR="00B53DC7" w:rsidRDefault="004A5EA7" w:rsidP="00B212D0">
      <w:pPr>
        <w:widowControl w:val="0"/>
        <w:ind w:firstLine="567"/>
        <w:jc w:val="both"/>
        <w:rPr>
          <w:rFonts w:eastAsia="Calibri"/>
          <w:sz w:val="22"/>
          <w:szCs w:val="22"/>
        </w:rPr>
      </w:pPr>
      <w:r w:rsidRPr="00FA5FDF">
        <w:rPr>
          <w:rFonts w:eastAsia="Calibri"/>
          <w:i/>
          <w:sz w:val="22"/>
          <w:szCs w:val="22"/>
        </w:rPr>
        <w:t>Рестораны быстрого обслуживания</w:t>
      </w:r>
      <w:r w:rsidRPr="00FA5FDF">
        <w:rPr>
          <w:rFonts w:eastAsia="Calibri"/>
          <w:sz w:val="22"/>
          <w:szCs w:val="22"/>
        </w:rPr>
        <w:t>. Заведения данной категории предлагают своим посетителям стандартизированное и ограниченное меню, позволяющее в ускоренном режиме кач</w:t>
      </w:r>
      <w:r w:rsidRPr="00FA5FDF">
        <w:rPr>
          <w:rFonts w:eastAsia="Calibri"/>
          <w:sz w:val="22"/>
          <w:szCs w:val="22"/>
        </w:rPr>
        <w:t>е</w:t>
      </w:r>
      <w:r w:rsidRPr="00FA5FDF">
        <w:rPr>
          <w:rFonts w:eastAsia="Calibri"/>
          <w:sz w:val="22"/>
          <w:szCs w:val="22"/>
        </w:rPr>
        <w:t>ственно обслуживать большой поток посетителей. Технологич</w:t>
      </w:r>
      <w:r w:rsidRPr="00FA5FDF">
        <w:rPr>
          <w:rFonts w:eastAsia="Calibri"/>
          <w:sz w:val="22"/>
          <w:szCs w:val="22"/>
        </w:rPr>
        <w:t>е</w:t>
      </w:r>
      <w:r w:rsidRPr="00FA5FDF">
        <w:rPr>
          <w:rFonts w:eastAsia="Calibri"/>
          <w:sz w:val="22"/>
          <w:szCs w:val="22"/>
        </w:rPr>
        <w:t>ски это, как правило, «</w:t>
      </w:r>
      <w:proofErr w:type="spellStart"/>
      <w:r w:rsidRPr="00FA5FDF">
        <w:rPr>
          <w:rFonts w:eastAsia="Calibri"/>
          <w:sz w:val="22"/>
          <w:szCs w:val="22"/>
        </w:rPr>
        <w:t>доготовочные</w:t>
      </w:r>
      <w:proofErr w:type="spellEnd"/>
      <w:r w:rsidRPr="00FA5FDF">
        <w:rPr>
          <w:rFonts w:eastAsia="Calibri"/>
          <w:sz w:val="22"/>
          <w:szCs w:val="22"/>
        </w:rPr>
        <w:t>» предприятия обществе</w:t>
      </w:r>
      <w:r w:rsidRPr="00FA5FDF">
        <w:rPr>
          <w:rFonts w:eastAsia="Calibri"/>
          <w:sz w:val="22"/>
          <w:szCs w:val="22"/>
        </w:rPr>
        <w:t>н</w:t>
      </w:r>
      <w:r w:rsidRPr="00FA5FDF">
        <w:rPr>
          <w:rFonts w:eastAsia="Calibri"/>
          <w:sz w:val="22"/>
          <w:szCs w:val="22"/>
        </w:rPr>
        <w:t>ного питания, работающие на полуфабрикатах и заготовках, доставляемых со своих сетевых фабрик - кухонь. Обслуживание посетителей происходит по принципу самообслуживания – го</w:t>
      </w:r>
      <w:r w:rsidRPr="00FA5FDF">
        <w:rPr>
          <w:rFonts w:eastAsia="Calibri"/>
          <w:sz w:val="22"/>
          <w:szCs w:val="22"/>
        </w:rPr>
        <w:t>с</w:t>
      </w:r>
      <w:r w:rsidRPr="00FA5FDF">
        <w:rPr>
          <w:rFonts w:eastAsia="Calibri"/>
          <w:sz w:val="22"/>
          <w:szCs w:val="22"/>
        </w:rPr>
        <w:t>ти заказывают и получают блюда у прилавка с ярко освещенным меню с картинками блюд и ценой. В основной своей массе предприятия данной категории имеют дополнительное поз</w:t>
      </w:r>
      <w:r w:rsidRPr="00FA5FDF">
        <w:rPr>
          <w:rFonts w:eastAsia="Calibri"/>
          <w:sz w:val="22"/>
          <w:szCs w:val="22"/>
        </w:rPr>
        <w:t>и</w:t>
      </w:r>
      <w:r w:rsidRPr="00FA5FDF">
        <w:rPr>
          <w:rFonts w:eastAsia="Calibri"/>
          <w:sz w:val="22"/>
          <w:szCs w:val="22"/>
        </w:rPr>
        <w:t>ционирование на специализацию по приготовлению главных блюд на глазах у гостей, например: гамбургеры – «</w:t>
      </w:r>
      <w:proofErr w:type="spellStart"/>
      <w:r w:rsidRPr="00FA5FDF">
        <w:rPr>
          <w:rFonts w:eastAsia="Calibri"/>
          <w:sz w:val="22"/>
          <w:szCs w:val="22"/>
        </w:rPr>
        <w:t>McDonald’s</w:t>
      </w:r>
      <w:proofErr w:type="spellEnd"/>
      <w:r w:rsidRPr="00FA5FDF">
        <w:rPr>
          <w:rFonts w:eastAsia="Calibri"/>
          <w:sz w:val="22"/>
          <w:szCs w:val="22"/>
        </w:rPr>
        <w:t>»</w:t>
      </w:r>
      <w:r w:rsidR="00B53DC7">
        <w:rPr>
          <w:rFonts w:eastAsia="Calibri"/>
          <w:sz w:val="22"/>
          <w:szCs w:val="22"/>
        </w:rPr>
        <w:t xml:space="preserve">; </w:t>
      </w:r>
      <w:r w:rsidRPr="00FA5FDF">
        <w:rPr>
          <w:rFonts w:eastAsia="Calibri"/>
          <w:sz w:val="22"/>
          <w:szCs w:val="22"/>
        </w:rPr>
        <w:t>пицца – «</w:t>
      </w:r>
      <w:proofErr w:type="spellStart"/>
      <w:r w:rsidRPr="00FA5FDF">
        <w:rPr>
          <w:rFonts w:eastAsia="Calibri"/>
          <w:sz w:val="22"/>
          <w:szCs w:val="22"/>
        </w:rPr>
        <w:t>Pizza</w:t>
      </w:r>
      <w:proofErr w:type="spellEnd"/>
      <w:r w:rsidRPr="00FA5FDF">
        <w:rPr>
          <w:rFonts w:eastAsia="Calibri"/>
          <w:sz w:val="22"/>
          <w:szCs w:val="22"/>
        </w:rPr>
        <w:t xml:space="preserve"> </w:t>
      </w:r>
      <w:proofErr w:type="spellStart"/>
      <w:r w:rsidRPr="00FA5FDF">
        <w:rPr>
          <w:rFonts w:eastAsia="Calibri"/>
          <w:sz w:val="22"/>
          <w:szCs w:val="22"/>
        </w:rPr>
        <w:t>Hut</w:t>
      </w:r>
      <w:proofErr w:type="spellEnd"/>
      <w:r w:rsidRPr="00FA5FDF">
        <w:rPr>
          <w:rFonts w:eastAsia="Calibri"/>
          <w:sz w:val="22"/>
          <w:szCs w:val="22"/>
        </w:rPr>
        <w:t>»</w:t>
      </w:r>
      <w:r w:rsidR="00B53DC7">
        <w:rPr>
          <w:rFonts w:eastAsia="Calibri"/>
          <w:sz w:val="22"/>
          <w:szCs w:val="22"/>
        </w:rPr>
        <w:t xml:space="preserve">; </w:t>
      </w:r>
      <w:r w:rsidRPr="00FA5FDF">
        <w:rPr>
          <w:rFonts w:eastAsia="Calibri"/>
          <w:sz w:val="22"/>
          <w:szCs w:val="22"/>
        </w:rPr>
        <w:t>сэндвичи – «</w:t>
      </w:r>
      <w:proofErr w:type="spellStart"/>
      <w:r w:rsidRPr="00FA5FDF">
        <w:rPr>
          <w:rFonts w:eastAsia="Calibri"/>
          <w:sz w:val="22"/>
          <w:szCs w:val="22"/>
        </w:rPr>
        <w:t>Subway</w:t>
      </w:r>
      <w:proofErr w:type="spellEnd"/>
      <w:r w:rsidRPr="00FA5FDF">
        <w:rPr>
          <w:rFonts w:eastAsia="Calibri"/>
          <w:sz w:val="22"/>
          <w:szCs w:val="22"/>
        </w:rPr>
        <w:t>»</w:t>
      </w:r>
      <w:r w:rsidR="00B53DC7">
        <w:rPr>
          <w:rFonts w:eastAsia="Calibri"/>
          <w:sz w:val="22"/>
          <w:szCs w:val="22"/>
        </w:rPr>
        <w:t xml:space="preserve">; </w:t>
      </w:r>
      <w:r w:rsidRPr="00FA5FDF">
        <w:rPr>
          <w:rFonts w:eastAsia="Calibri"/>
          <w:sz w:val="22"/>
          <w:szCs w:val="22"/>
        </w:rPr>
        <w:t>картофель - «Кро</w:t>
      </w:r>
      <w:r w:rsidRPr="00FA5FDF">
        <w:rPr>
          <w:rFonts w:eastAsia="Calibri"/>
          <w:sz w:val="22"/>
          <w:szCs w:val="22"/>
        </w:rPr>
        <w:t>ш</w:t>
      </w:r>
      <w:r w:rsidRPr="00FA5FDF">
        <w:rPr>
          <w:rFonts w:eastAsia="Calibri"/>
          <w:sz w:val="22"/>
          <w:szCs w:val="22"/>
        </w:rPr>
        <w:t>ка картошка» и т.д.</w:t>
      </w:r>
      <w:r w:rsidR="00B53DC7">
        <w:rPr>
          <w:rFonts w:eastAsia="Calibri"/>
          <w:sz w:val="22"/>
          <w:szCs w:val="22"/>
        </w:rPr>
        <w:t xml:space="preserve"> </w:t>
      </w:r>
      <w:r w:rsidRPr="00FA5FDF">
        <w:rPr>
          <w:rFonts w:eastAsia="Calibri"/>
          <w:sz w:val="22"/>
          <w:szCs w:val="22"/>
        </w:rPr>
        <w:t>Это в большинстве случаев сетевые пре</w:t>
      </w:r>
      <w:r w:rsidRPr="00FA5FDF">
        <w:rPr>
          <w:rFonts w:eastAsia="Calibri"/>
          <w:sz w:val="22"/>
          <w:szCs w:val="22"/>
        </w:rPr>
        <w:t>д</w:t>
      </w:r>
      <w:r w:rsidRPr="00FA5FDF">
        <w:rPr>
          <w:rFonts w:eastAsia="Calibri"/>
          <w:sz w:val="22"/>
          <w:szCs w:val="22"/>
        </w:rPr>
        <w:t xml:space="preserve">приятия общественного питания, которые в последние время являются лидерами по объемам продаж своей продукции. </w:t>
      </w:r>
    </w:p>
    <w:p w:rsidR="00B53DC7" w:rsidRDefault="004A5EA7" w:rsidP="00B212D0">
      <w:pPr>
        <w:widowControl w:val="0"/>
        <w:ind w:firstLine="567"/>
        <w:jc w:val="both"/>
        <w:rPr>
          <w:rFonts w:eastAsia="Calibri"/>
          <w:sz w:val="22"/>
          <w:szCs w:val="22"/>
        </w:rPr>
      </w:pPr>
      <w:r w:rsidRPr="00FA5FDF">
        <w:rPr>
          <w:rFonts w:eastAsia="Calibri"/>
          <w:i/>
          <w:sz w:val="22"/>
          <w:szCs w:val="22"/>
        </w:rPr>
        <w:t>Рестораны национальной кухни</w:t>
      </w:r>
      <w:r w:rsidRPr="00FA5FDF">
        <w:rPr>
          <w:rFonts w:eastAsia="Calibri"/>
          <w:sz w:val="22"/>
          <w:szCs w:val="22"/>
        </w:rPr>
        <w:t>. Рестораны данной кат</w:t>
      </w:r>
      <w:r w:rsidRPr="00FA5FDF">
        <w:rPr>
          <w:rFonts w:eastAsia="Calibri"/>
          <w:sz w:val="22"/>
          <w:szCs w:val="22"/>
        </w:rPr>
        <w:t>е</w:t>
      </w:r>
      <w:r w:rsidRPr="00FA5FDF">
        <w:rPr>
          <w:rFonts w:eastAsia="Calibri"/>
          <w:sz w:val="22"/>
          <w:szCs w:val="22"/>
        </w:rPr>
        <w:lastRenderedPageBreak/>
        <w:t>гории четко специализируются на блюдах определенной этнич</w:t>
      </w:r>
      <w:r w:rsidRPr="00FA5FDF">
        <w:rPr>
          <w:rFonts w:eastAsia="Calibri"/>
          <w:sz w:val="22"/>
          <w:szCs w:val="22"/>
        </w:rPr>
        <w:t>е</w:t>
      </w:r>
      <w:r w:rsidRPr="00FA5FDF">
        <w:rPr>
          <w:rFonts w:eastAsia="Calibri"/>
          <w:sz w:val="22"/>
          <w:szCs w:val="22"/>
        </w:rPr>
        <w:t>ской группы. Они ориентированы как на представителей наци</w:t>
      </w:r>
      <w:r w:rsidRPr="00FA5FDF">
        <w:rPr>
          <w:rFonts w:eastAsia="Calibri"/>
          <w:sz w:val="22"/>
          <w:szCs w:val="22"/>
        </w:rPr>
        <w:t>о</w:t>
      </w:r>
      <w:r w:rsidRPr="00FA5FDF">
        <w:rPr>
          <w:rFonts w:eastAsia="Calibri"/>
          <w:sz w:val="22"/>
          <w:szCs w:val="22"/>
        </w:rPr>
        <w:t>нальных диаспор, так и на местных любителей кулинарных из</w:t>
      </w:r>
      <w:r w:rsidRPr="00FA5FDF">
        <w:rPr>
          <w:rFonts w:eastAsia="Calibri"/>
          <w:sz w:val="22"/>
          <w:szCs w:val="22"/>
        </w:rPr>
        <w:t>ы</w:t>
      </w:r>
      <w:r w:rsidRPr="00FA5FDF">
        <w:rPr>
          <w:rFonts w:eastAsia="Calibri"/>
          <w:sz w:val="22"/>
          <w:szCs w:val="22"/>
        </w:rPr>
        <w:t>сков той или иной из кухонь. Как правило, рестораны данной специализации одновременно можно отнести и к тематическим заведениям, так как они в полной мере стараются передать н</w:t>
      </w:r>
      <w:r w:rsidRPr="00FA5FDF">
        <w:rPr>
          <w:rFonts w:eastAsia="Calibri"/>
          <w:sz w:val="22"/>
          <w:szCs w:val="22"/>
        </w:rPr>
        <w:t>а</w:t>
      </w:r>
      <w:r w:rsidRPr="00FA5FDF">
        <w:rPr>
          <w:rFonts w:eastAsia="Calibri"/>
          <w:sz w:val="22"/>
          <w:szCs w:val="22"/>
        </w:rPr>
        <w:t>циональный колорит и традиции народа, чью кухню они предл</w:t>
      </w:r>
      <w:r w:rsidRPr="00FA5FDF">
        <w:rPr>
          <w:rFonts w:eastAsia="Calibri"/>
          <w:sz w:val="22"/>
          <w:szCs w:val="22"/>
        </w:rPr>
        <w:t>а</w:t>
      </w:r>
      <w:r w:rsidRPr="00FA5FDF">
        <w:rPr>
          <w:rFonts w:eastAsia="Calibri"/>
          <w:sz w:val="22"/>
          <w:szCs w:val="22"/>
        </w:rPr>
        <w:t>гают. Дизайн помещений, интерьерные аксессуары, оформление и подача блюд – все создает необходимую атмосферу заведения в соответствии с выбранной специализацией и тематической концепцией. К заведениям данной специализации относятся как маленькие семейные рестораны, так и большие сетевые стру</w:t>
      </w:r>
      <w:r w:rsidRPr="00FA5FDF">
        <w:rPr>
          <w:rFonts w:eastAsia="Calibri"/>
          <w:sz w:val="22"/>
          <w:szCs w:val="22"/>
        </w:rPr>
        <w:t>к</w:t>
      </w:r>
      <w:r w:rsidRPr="00FA5FDF">
        <w:rPr>
          <w:rFonts w:eastAsia="Calibri"/>
          <w:sz w:val="22"/>
          <w:szCs w:val="22"/>
        </w:rPr>
        <w:t>туры с многомиллионными оборотами, например: американская сеть ресторанов мексиканской кухни «</w:t>
      </w:r>
      <w:proofErr w:type="spellStart"/>
      <w:r w:rsidRPr="00FA5FDF">
        <w:rPr>
          <w:rFonts w:eastAsia="Calibri"/>
          <w:sz w:val="22"/>
          <w:szCs w:val="22"/>
        </w:rPr>
        <w:t>Chi-Chi’s</w:t>
      </w:r>
      <w:proofErr w:type="spellEnd"/>
      <w:r w:rsidRPr="00FA5FDF">
        <w:rPr>
          <w:rFonts w:eastAsia="Calibri"/>
          <w:sz w:val="22"/>
          <w:szCs w:val="22"/>
        </w:rPr>
        <w:t xml:space="preserve">» - около 200 ресторанов с оборотом 300 млн. долларов в год. </w:t>
      </w:r>
    </w:p>
    <w:p w:rsidR="00B53DC7" w:rsidRDefault="004A5EA7" w:rsidP="00B212D0">
      <w:pPr>
        <w:widowControl w:val="0"/>
        <w:ind w:firstLine="567"/>
        <w:jc w:val="both"/>
        <w:rPr>
          <w:rFonts w:eastAsia="Calibri"/>
          <w:sz w:val="22"/>
          <w:szCs w:val="22"/>
        </w:rPr>
      </w:pPr>
      <w:r w:rsidRPr="00FA5FDF">
        <w:rPr>
          <w:rFonts w:eastAsia="Calibri"/>
          <w:i/>
          <w:sz w:val="22"/>
          <w:szCs w:val="22"/>
        </w:rPr>
        <w:t>Повседневные рестораны</w:t>
      </w:r>
      <w:r w:rsidRPr="00FA5FDF">
        <w:rPr>
          <w:rFonts w:eastAsia="Calibri"/>
          <w:sz w:val="22"/>
          <w:szCs w:val="22"/>
        </w:rPr>
        <w:t>. Заведения данной категории предлагают своим посетителям непринужденную и уютную а</w:t>
      </w:r>
      <w:r w:rsidRPr="00FA5FDF">
        <w:rPr>
          <w:rFonts w:eastAsia="Calibri"/>
          <w:sz w:val="22"/>
          <w:szCs w:val="22"/>
        </w:rPr>
        <w:t>т</w:t>
      </w:r>
      <w:r w:rsidRPr="00FA5FDF">
        <w:rPr>
          <w:rFonts w:eastAsia="Calibri"/>
          <w:sz w:val="22"/>
          <w:szCs w:val="22"/>
        </w:rPr>
        <w:t>мосферу – в противоположность роскоши и официозу фешен</w:t>
      </w:r>
      <w:r w:rsidRPr="00FA5FDF">
        <w:rPr>
          <w:rFonts w:eastAsia="Calibri"/>
          <w:sz w:val="22"/>
          <w:szCs w:val="22"/>
        </w:rPr>
        <w:t>е</w:t>
      </w:r>
      <w:r w:rsidRPr="00FA5FDF">
        <w:rPr>
          <w:rFonts w:eastAsia="Calibri"/>
          <w:sz w:val="22"/>
          <w:szCs w:val="22"/>
        </w:rPr>
        <w:t>бельных заведений класса люкс. Такие рестораны дают своим гостям возможность отдохнуть и выпустить пар в раскованно - раскрепощенной обстановке. Рестораны повседневного назн</w:t>
      </w:r>
      <w:r w:rsidRPr="00FA5FDF">
        <w:rPr>
          <w:rFonts w:eastAsia="Calibri"/>
          <w:sz w:val="22"/>
          <w:szCs w:val="22"/>
        </w:rPr>
        <w:t>а</w:t>
      </w:r>
      <w:r w:rsidRPr="00FA5FDF">
        <w:rPr>
          <w:rFonts w:eastAsia="Calibri"/>
          <w:sz w:val="22"/>
          <w:szCs w:val="22"/>
        </w:rPr>
        <w:t>чения могут быть тематическими, этническими, сетевыми и с</w:t>
      </w:r>
      <w:r w:rsidRPr="00FA5FDF">
        <w:rPr>
          <w:rFonts w:eastAsia="Calibri"/>
          <w:sz w:val="22"/>
          <w:szCs w:val="22"/>
        </w:rPr>
        <w:t>е</w:t>
      </w:r>
      <w:r w:rsidRPr="00FA5FDF">
        <w:rPr>
          <w:rFonts w:eastAsia="Calibri"/>
          <w:sz w:val="22"/>
          <w:szCs w:val="22"/>
        </w:rPr>
        <w:t xml:space="preserve">мейными – главное их правило демократичность и комфорт. </w:t>
      </w:r>
    </w:p>
    <w:p w:rsidR="004A5EA7" w:rsidRPr="00FA5FDF" w:rsidRDefault="004A5EA7" w:rsidP="00B212D0">
      <w:pPr>
        <w:widowControl w:val="0"/>
        <w:ind w:firstLine="567"/>
        <w:jc w:val="both"/>
        <w:rPr>
          <w:rFonts w:eastAsia="Calibri"/>
          <w:sz w:val="22"/>
          <w:szCs w:val="22"/>
        </w:rPr>
      </w:pPr>
      <w:r w:rsidRPr="00FA5FDF">
        <w:rPr>
          <w:rFonts w:eastAsia="Calibri"/>
          <w:i/>
          <w:sz w:val="22"/>
          <w:szCs w:val="22"/>
        </w:rPr>
        <w:t>Тематические рестораны</w:t>
      </w:r>
      <w:r w:rsidRPr="00FA5FDF">
        <w:rPr>
          <w:rFonts w:eastAsia="Calibri"/>
          <w:sz w:val="22"/>
          <w:szCs w:val="22"/>
        </w:rPr>
        <w:t>. Это заведения с ярко выраже</w:t>
      </w:r>
      <w:r w:rsidRPr="00FA5FDF">
        <w:rPr>
          <w:rFonts w:eastAsia="Calibri"/>
          <w:sz w:val="22"/>
          <w:szCs w:val="22"/>
        </w:rPr>
        <w:t>н</w:t>
      </w:r>
      <w:r w:rsidRPr="00FA5FDF">
        <w:rPr>
          <w:rFonts w:eastAsia="Calibri"/>
          <w:sz w:val="22"/>
          <w:szCs w:val="22"/>
        </w:rPr>
        <w:t>ной тематической концепцией, посвященной конкретным увл</w:t>
      </w:r>
      <w:r w:rsidRPr="00FA5FDF">
        <w:rPr>
          <w:rFonts w:eastAsia="Calibri"/>
          <w:sz w:val="22"/>
          <w:szCs w:val="22"/>
        </w:rPr>
        <w:t>е</w:t>
      </w:r>
      <w:r w:rsidRPr="00FA5FDF">
        <w:rPr>
          <w:rFonts w:eastAsia="Calibri"/>
          <w:sz w:val="22"/>
          <w:szCs w:val="22"/>
        </w:rPr>
        <w:t>чениям, темам, местам, героям, временам, напиткам, фильмам, книгам и т.п. Главная задача таких заведений быть интересными и уникальными. Гостям интересно посидеть и пообщаться в стильном заведении, окунувшись при этом в оригинальную а</w:t>
      </w:r>
      <w:r w:rsidRPr="00FA5FDF">
        <w:rPr>
          <w:rFonts w:eastAsia="Calibri"/>
          <w:sz w:val="22"/>
          <w:szCs w:val="22"/>
        </w:rPr>
        <w:t>т</w:t>
      </w:r>
      <w:r w:rsidRPr="00FA5FDF">
        <w:rPr>
          <w:rFonts w:eastAsia="Calibri"/>
          <w:sz w:val="22"/>
          <w:szCs w:val="22"/>
        </w:rPr>
        <w:t>мосферу ресторана, выдержанную в одном духе и посвященн</w:t>
      </w:r>
      <w:r w:rsidR="00D727B1">
        <w:rPr>
          <w:rFonts w:eastAsia="Calibri"/>
          <w:sz w:val="22"/>
          <w:szCs w:val="22"/>
        </w:rPr>
        <w:t>ую</w:t>
      </w:r>
      <w:r w:rsidRPr="00FA5FDF">
        <w:rPr>
          <w:rFonts w:eastAsia="Calibri"/>
          <w:sz w:val="22"/>
          <w:szCs w:val="22"/>
        </w:rPr>
        <w:t xml:space="preserve"> определенной тематике. Отличительная черта таких ресторанов – их театральность и ярко выраженное сюжетное начало.</w:t>
      </w:r>
    </w:p>
    <w:p w:rsidR="004A5EA7" w:rsidRPr="00FA5FDF" w:rsidRDefault="007715A7" w:rsidP="00B212D0">
      <w:pPr>
        <w:widowControl w:val="0"/>
        <w:ind w:firstLine="567"/>
        <w:jc w:val="both"/>
        <w:rPr>
          <w:rFonts w:ascii="Cambria" w:eastAsia="Calibri" w:hAnsi="Cambria" w:cs="Cambria"/>
          <w:color w:val="000000"/>
          <w:sz w:val="22"/>
          <w:szCs w:val="22"/>
        </w:rPr>
      </w:pPr>
      <w:r w:rsidRPr="00FA5FDF">
        <w:rPr>
          <w:rFonts w:eastAsia="Calibri"/>
          <w:sz w:val="22"/>
          <w:szCs w:val="22"/>
        </w:rPr>
        <w:t>3</w:t>
      </w:r>
      <w:r w:rsidR="004A5EA7" w:rsidRPr="00FA5FDF">
        <w:rPr>
          <w:rFonts w:eastAsia="Calibri"/>
          <w:sz w:val="22"/>
          <w:szCs w:val="22"/>
        </w:rPr>
        <w:t xml:space="preserve">. </w:t>
      </w:r>
      <w:r w:rsidR="004A5EA7" w:rsidRPr="00EF42FA">
        <w:rPr>
          <w:rFonts w:eastAsia="Calibri"/>
          <w:sz w:val="22"/>
          <w:szCs w:val="22"/>
          <w:u w:val="single"/>
        </w:rPr>
        <w:t>Классификация по принципу приготовления блюд</w:t>
      </w:r>
      <w:r w:rsidR="004A5EA7" w:rsidRPr="00FA5FDF">
        <w:rPr>
          <w:rFonts w:eastAsia="Calibri"/>
          <w:sz w:val="22"/>
          <w:szCs w:val="22"/>
        </w:rPr>
        <w:t>:</w:t>
      </w:r>
    </w:p>
    <w:p w:rsidR="004A5EA7" w:rsidRPr="00FA5FDF" w:rsidRDefault="004A5EA7" w:rsidP="00B212D0">
      <w:pPr>
        <w:widowControl w:val="0"/>
        <w:ind w:firstLine="567"/>
        <w:jc w:val="both"/>
        <w:rPr>
          <w:rFonts w:eastAsia="Calibri"/>
          <w:color w:val="000000"/>
          <w:sz w:val="22"/>
          <w:szCs w:val="22"/>
        </w:rPr>
      </w:pPr>
      <w:r w:rsidRPr="00FA5FDF">
        <w:rPr>
          <w:rFonts w:eastAsia="Calibri"/>
          <w:color w:val="000000"/>
          <w:sz w:val="22"/>
          <w:szCs w:val="22"/>
        </w:rPr>
        <w:t xml:space="preserve">- классические (здесь блюда готовят из свежих продуктов непосредственно после приёма заказа у гостя); </w:t>
      </w:r>
    </w:p>
    <w:p w:rsidR="004A5EA7" w:rsidRPr="00FA5FDF" w:rsidRDefault="004A5EA7" w:rsidP="00B212D0">
      <w:pPr>
        <w:widowControl w:val="0"/>
        <w:ind w:firstLine="567"/>
        <w:jc w:val="both"/>
        <w:rPr>
          <w:rFonts w:eastAsia="Calibri"/>
          <w:color w:val="000000"/>
          <w:sz w:val="22"/>
          <w:szCs w:val="22"/>
        </w:rPr>
      </w:pPr>
      <w:r w:rsidRPr="00FA5FDF">
        <w:rPr>
          <w:rFonts w:eastAsia="Calibri"/>
          <w:color w:val="000000"/>
          <w:sz w:val="22"/>
          <w:szCs w:val="22"/>
        </w:rPr>
        <w:t>- рестораны быстрого обслуживания (в них блюда гот</w:t>
      </w:r>
      <w:r w:rsidRPr="00FA5FDF">
        <w:rPr>
          <w:rFonts w:eastAsia="Calibri"/>
          <w:color w:val="000000"/>
          <w:sz w:val="22"/>
          <w:szCs w:val="22"/>
        </w:rPr>
        <w:t>о</w:t>
      </w:r>
      <w:r w:rsidRPr="00FA5FDF">
        <w:rPr>
          <w:rFonts w:eastAsia="Calibri"/>
          <w:color w:val="000000"/>
          <w:sz w:val="22"/>
          <w:szCs w:val="22"/>
        </w:rPr>
        <w:t>вятся «авансом» и применяются замороженные полуфабрик</w:t>
      </w:r>
      <w:r w:rsidRPr="00FA5FDF">
        <w:rPr>
          <w:rFonts w:eastAsia="Calibri"/>
          <w:color w:val="000000"/>
          <w:sz w:val="22"/>
          <w:szCs w:val="22"/>
        </w:rPr>
        <w:t>а</w:t>
      </w:r>
      <w:r w:rsidRPr="00FA5FDF">
        <w:rPr>
          <w:rFonts w:eastAsia="Calibri"/>
          <w:color w:val="000000"/>
          <w:sz w:val="22"/>
          <w:szCs w:val="22"/>
        </w:rPr>
        <w:t>ты); </w:t>
      </w:r>
    </w:p>
    <w:p w:rsidR="004A5EA7" w:rsidRPr="00FA5FDF" w:rsidRDefault="004A5EA7" w:rsidP="00B212D0">
      <w:pPr>
        <w:widowControl w:val="0"/>
        <w:ind w:firstLine="567"/>
        <w:jc w:val="both"/>
        <w:rPr>
          <w:rFonts w:eastAsia="Calibri"/>
          <w:color w:val="000000"/>
          <w:sz w:val="22"/>
          <w:szCs w:val="22"/>
        </w:rPr>
      </w:pPr>
      <w:r w:rsidRPr="00FA5FDF">
        <w:rPr>
          <w:rFonts w:eastAsia="Calibri"/>
          <w:color w:val="000000"/>
          <w:sz w:val="22"/>
          <w:szCs w:val="22"/>
        </w:rPr>
        <w:lastRenderedPageBreak/>
        <w:t>- рестораны быстрого питания (работа на полуфабрикат</w:t>
      </w:r>
      <w:r w:rsidR="00B53DC7">
        <w:rPr>
          <w:rFonts w:eastAsia="Calibri"/>
          <w:color w:val="000000"/>
          <w:sz w:val="22"/>
          <w:szCs w:val="22"/>
        </w:rPr>
        <w:t>ах высокой степени готовности)</w:t>
      </w:r>
      <w:r w:rsidRPr="00FA5FDF">
        <w:rPr>
          <w:rFonts w:eastAsia="Calibri"/>
          <w:color w:val="000000"/>
          <w:sz w:val="22"/>
          <w:szCs w:val="22"/>
        </w:rPr>
        <w:t>.</w:t>
      </w:r>
    </w:p>
    <w:p w:rsidR="004A5EA7" w:rsidRPr="00FA5FDF" w:rsidRDefault="007715A7" w:rsidP="00B212D0">
      <w:pPr>
        <w:widowControl w:val="0"/>
        <w:ind w:firstLine="567"/>
        <w:jc w:val="both"/>
        <w:rPr>
          <w:rFonts w:eastAsia="Calibri"/>
          <w:color w:val="000000"/>
          <w:sz w:val="22"/>
          <w:szCs w:val="22"/>
        </w:rPr>
      </w:pPr>
      <w:r w:rsidRPr="00EF42FA">
        <w:rPr>
          <w:rFonts w:eastAsia="Calibri"/>
          <w:color w:val="000000"/>
          <w:sz w:val="22"/>
          <w:szCs w:val="22"/>
          <w:u w:val="single"/>
        </w:rPr>
        <w:t>4</w:t>
      </w:r>
      <w:r w:rsidR="004A5EA7" w:rsidRPr="00EF42FA">
        <w:rPr>
          <w:rFonts w:eastAsia="Calibri"/>
          <w:color w:val="000000"/>
          <w:sz w:val="22"/>
          <w:szCs w:val="22"/>
          <w:u w:val="single"/>
        </w:rPr>
        <w:t xml:space="preserve">. </w:t>
      </w:r>
      <w:proofErr w:type="gramStart"/>
      <w:r w:rsidR="004A5EA7" w:rsidRPr="00EF42FA">
        <w:rPr>
          <w:rFonts w:eastAsia="Calibri"/>
          <w:color w:val="000000"/>
          <w:sz w:val="22"/>
          <w:szCs w:val="22"/>
          <w:u w:val="single"/>
        </w:rPr>
        <w:t>Классификация предприятий ОП по критерию позици</w:t>
      </w:r>
      <w:r w:rsidR="004A5EA7" w:rsidRPr="00EF42FA">
        <w:rPr>
          <w:rFonts w:eastAsia="Calibri"/>
          <w:color w:val="000000"/>
          <w:sz w:val="22"/>
          <w:szCs w:val="22"/>
          <w:u w:val="single"/>
        </w:rPr>
        <w:t>о</w:t>
      </w:r>
      <w:r w:rsidR="004A5EA7" w:rsidRPr="00EF42FA">
        <w:rPr>
          <w:rFonts w:eastAsia="Calibri"/>
          <w:color w:val="000000"/>
          <w:sz w:val="22"/>
          <w:szCs w:val="22"/>
          <w:u w:val="single"/>
        </w:rPr>
        <w:t>нирования</w:t>
      </w:r>
      <w:r w:rsidR="004A5EA7" w:rsidRPr="00FA5FDF">
        <w:rPr>
          <w:rFonts w:eastAsia="Calibri"/>
          <w:color w:val="000000"/>
          <w:sz w:val="22"/>
          <w:szCs w:val="22"/>
        </w:rPr>
        <w:t>:</w:t>
      </w:r>
      <w:r w:rsidR="00B53DC7">
        <w:rPr>
          <w:rFonts w:eastAsia="Calibri"/>
          <w:color w:val="000000"/>
          <w:sz w:val="22"/>
          <w:szCs w:val="22"/>
        </w:rPr>
        <w:t xml:space="preserve"> </w:t>
      </w:r>
      <w:r w:rsidR="004A5EA7" w:rsidRPr="00FA5FDF">
        <w:rPr>
          <w:rFonts w:eastAsia="Calibri"/>
          <w:color w:val="000000"/>
          <w:sz w:val="22"/>
          <w:szCs w:val="22"/>
        </w:rPr>
        <w:t xml:space="preserve"> гастрономические (отличаются высоким уровнем сервиса, сложной рецепту</w:t>
      </w:r>
      <w:r w:rsidRPr="00FA5FDF">
        <w:rPr>
          <w:rFonts w:eastAsia="Calibri"/>
          <w:color w:val="000000"/>
          <w:sz w:val="22"/>
          <w:szCs w:val="22"/>
        </w:rPr>
        <w:t>рой блюд, широким выбором вин);</w:t>
      </w:r>
      <w:r w:rsidR="00B53DC7">
        <w:rPr>
          <w:rFonts w:eastAsia="Calibri"/>
          <w:color w:val="000000"/>
          <w:sz w:val="22"/>
          <w:szCs w:val="22"/>
        </w:rPr>
        <w:t xml:space="preserve"> </w:t>
      </w:r>
      <w:r w:rsidR="004A5EA7" w:rsidRPr="00FA5FDF">
        <w:rPr>
          <w:rFonts w:eastAsia="Calibri"/>
          <w:color w:val="000000"/>
          <w:sz w:val="22"/>
          <w:szCs w:val="22"/>
        </w:rPr>
        <w:t xml:space="preserve"> национальной кухни (национальный мотив, как правило, пр</w:t>
      </w:r>
      <w:r w:rsidR="004A5EA7" w:rsidRPr="00FA5FDF">
        <w:rPr>
          <w:rFonts w:eastAsia="Calibri"/>
          <w:color w:val="000000"/>
          <w:sz w:val="22"/>
          <w:szCs w:val="22"/>
        </w:rPr>
        <w:t>и</w:t>
      </w:r>
      <w:r w:rsidR="004A5EA7" w:rsidRPr="00FA5FDF">
        <w:rPr>
          <w:rFonts w:eastAsia="Calibri"/>
          <w:color w:val="000000"/>
          <w:sz w:val="22"/>
          <w:szCs w:val="22"/>
        </w:rPr>
        <w:t>сутствует и в названии, и в меню, и в дизайне интерь</w:t>
      </w:r>
      <w:r w:rsidRPr="00FA5FDF">
        <w:rPr>
          <w:rFonts w:eastAsia="Calibri"/>
          <w:color w:val="000000"/>
          <w:sz w:val="22"/>
          <w:szCs w:val="22"/>
        </w:rPr>
        <w:t>ера, и в способе обслуживания);</w:t>
      </w:r>
      <w:r w:rsidR="00B53DC7">
        <w:rPr>
          <w:rFonts w:eastAsia="Calibri"/>
          <w:color w:val="000000"/>
          <w:sz w:val="22"/>
          <w:szCs w:val="22"/>
        </w:rPr>
        <w:t xml:space="preserve"> </w:t>
      </w:r>
      <w:r w:rsidRPr="00FA5FDF">
        <w:rPr>
          <w:rFonts w:eastAsia="Calibri"/>
          <w:color w:val="000000"/>
          <w:sz w:val="22"/>
          <w:szCs w:val="22"/>
        </w:rPr>
        <w:t>классические;</w:t>
      </w:r>
      <w:r w:rsidR="008E39A5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="004A5EA7" w:rsidRPr="00FA5FDF">
        <w:rPr>
          <w:rFonts w:eastAsia="Calibri"/>
          <w:color w:val="000000"/>
          <w:sz w:val="22"/>
          <w:szCs w:val="22"/>
        </w:rPr>
        <w:t>casual</w:t>
      </w:r>
      <w:proofErr w:type="spellEnd"/>
      <w:r w:rsidR="004A5EA7" w:rsidRPr="00FA5FDF">
        <w:rPr>
          <w:rFonts w:eastAsia="Calibri"/>
          <w:color w:val="000000"/>
          <w:sz w:val="22"/>
          <w:szCs w:val="22"/>
        </w:rPr>
        <w:t xml:space="preserve"> </w:t>
      </w:r>
      <w:r w:rsidR="00B53DC7">
        <w:rPr>
          <w:rFonts w:eastAsia="Calibri"/>
          <w:color w:val="000000"/>
          <w:sz w:val="22"/>
          <w:szCs w:val="22"/>
        </w:rPr>
        <w:t>(д</w:t>
      </w:r>
      <w:r w:rsidR="004A5EA7" w:rsidRPr="00FA5FDF">
        <w:rPr>
          <w:rFonts w:eastAsia="Calibri"/>
          <w:color w:val="000000"/>
          <w:sz w:val="22"/>
          <w:szCs w:val="22"/>
        </w:rPr>
        <w:t>емократический, повседневный);</w:t>
      </w:r>
      <w:proofErr w:type="gramEnd"/>
      <w:r w:rsidR="00324BA6">
        <w:rPr>
          <w:rFonts w:eastAsia="Calibri"/>
          <w:color w:val="000000"/>
          <w:sz w:val="22"/>
          <w:szCs w:val="22"/>
        </w:rPr>
        <w:t xml:space="preserve"> </w:t>
      </w:r>
      <w:r w:rsidR="004A5EA7" w:rsidRPr="00FA5FDF">
        <w:rPr>
          <w:rFonts w:eastAsia="Calibri"/>
          <w:color w:val="000000"/>
          <w:sz w:val="22"/>
          <w:szCs w:val="22"/>
        </w:rPr>
        <w:t xml:space="preserve"> рестораны для особого случая, предоставля</w:t>
      </w:r>
      <w:r w:rsidR="004A5EA7" w:rsidRPr="00FA5FDF">
        <w:rPr>
          <w:rFonts w:eastAsia="Calibri"/>
          <w:color w:val="000000"/>
          <w:sz w:val="22"/>
          <w:szCs w:val="22"/>
        </w:rPr>
        <w:t>ю</w:t>
      </w:r>
      <w:r w:rsidR="004A5EA7" w:rsidRPr="00FA5FDF">
        <w:rPr>
          <w:rFonts w:eastAsia="Calibri"/>
          <w:color w:val="000000"/>
          <w:sz w:val="22"/>
          <w:szCs w:val="22"/>
        </w:rPr>
        <w:t xml:space="preserve">щие услуги </w:t>
      </w:r>
      <w:proofErr w:type="spellStart"/>
      <w:r w:rsidR="004A5EA7" w:rsidRPr="00FA5FDF">
        <w:rPr>
          <w:rFonts w:eastAsia="Calibri"/>
          <w:color w:val="000000"/>
          <w:sz w:val="22"/>
          <w:szCs w:val="22"/>
        </w:rPr>
        <w:t>кейтеринга</w:t>
      </w:r>
      <w:proofErr w:type="spellEnd"/>
      <w:r w:rsidR="004A5EA7" w:rsidRPr="00FA5FDF">
        <w:rPr>
          <w:rFonts w:eastAsia="Calibri"/>
          <w:color w:val="000000"/>
          <w:sz w:val="22"/>
          <w:szCs w:val="22"/>
        </w:rPr>
        <w:t xml:space="preserve"> – выездного обслуживания раз</w:t>
      </w:r>
      <w:r w:rsidR="008E39A5">
        <w:rPr>
          <w:rFonts w:eastAsia="Calibri"/>
          <w:color w:val="000000"/>
          <w:sz w:val="22"/>
          <w:szCs w:val="22"/>
        </w:rPr>
        <w:t xml:space="preserve">личных мероприятий, </w:t>
      </w:r>
      <w:r w:rsidR="004A5EA7" w:rsidRPr="00FA5FDF">
        <w:rPr>
          <w:rFonts w:eastAsia="Calibri"/>
          <w:color w:val="000000"/>
          <w:sz w:val="22"/>
          <w:szCs w:val="22"/>
        </w:rPr>
        <w:t>организации банкетов и т.д.;</w:t>
      </w:r>
      <w:r w:rsidR="00324BA6">
        <w:rPr>
          <w:rFonts w:eastAsia="Calibri"/>
          <w:color w:val="000000"/>
          <w:sz w:val="22"/>
          <w:szCs w:val="22"/>
        </w:rPr>
        <w:t xml:space="preserve"> </w:t>
      </w:r>
      <w:r w:rsidR="008E39A5">
        <w:rPr>
          <w:rFonts w:eastAsia="Calibri"/>
          <w:color w:val="000000"/>
          <w:sz w:val="22"/>
          <w:szCs w:val="22"/>
        </w:rPr>
        <w:t xml:space="preserve"> р</w:t>
      </w:r>
      <w:r w:rsidR="004A5EA7" w:rsidRPr="00FA5FDF">
        <w:rPr>
          <w:rFonts w:eastAsia="Calibri"/>
          <w:color w:val="000000"/>
          <w:sz w:val="22"/>
          <w:szCs w:val="22"/>
        </w:rPr>
        <w:t>естораны семейн</w:t>
      </w:r>
      <w:r w:rsidR="004A5EA7" w:rsidRPr="00FA5FDF">
        <w:rPr>
          <w:rFonts w:eastAsia="Calibri"/>
          <w:color w:val="000000"/>
          <w:sz w:val="22"/>
          <w:szCs w:val="22"/>
        </w:rPr>
        <w:t>о</w:t>
      </w:r>
      <w:r w:rsidR="004A5EA7" w:rsidRPr="00FA5FDF">
        <w:rPr>
          <w:rFonts w:eastAsia="Calibri"/>
          <w:color w:val="000000"/>
          <w:sz w:val="22"/>
          <w:szCs w:val="22"/>
        </w:rPr>
        <w:t>го отдыха;</w:t>
      </w:r>
      <w:r w:rsidR="00324BA6">
        <w:rPr>
          <w:rFonts w:eastAsia="Calibri"/>
          <w:color w:val="000000"/>
          <w:sz w:val="22"/>
          <w:szCs w:val="22"/>
        </w:rPr>
        <w:t xml:space="preserve"> </w:t>
      </w:r>
      <w:r w:rsidR="008E39A5">
        <w:rPr>
          <w:rFonts w:eastAsia="Calibri"/>
          <w:color w:val="000000"/>
          <w:sz w:val="22"/>
          <w:szCs w:val="22"/>
        </w:rPr>
        <w:t xml:space="preserve"> </w:t>
      </w:r>
      <w:r w:rsidR="004A5EA7" w:rsidRPr="00FA5FDF">
        <w:rPr>
          <w:rFonts w:eastAsia="Calibri"/>
          <w:color w:val="000000"/>
          <w:sz w:val="22"/>
          <w:szCs w:val="22"/>
        </w:rPr>
        <w:t>«эксклюзивные» и</w:t>
      </w:r>
      <w:r w:rsidR="00324BA6">
        <w:rPr>
          <w:rFonts w:eastAsia="Calibri"/>
          <w:color w:val="000000"/>
          <w:sz w:val="22"/>
          <w:szCs w:val="22"/>
        </w:rPr>
        <w:t>ли «пафосные» рестораны и кл</w:t>
      </w:r>
      <w:r w:rsidR="00324BA6">
        <w:rPr>
          <w:rFonts w:eastAsia="Calibri"/>
          <w:color w:val="000000"/>
          <w:sz w:val="22"/>
          <w:szCs w:val="22"/>
        </w:rPr>
        <w:t>у</w:t>
      </w:r>
      <w:r w:rsidR="00324BA6">
        <w:rPr>
          <w:rFonts w:eastAsia="Calibri"/>
          <w:color w:val="000000"/>
          <w:sz w:val="22"/>
          <w:szCs w:val="22"/>
        </w:rPr>
        <w:t>бы -</w:t>
      </w:r>
      <w:r w:rsidR="004A5EA7" w:rsidRPr="00FA5FDF">
        <w:rPr>
          <w:rFonts w:eastAsia="Calibri"/>
          <w:color w:val="000000"/>
          <w:sz w:val="22"/>
          <w:szCs w:val="22"/>
        </w:rPr>
        <w:t xml:space="preserve"> </w:t>
      </w:r>
      <w:r w:rsidR="00324BA6">
        <w:rPr>
          <w:rFonts w:eastAsia="Calibri"/>
          <w:color w:val="000000"/>
          <w:sz w:val="22"/>
          <w:szCs w:val="22"/>
        </w:rPr>
        <w:t>п</w:t>
      </w:r>
      <w:r w:rsidR="004A5EA7" w:rsidRPr="00FA5FDF">
        <w:rPr>
          <w:rFonts w:eastAsia="Calibri"/>
          <w:color w:val="000000"/>
          <w:sz w:val="22"/>
          <w:szCs w:val="22"/>
        </w:rPr>
        <w:t>о тем или иным причинам, им присваивается статус «мо</w:t>
      </w:r>
      <w:r w:rsidR="004A5EA7" w:rsidRPr="00FA5FDF">
        <w:rPr>
          <w:rFonts w:eastAsia="Calibri"/>
          <w:color w:val="000000"/>
          <w:sz w:val="22"/>
          <w:szCs w:val="22"/>
        </w:rPr>
        <w:t>д</w:t>
      </w:r>
      <w:r w:rsidR="004A5EA7" w:rsidRPr="00FA5FDF">
        <w:rPr>
          <w:rFonts w:eastAsia="Calibri"/>
          <w:color w:val="000000"/>
          <w:sz w:val="22"/>
          <w:szCs w:val="22"/>
        </w:rPr>
        <w:t>ных заведений». Здесь собирается публика с высоким уровнем доход</w:t>
      </w:r>
      <w:r w:rsidR="00324BA6">
        <w:rPr>
          <w:rFonts w:eastAsia="Calibri"/>
          <w:color w:val="000000"/>
          <w:sz w:val="22"/>
          <w:szCs w:val="22"/>
        </w:rPr>
        <w:t xml:space="preserve">а и высоким социальным статусом; </w:t>
      </w:r>
      <w:r w:rsidR="004A5EA7" w:rsidRPr="00FA5FDF">
        <w:rPr>
          <w:rFonts w:eastAsia="Calibri"/>
          <w:color w:val="000000"/>
          <w:sz w:val="22"/>
          <w:szCs w:val="22"/>
        </w:rPr>
        <w:t>вегетарианские рест</w:t>
      </w:r>
      <w:r w:rsidR="004A5EA7" w:rsidRPr="00FA5FDF">
        <w:rPr>
          <w:rFonts w:eastAsia="Calibri"/>
          <w:color w:val="000000"/>
          <w:sz w:val="22"/>
          <w:szCs w:val="22"/>
        </w:rPr>
        <w:t>о</w:t>
      </w:r>
      <w:r w:rsidR="004A5EA7" w:rsidRPr="00FA5FDF">
        <w:rPr>
          <w:rFonts w:eastAsia="Calibri"/>
          <w:color w:val="000000"/>
          <w:sz w:val="22"/>
          <w:szCs w:val="22"/>
        </w:rPr>
        <w:t>раны и другие.</w:t>
      </w:r>
    </w:p>
    <w:p w:rsidR="004A5EA7" w:rsidRPr="00FA5FDF" w:rsidRDefault="007715A7" w:rsidP="00B212D0">
      <w:pPr>
        <w:widowControl w:val="0"/>
        <w:ind w:firstLine="567"/>
        <w:rPr>
          <w:rFonts w:eastAsia="Calibri"/>
          <w:color w:val="000000"/>
          <w:sz w:val="22"/>
          <w:szCs w:val="22"/>
        </w:rPr>
      </w:pPr>
      <w:r w:rsidRPr="00FA5FDF">
        <w:rPr>
          <w:rFonts w:eastAsia="Calibri"/>
          <w:color w:val="000000"/>
          <w:sz w:val="22"/>
          <w:szCs w:val="22"/>
        </w:rPr>
        <w:t>5</w:t>
      </w:r>
      <w:r w:rsidR="004A5EA7" w:rsidRPr="00EF42FA">
        <w:rPr>
          <w:rFonts w:eastAsia="Calibri"/>
          <w:color w:val="000000"/>
          <w:sz w:val="22"/>
          <w:szCs w:val="22"/>
          <w:u w:val="single"/>
        </w:rPr>
        <w:t>. Классификация в зависимости от формата обслужив</w:t>
      </w:r>
      <w:r w:rsidR="004A5EA7" w:rsidRPr="00EF42FA">
        <w:rPr>
          <w:rFonts w:eastAsia="Calibri"/>
          <w:color w:val="000000"/>
          <w:sz w:val="22"/>
          <w:szCs w:val="22"/>
          <w:u w:val="single"/>
        </w:rPr>
        <w:t>а</w:t>
      </w:r>
      <w:r w:rsidR="004A5EA7" w:rsidRPr="00EF42FA">
        <w:rPr>
          <w:rFonts w:eastAsia="Calibri"/>
          <w:color w:val="000000"/>
          <w:sz w:val="22"/>
          <w:szCs w:val="22"/>
          <w:u w:val="single"/>
        </w:rPr>
        <w:t>ния клиента</w:t>
      </w:r>
      <w:r w:rsidR="004A5EA7" w:rsidRPr="00FA5FDF">
        <w:rPr>
          <w:rFonts w:eastAsia="Calibri"/>
          <w:color w:val="000000"/>
          <w:sz w:val="22"/>
          <w:szCs w:val="22"/>
        </w:rPr>
        <w:t>:</w:t>
      </w:r>
    </w:p>
    <w:p w:rsidR="004A5EA7" w:rsidRPr="00FA5FDF" w:rsidRDefault="004A5EA7" w:rsidP="00B212D0">
      <w:pPr>
        <w:widowControl w:val="0"/>
        <w:ind w:firstLine="567"/>
        <w:jc w:val="both"/>
        <w:rPr>
          <w:sz w:val="22"/>
          <w:szCs w:val="22"/>
        </w:rPr>
      </w:pPr>
      <w:r w:rsidRPr="00FA5FDF">
        <w:rPr>
          <w:bCs/>
          <w:sz w:val="22"/>
          <w:szCs w:val="22"/>
        </w:rPr>
        <w:t xml:space="preserve">- </w:t>
      </w:r>
      <w:proofErr w:type="spellStart"/>
      <w:r w:rsidRPr="00EF42FA">
        <w:rPr>
          <w:bCs/>
          <w:i/>
          <w:sz w:val="22"/>
          <w:szCs w:val="22"/>
        </w:rPr>
        <w:t>Food</w:t>
      </w:r>
      <w:proofErr w:type="spellEnd"/>
      <w:r w:rsidRPr="00EF42FA">
        <w:rPr>
          <w:bCs/>
          <w:i/>
          <w:sz w:val="22"/>
          <w:szCs w:val="22"/>
        </w:rPr>
        <w:t xml:space="preserve"> </w:t>
      </w:r>
      <w:proofErr w:type="spellStart"/>
      <w:r w:rsidRPr="00EF42FA">
        <w:rPr>
          <w:bCs/>
          <w:i/>
          <w:sz w:val="22"/>
          <w:szCs w:val="22"/>
        </w:rPr>
        <w:t>Court</w:t>
      </w:r>
      <w:proofErr w:type="spellEnd"/>
      <w:r w:rsidRPr="00FA5FDF">
        <w:rPr>
          <w:rStyle w:val="apple-converted-space"/>
          <w:color w:val="000000"/>
          <w:sz w:val="22"/>
          <w:szCs w:val="22"/>
        </w:rPr>
        <w:t xml:space="preserve"> - </w:t>
      </w:r>
      <w:r w:rsidRPr="00FA5FDF">
        <w:rPr>
          <w:sz w:val="22"/>
          <w:szCs w:val="22"/>
        </w:rPr>
        <w:t xml:space="preserve"> "ресторанный дворик". Организация н</w:t>
      </w:r>
      <w:r w:rsidRPr="00FA5FDF">
        <w:rPr>
          <w:sz w:val="22"/>
          <w:szCs w:val="22"/>
        </w:rPr>
        <w:t>е</w:t>
      </w:r>
      <w:r w:rsidRPr="00FA5FDF">
        <w:rPr>
          <w:sz w:val="22"/>
          <w:szCs w:val="22"/>
        </w:rPr>
        <w:t xml:space="preserve">скольких точек питания (операторов) в торговом или торгово-развлекательном комплексе, имеющих общую площадку для размещения гостей. Средний чек зависит от формата торгового центра. </w:t>
      </w:r>
      <w:proofErr w:type="spellStart"/>
      <w:r w:rsidRPr="00FA5FDF">
        <w:rPr>
          <w:bCs/>
          <w:sz w:val="22"/>
          <w:szCs w:val="22"/>
        </w:rPr>
        <w:t>Food</w:t>
      </w:r>
      <w:proofErr w:type="spellEnd"/>
      <w:r w:rsidRPr="00FA5FDF">
        <w:rPr>
          <w:bCs/>
          <w:sz w:val="22"/>
          <w:szCs w:val="22"/>
        </w:rPr>
        <w:t xml:space="preserve"> </w:t>
      </w:r>
      <w:proofErr w:type="spellStart"/>
      <w:r w:rsidRPr="00FA5FDF">
        <w:rPr>
          <w:bCs/>
          <w:sz w:val="22"/>
          <w:szCs w:val="22"/>
        </w:rPr>
        <w:t>Court</w:t>
      </w:r>
      <w:proofErr w:type="spellEnd"/>
      <w:r w:rsidRPr="00FA5FDF">
        <w:rPr>
          <w:rStyle w:val="apple-converted-space"/>
          <w:color w:val="000000"/>
          <w:sz w:val="22"/>
          <w:szCs w:val="22"/>
        </w:rPr>
        <w:t xml:space="preserve"> </w:t>
      </w:r>
      <w:r w:rsidRPr="00FA5FDF">
        <w:rPr>
          <w:sz w:val="22"/>
          <w:szCs w:val="22"/>
        </w:rPr>
        <w:t>гарантирует меньшие затраты на организ</w:t>
      </w:r>
      <w:r w:rsidRPr="00FA5FDF">
        <w:rPr>
          <w:sz w:val="22"/>
          <w:szCs w:val="22"/>
        </w:rPr>
        <w:t>а</w:t>
      </w:r>
      <w:r w:rsidRPr="00FA5FDF">
        <w:rPr>
          <w:sz w:val="22"/>
          <w:szCs w:val="22"/>
        </w:rPr>
        <w:t xml:space="preserve">цию бизнеса и большой поток людей. </w:t>
      </w:r>
    </w:p>
    <w:p w:rsidR="004A5EA7" w:rsidRPr="00FA5FDF" w:rsidRDefault="004A5EA7" w:rsidP="00B212D0">
      <w:pPr>
        <w:widowControl w:val="0"/>
        <w:ind w:firstLine="567"/>
        <w:jc w:val="both"/>
        <w:outlineLvl w:val="0"/>
        <w:rPr>
          <w:sz w:val="22"/>
          <w:szCs w:val="22"/>
        </w:rPr>
      </w:pPr>
      <w:r w:rsidRPr="00FA5FDF">
        <w:rPr>
          <w:sz w:val="22"/>
          <w:szCs w:val="22"/>
        </w:rPr>
        <w:t xml:space="preserve">- </w:t>
      </w:r>
      <w:proofErr w:type="spellStart"/>
      <w:r w:rsidRPr="00EF42FA">
        <w:rPr>
          <w:i/>
          <w:sz w:val="22"/>
          <w:szCs w:val="22"/>
        </w:rPr>
        <w:t>Free</w:t>
      </w:r>
      <w:proofErr w:type="spellEnd"/>
      <w:r w:rsidRPr="00EF42FA">
        <w:rPr>
          <w:i/>
          <w:sz w:val="22"/>
          <w:szCs w:val="22"/>
        </w:rPr>
        <w:t xml:space="preserve"> </w:t>
      </w:r>
      <w:proofErr w:type="spellStart"/>
      <w:r w:rsidRPr="00EF42FA">
        <w:rPr>
          <w:i/>
          <w:sz w:val="22"/>
          <w:szCs w:val="22"/>
        </w:rPr>
        <w:t>Flow</w:t>
      </w:r>
      <w:proofErr w:type="spellEnd"/>
      <w:r w:rsidRPr="00FA5FDF">
        <w:rPr>
          <w:sz w:val="22"/>
          <w:szCs w:val="22"/>
        </w:rPr>
        <w:t xml:space="preserve"> – свободный поток. Идея данного формата - гости передвигаются по торговому залу и самостоятельно выб</w:t>
      </w:r>
      <w:r w:rsidRPr="00FA5FDF">
        <w:rPr>
          <w:sz w:val="22"/>
          <w:szCs w:val="22"/>
        </w:rPr>
        <w:t>и</w:t>
      </w:r>
      <w:r w:rsidRPr="00FA5FDF">
        <w:rPr>
          <w:sz w:val="22"/>
          <w:szCs w:val="22"/>
        </w:rPr>
        <w:t>рают еду, некоторые из блюд готовят на глазах у гостей. Отл</w:t>
      </w:r>
      <w:r w:rsidRPr="00FA5FDF">
        <w:rPr>
          <w:sz w:val="22"/>
          <w:szCs w:val="22"/>
        </w:rPr>
        <w:t>и</w:t>
      </w:r>
      <w:r w:rsidRPr="00FA5FDF">
        <w:rPr>
          <w:sz w:val="22"/>
          <w:szCs w:val="22"/>
        </w:rPr>
        <w:t>чительная характеристика данного формата - большая пропус</w:t>
      </w:r>
      <w:r w:rsidRPr="00FA5FDF">
        <w:rPr>
          <w:sz w:val="22"/>
          <w:szCs w:val="22"/>
        </w:rPr>
        <w:t>к</w:t>
      </w:r>
      <w:r w:rsidRPr="00FA5FDF">
        <w:rPr>
          <w:sz w:val="22"/>
          <w:szCs w:val="22"/>
        </w:rPr>
        <w:t xml:space="preserve">ная способность, демократичные цены, разнообразное меню. </w:t>
      </w:r>
    </w:p>
    <w:p w:rsidR="004A5EA7" w:rsidRPr="00FA5FDF" w:rsidRDefault="004A5EA7" w:rsidP="00B212D0">
      <w:pPr>
        <w:widowControl w:val="0"/>
        <w:ind w:firstLine="567"/>
        <w:rPr>
          <w:rFonts w:eastAsia="Calibri"/>
          <w:color w:val="000000"/>
          <w:sz w:val="22"/>
          <w:szCs w:val="22"/>
        </w:rPr>
      </w:pPr>
      <w:r w:rsidRPr="00FA5FDF">
        <w:rPr>
          <w:rFonts w:eastAsia="Calibri"/>
          <w:color w:val="000000"/>
          <w:sz w:val="22"/>
          <w:szCs w:val="22"/>
        </w:rPr>
        <w:t xml:space="preserve">- </w:t>
      </w:r>
      <w:proofErr w:type="spellStart"/>
      <w:r w:rsidRPr="00EF42FA">
        <w:rPr>
          <w:rFonts w:eastAsia="Calibri"/>
          <w:i/>
          <w:color w:val="000000"/>
          <w:sz w:val="22"/>
          <w:szCs w:val="22"/>
        </w:rPr>
        <w:t>Кейтеринг</w:t>
      </w:r>
      <w:proofErr w:type="spellEnd"/>
      <w:r w:rsidRPr="00FA5FDF">
        <w:rPr>
          <w:rFonts w:eastAsia="Calibri"/>
          <w:color w:val="000000"/>
          <w:sz w:val="22"/>
          <w:szCs w:val="22"/>
        </w:rPr>
        <w:t xml:space="preserve"> – ресторан выездного обслуживания. Обсл</w:t>
      </w:r>
      <w:r w:rsidRPr="00FA5FDF">
        <w:rPr>
          <w:rFonts w:eastAsia="Calibri"/>
          <w:color w:val="000000"/>
          <w:sz w:val="22"/>
          <w:szCs w:val="22"/>
        </w:rPr>
        <w:t>у</w:t>
      </w:r>
      <w:r w:rsidRPr="00FA5FDF">
        <w:rPr>
          <w:rFonts w:eastAsia="Calibri"/>
          <w:color w:val="000000"/>
          <w:sz w:val="22"/>
          <w:szCs w:val="22"/>
        </w:rPr>
        <w:t>живание Заказчика происходит на выбранной им территории;</w:t>
      </w:r>
    </w:p>
    <w:p w:rsidR="004A5EA7" w:rsidRPr="00FA5FDF" w:rsidRDefault="004A5EA7" w:rsidP="00B212D0">
      <w:pPr>
        <w:widowControl w:val="0"/>
        <w:ind w:firstLine="567"/>
        <w:rPr>
          <w:rFonts w:eastAsia="Calibri"/>
          <w:color w:val="000000"/>
          <w:sz w:val="22"/>
          <w:szCs w:val="22"/>
        </w:rPr>
      </w:pPr>
      <w:r w:rsidRPr="00FA5FDF">
        <w:rPr>
          <w:rFonts w:eastAsia="Calibri"/>
          <w:color w:val="000000"/>
          <w:sz w:val="22"/>
          <w:szCs w:val="22"/>
        </w:rPr>
        <w:t xml:space="preserve">- </w:t>
      </w:r>
      <w:r w:rsidRPr="00EF42FA">
        <w:rPr>
          <w:rFonts w:eastAsia="Calibri"/>
          <w:i/>
          <w:color w:val="000000"/>
          <w:sz w:val="22"/>
          <w:szCs w:val="22"/>
        </w:rPr>
        <w:t>«Шведский стол»;</w:t>
      </w:r>
    </w:p>
    <w:p w:rsidR="004A5EA7" w:rsidRPr="00FA5FDF" w:rsidRDefault="004A5EA7" w:rsidP="00B212D0">
      <w:pPr>
        <w:widowControl w:val="0"/>
        <w:ind w:firstLine="567"/>
        <w:rPr>
          <w:rFonts w:eastAsia="Calibri"/>
          <w:color w:val="000000"/>
          <w:sz w:val="22"/>
          <w:szCs w:val="22"/>
        </w:rPr>
      </w:pPr>
      <w:r w:rsidRPr="00FA5FDF">
        <w:rPr>
          <w:rFonts w:eastAsia="Calibri"/>
          <w:color w:val="000000"/>
          <w:sz w:val="22"/>
          <w:szCs w:val="22"/>
        </w:rPr>
        <w:t xml:space="preserve">- </w:t>
      </w:r>
      <w:proofErr w:type="spellStart"/>
      <w:r w:rsidRPr="00EF42FA">
        <w:rPr>
          <w:rFonts w:eastAsia="Calibri"/>
          <w:i/>
          <w:color w:val="000000"/>
          <w:sz w:val="22"/>
          <w:szCs w:val="22"/>
        </w:rPr>
        <w:t>Drive</w:t>
      </w:r>
      <w:proofErr w:type="spellEnd"/>
      <w:r w:rsidRPr="00EF42FA">
        <w:rPr>
          <w:rFonts w:eastAsia="Calibri"/>
          <w:i/>
          <w:color w:val="000000"/>
          <w:sz w:val="22"/>
          <w:szCs w:val="22"/>
        </w:rPr>
        <w:t xml:space="preserve"> </w:t>
      </w:r>
      <w:proofErr w:type="spellStart"/>
      <w:r w:rsidRPr="00EF42FA">
        <w:rPr>
          <w:rFonts w:eastAsia="Calibri"/>
          <w:i/>
          <w:color w:val="000000"/>
          <w:sz w:val="22"/>
          <w:szCs w:val="22"/>
        </w:rPr>
        <w:t>Throw</w:t>
      </w:r>
      <w:proofErr w:type="spellEnd"/>
      <w:r w:rsidRPr="00FA5FDF">
        <w:rPr>
          <w:rFonts w:eastAsia="Calibri"/>
          <w:color w:val="000000"/>
          <w:sz w:val="22"/>
          <w:szCs w:val="22"/>
        </w:rPr>
        <w:t xml:space="preserve"> (заказ можно сделать и получить, не выходя из машины).</w:t>
      </w:r>
    </w:p>
    <w:p w:rsidR="004A5EA7" w:rsidRPr="00FA5FDF" w:rsidRDefault="004A5EA7" w:rsidP="00B212D0">
      <w:pPr>
        <w:widowControl w:val="0"/>
        <w:ind w:firstLine="567"/>
        <w:jc w:val="both"/>
        <w:rPr>
          <w:sz w:val="22"/>
          <w:szCs w:val="22"/>
        </w:rPr>
      </w:pPr>
      <w:r w:rsidRPr="00FA5FDF">
        <w:rPr>
          <w:rFonts w:eastAsia="Calibri"/>
          <w:color w:val="000000"/>
          <w:sz w:val="22"/>
          <w:szCs w:val="22"/>
        </w:rPr>
        <w:t xml:space="preserve">- </w:t>
      </w:r>
      <w:proofErr w:type="spellStart"/>
      <w:r w:rsidRPr="00EF42FA">
        <w:rPr>
          <w:i/>
          <w:sz w:val="22"/>
          <w:szCs w:val="22"/>
        </w:rPr>
        <w:t>Вендинговые</w:t>
      </w:r>
      <w:proofErr w:type="spellEnd"/>
      <w:r w:rsidRPr="00EF42FA">
        <w:rPr>
          <w:i/>
          <w:sz w:val="22"/>
          <w:szCs w:val="22"/>
        </w:rPr>
        <w:t xml:space="preserve"> аппараты</w:t>
      </w:r>
      <w:r w:rsidRPr="00FA5FDF">
        <w:rPr>
          <w:sz w:val="22"/>
          <w:szCs w:val="22"/>
        </w:rPr>
        <w:t xml:space="preserve"> – моментальное удовлетворение потребностей покупателей в продукции (чай, кофе, </w:t>
      </w:r>
      <w:proofErr w:type="spellStart"/>
      <w:r w:rsidRPr="00FA5FDF">
        <w:rPr>
          <w:sz w:val="22"/>
          <w:szCs w:val="22"/>
        </w:rPr>
        <w:t>снэки</w:t>
      </w:r>
      <w:proofErr w:type="spellEnd"/>
      <w:r w:rsidRPr="00FA5FDF">
        <w:rPr>
          <w:sz w:val="22"/>
          <w:szCs w:val="22"/>
        </w:rPr>
        <w:t>, ш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 xml:space="preserve">колад, сэндвичи и т.п.) </w:t>
      </w:r>
    </w:p>
    <w:p w:rsidR="004A5EA7" w:rsidRPr="00FA5FDF" w:rsidRDefault="004A5EA7" w:rsidP="00B212D0">
      <w:pPr>
        <w:widowControl w:val="0"/>
        <w:ind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 xml:space="preserve">- </w:t>
      </w:r>
      <w:r w:rsidRPr="00EF42FA">
        <w:rPr>
          <w:i/>
          <w:sz w:val="22"/>
          <w:szCs w:val="22"/>
        </w:rPr>
        <w:t>Предприятия общественного питания п</w:t>
      </w:r>
      <w:r w:rsidR="007715A7" w:rsidRPr="00EF42FA">
        <w:rPr>
          <w:i/>
          <w:sz w:val="22"/>
          <w:szCs w:val="22"/>
        </w:rPr>
        <w:t>ри сетях пр</w:t>
      </w:r>
      <w:r w:rsidR="007715A7" w:rsidRPr="00EF42FA">
        <w:rPr>
          <w:i/>
          <w:sz w:val="22"/>
          <w:szCs w:val="22"/>
        </w:rPr>
        <w:t>о</w:t>
      </w:r>
      <w:r w:rsidR="007715A7" w:rsidRPr="00EF42FA">
        <w:rPr>
          <w:i/>
          <w:sz w:val="22"/>
          <w:szCs w:val="22"/>
        </w:rPr>
        <w:lastRenderedPageBreak/>
        <w:t xml:space="preserve">дуктового ритейла </w:t>
      </w:r>
      <w:r w:rsidR="007715A7" w:rsidRPr="00FA5FDF">
        <w:rPr>
          <w:sz w:val="22"/>
          <w:szCs w:val="22"/>
        </w:rPr>
        <w:t xml:space="preserve"> (</w:t>
      </w:r>
      <w:r w:rsidRPr="00FA5FDF">
        <w:rPr>
          <w:sz w:val="22"/>
          <w:szCs w:val="22"/>
        </w:rPr>
        <w:t>магазин кулинарии при супермаркете).</w:t>
      </w:r>
    </w:p>
    <w:p w:rsidR="004A5EA7" w:rsidRPr="00FA5FDF" w:rsidRDefault="007715A7" w:rsidP="00B212D0">
      <w:pPr>
        <w:widowControl w:val="0"/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FA5FDF">
        <w:rPr>
          <w:color w:val="000000"/>
          <w:sz w:val="22"/>
          <w:szCs w:val="22"/>
        </w:rPr>
        <w:t>6</w:t>
      </w:r>
      <w:r w:rsidR="004A5EA7" w:rsidRPr="00FA5FDF">
        <w:rPr>
          <w:color w:val="000000"/>
          <w:sz w:val="22"/>
          <w:szCs w:val="22"/>
        </w:rPr>
        <w:t xml:space="preserve">. </w:t>
      </w:r>
      <w:r w:rsidR="004A5EA7" w:rsidRPr="00EF42FA">
        <w:rPr>
          <w:color w:val="000000"/>
          <w:sz w:val="22"/>
          <w:szCs w:val="22"/>
          <w:u w:val="single"/>
        </w:rPr>
        <w:t>Классификация по уровню цен</w:t>
      </w:r>
      <w:r w:rsidR="004A5EA7" w:rsidRPr="00FA5FDF">
        <w:rPr>
          <w:color w:val="000000"/>
          <w:sz w:val="22"/>
          <w:szCs w:val="22"/>
        </w:rPr>
        <w:t>. Различают:</w:t>
      </w:r>
      <w:r w:rsidR="00324BA6">
        <w:rPr>
          <w:color w:val="000000"/>
          <w:sz w:val="22"/>
          <w:szCs w:val="22"/>
        </w:rPr>
        <w:t xml:space="preserve"> </w:t>
      </w:r>
      <w:r w:rsidR="004A5EA7" w:rsidRPr="00FA5FDF">
        <w:rPr>
          <w:color w:val="000000"/>
          <w:sz w:val="22"/>
          <w:szCs w:val="22"/>
        </w:rPr>
        <w:t xml:space="preserve">- рестораны </w:t>
      </w:r>
      <w:proofErr w:type="spellStart"/>
      <w:r w:rsidR="004A5EA7" w:rsidRPr="00FA5FDF">
        <w:rPr>
          <w:color w:val="000000"/>
          <w:sz w:val="22"/>
          <w:szCs w:val="22"/>
        </w:rPr>
        <w:t>премиум-класса</w:t>
      </w:r>
      <w:proofErr w:type="spellEnd"/>
      <w:r w:rsidR="004A5EA7" w:rsidRPr="00FA5FDF">
        <w:rPr>
          <w:color w:val="000000"/>
          <w:sz w:val="22"/>
          <w:szCs w:val="22"/>
        </w:rPr>
        <w:t xml:space="preserve"> (элитные);</w:t>
      </w:r>
      <w:r w:rsidR="00324BA6">
        <w:rPr>
          <w:color w:val="000000"/>
          <w:sz w:val="22"/>
          <w:szCs w:val="22"/>
        </w:rPr>
        <w:t xml:space="preserve"> </w:t>
      </w:r>
      <w:r w:rsidR="004A5EA7" w:rsidRPr="00FA5FDF">
        <w:rPr>
          <w:color w:val="000000"/>
          <w:sz w:val="22"/>
          <w:szCs w:val="22"/>
        </w:rPr>
        <w:t xml:space="preserve">- </w:t>
      </w:r>
      <w:proofErr w:type="spellStart"/>
      <w:r w:rsidR="004A5EA7" w:rsidRPr="00FA5FDF">
        <w:rPr>
          <w:color w:val="000000"/>
          <w:sz w:val="22"/>
          <w:szCs w:val="22"/>
        </w:rPr>
        <w:t>среднеценовые</w:t>
      </w:r>
      <w:proofErr w:type="spellEnd"/>
      <w:r w:rsidR="004A5EA7" w:rsidRPr="00FA5FDF">
        <w:rPr>
          <w:color w:val="000000"/>
          <w:sz w:val="22"/>
          <w:szCs w:val="22"/>
        </w:rPr>
        <w:t xml:space="preserve"> (демократичные) заведения;</w:t>
      </w:r>
      <w:r w:rsidR="00324BA6">
        <w:rPr>
          <w:color w:val="000000"/>
          <w:sz w:val="22"/>
          <w:szCs w:val="22"/>
        </w:rPr>
        <w:t xml:space="preserve"> </w:t>
      </w:r>
      <w:r w:rsidR="004A5EA7" w:rsidRPr="00FA5FDF">
        <w:rPr>
          <w:color w:val="000000"/>
          <w:sz w:val="22"/>
          <w:szCs w:val="22"/>
        </w:rPr>
        <w:t>- недорогие кафе</w:t>
      </w:r>
      <w:r w:rsidR="00324BA6">
        <w:rPr>
          <w:color w:val="000000"/>
          <w:sz w:val="22"/>
          <w:szCs w:val="22"/>
        </w:rPr>
        <w:t>-бары-рестораны (эконом-класс)</w:t>
      </w:r>
      <w:r w:rsidR="004A5EA7" w:rsidRPr="00FA5FDF">
        <w:rPr>
          <w:color w:val="000000"/>
          <w:sz w:val="22"/>
          <w:szCs w:val="22"/>
        </w:rPr>
        <w:t>.</w:t>
      </w:r>
    </w:p>
    <w:p w:rsidR="004A5EA7" w:rsidRPr="00FA5FDF" w:rsidRDefault="00324BA6" w:rsidP="00B212D0">
      <w:pPr>
        <w:widowControl w:val="0"/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4A5EA7" w:rsidRPr="00FA5FDF">
        <w:rPr>
          <w:color w:val="000000"/>
          <w:sz w:val="22"/>
          <w:szCs w:val="22"/>
        </w:rPr>
        <w:t xml:space="preserve">. </w:t>
      </w:r>
      <w:r w:rsidR="004A5EA7" w:rsidRPr="00EF42FA">
        <w:rPr>
          <w:color w:val="000000"/>
          <w:sz w:val="22"/>
          <w:szCs w:val="22"/>
          <w:u w:val="single"/>
        </w:rPr>
        <w:t>Классификация в соответствии с принципом, на кот</w:t>
      </w:r>
      <w:r w:rsidRPr="00EF42FA">
        <w:rPr>
          <w:color w:val="000000"/>
          <w:sz w:val="22"/>
          <w:szCs w:val="22"/>
          <w:u w:val="single"/>
        </w:rPr>
        <w:t>о</w:t>
      </w:r>
      <w:r w:rsidRPr="00EF42FA">
        <w:rPr>
          <w:color w:val="000000"/>
          <w:sz w:val="22"/>
          <w:szCs w:val="22"/>
          <w:u w:val="single"/>
        </w:rPr>
        <w:t>ром строится работа с гостями</w:t>
      </w:r>
      <w:r w:rsidR="004A5EA7" w:rsidRPr="00FA5FDF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</w:p>
    <w:p w:rsidR="004A5EA7" w:rsidRPr="00FA5FDF" w:rsidRDefault="004A5EA7" w:rsidP="00B212D0">
      <w:pPr>
        <w:widowControl w:val="0"/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380C58">
        <w:rPr>
          <w:i/>
          <w:color w:val="000000"/>
          <w:sz w:val="22"/>
          <w:szCs w:val="22"/>
        </w:rPr>
        <w:t>Рестораны, ориентированные на поток</w:t>
      </w:r>
      <w:r w:rsidRPr="00FA5FDF">
        <w:rPr>
          <w:color w:val="000000"/>
          <w:sz w:val="22"/>
          <w:szCs w:val="22"/>
        </w:rPr>
        <w:t xml:space="preserve"> - обычно нах</w:t>
      </w:r>
      <w:r w:rsidRPr="00FA5FDF">
        <w:rPr>
          <w:color w:val="000000"/>
          <w:sz w:val="22"/>
          <w:szCs w:val="22"/>
        </w:rPr>
        <w:t>о</w:t>
      </w:r>
      <w:r w:rsidRPr="00FA5FDF">
        <w:rPr>
          <w:color w:val="000000"/>
          <w:sz w:val="22"/>
          <w:szCs w:val="22"/>
        </w:rPr>
        <w:t>дятся в оживленном месте, территориальное расположение т</w:t>
      </w:r>
      <w:r w:rsidRPr="00FA5FDF">
        <w:rPr>
          <w:color w:val="000000"/>
          <w:sz w:val="22"/>
          <w:szCs w:val="22"/>
        </w:rPr>
        <w:t>а</w:t>
      </w:r>
      <w:r w:rsidRPr="00FA5FDF">
        <w:rPr>
          <w:color w:val="000000"/>
          <w:sz w:val="22"/>
          <w:szCs w:val="22"/>
        </w:rPr>
        <w:t>ких ресторанов обеспечивает постоянный приток новых клие</w:t>
      </w:r>
      <w:r w:rsidRPr="00FA5FDF">
        <w:rPr>
          <w:color w:val="000000"/>
          <w:sz w:val="22"/>
          <w:szCs w:val="22"/>
        </w:rPr>
        <w:t>н</w:t>
      </w:r>
      <w:r w:rsidRPr="00FA5FDF">
        <w:rPr>
          <w:color w:val="000000"/>
          <w:sz w:val="22"/>
          <w:szCs w:val="22"/>
        </w:rPr>
        <w:t xml:space="preserve">тов. </w:t>
      </w:r>
    </w:p>
    <w:p w:rsidR="004A5EA7" w:rsidRPr="00FA5FDF" w:rsidRDefault="004A5EA7" w:rsidP="00B212D0">
      <w:pPr>
        <w:widowControl w:val="0"/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380C58">
        <w:rPr>
          <w:i/>
          <w:color w:val="000000"/>
          <w:sz w:val="22"/>
          <w:szCs w:val="22"/>
        </w:rPr>
        <w:t>Рестораны, ориентированные на стандарты в обслуж</w:t>
      </w:r>
      <w:r w:rsidRPr="00380C58">
        <w:rPr>
          <w:i/>
          <w:color w:val="000000"/>
          <w:sz w:val="22"/>
          <w:szCs w:val="22"/>
        </w:rPr>
        <w:t>и</w:t>
      </w:r>
      <w:r w:rsidRPr="00380C58">
        <w:rPr>
          <w:i/>
          <w:color w:val="000000"/>
          <w:sz w:val="22"/>
          <w:szCs w:val="22"/>
        </w:rPr>
        <w:t>вании (сетевые рестораны)</w:t>
      </w:r>
      <w:r w:rsidRPr="00FA5FDF">
        <w:rPr>
          <w:color w:val="000000"/>
          <w:sz w:val="22"/>
          <w:szCs w:val="22"/>
        </w:rPr>
        <w:t xml:space="preserve"> - строят свою работу с посетителем, основываясь на подсознательном желании человека пользоват</w:t>
      </w:r>
      <w:r w:rsidRPr="00FA5FDF">
        <w:rPr>
          <w:color w:val="000000"/>
          <w:sz w:val="22"/>
          <w:szCs w:val="22"/>
        </w:rPr>
        <w:t>ь</w:t>
      </w:r>
      <w:r w:rsidRPr="00FA5FDF">
        <w:rPr>
          <w:color w:val="000000"/>
          <w:sz w:val="22"/>
          <w:szCs w:val="22"/>
        </w:rPr>
        <w:t>ся знакомыми ему вещами. Сетевые рестораны позволяют чел</w:t>
      </w:r>
      <w:r w:rsidRPr="00FA5FDF">
        <w:rPr>
          <w:color w:val="000000"/>
          <w:sz w:val="22"/>
          <w:szCs w:val="22"/>
        </w:rPr>
        <w:t>о</w:t>
      </w:r>
      <w:r w:rsidRPr="00FA5FDF">
        <w:rPr>
          <w:color w:val="000000"/>
          <w:sz w:val="22"/>
          <w:szCs w:val="22"/>
        </w:rPr>
        <w:t>веку чувствовать себя уверенно, где бы он ни находился. Раз побывав в одном из ресторанов сети, клиент уже не чувствует себя неуютно ни в одном из других ресторанов той же сети.</w:t>
      </w:r>
    </w:p>
    <w:p w:rsidR="004A5EA7" w:rsidRPr="00FA5FDF" w:rsidRDefault="004A5EA7" w:rsidP="00B212D0">
      <w:pPr>
        <w:widowControl w:val="0"/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380C58">
        <w:rPr>
          <w:i/>
          <w:color w:val="000000"/>
          <w:sz w:val="22"/>
          <w:szCs w:val="22"/>
        </w:rPr>
        <w:t>Рестораны, ориентированные на постоянного клиента</w:t>
      </w:r>
      <w:r w:rsidRPr="00FA5FDF">
        <w:rPr>
          <w:color w:val="000000"/>
          <w:sz w:val="22"/>
          <w:szCs w:val="22"/>
        </w:rPr>
        <w:t xml:space="preserve"> – рестораны для тех, кто регулярно их посещает. Официанты у</w:t>
      </w:r>
      <w:r w:rsidRPr="00FA5FDF">
        <w:rPr>
          <w:color w:val="000000"/>
          <w:sz w:val="22"/>
          <w:szCs w:val="22"/>
        </w:rPr>
        <w:t>з</w:t>
      </w:r>
      <w:r w:rsidRPr="00FA5FDF">
        <w:rPr>
          <w:color w:val="000000"/>
          <w:sz w:val="22"/>
          <w:szCs w:val="22"/>
        </w:rPr>
        <w:t>нают постоянных клиентов, помнят их любимые блюда, а п</w:t>
      </w:r>
      <w:r w:rsidRPr="00FA5FDF">
        <w:rPr>
          <w:color w:val="000000"/>
          <w:sz w:val="22"/>
          <w:szCs w:val="22"/>
        </w:rPr>
        <w:t>о</w:t>
      </w:r>
      <w:r w:rsidRPr="00FA5FDF">
        <w:rPr>
          <w:color w:val="000000"/>
          <w:sz w:val="22"/>
          <w:szCs w:val="22"/>
        </w:rPr>
        <w:t>стоянные клиенты, в свою очередь, оставляют большие чаевые. Отличительным признаком таких ресторанов является специф</w:t>
      </w:r>
      <w:r w:rsidRPr="00FA5FDF">
        <w:rPr>
          <w:color w:val="000000"/>
          <w:sz w:val="22"/>
          <w:szCs w:val="22"/>
        </w:rPr>
        <w:t>и</w:t>
      </w:r>
      <w:r w:rsidRPr="00FA5FDF">
        <w:rPr>
          <w:color w:val="000000"/>
          <w:sz w:val="22"/>
          <w:szCs w:val="22"/>
        </w:rPr>
        <w:t xml:space="preserve">ческая, присущая только этому ресторану аудитория. </w:t>
      </w:r>
    </w:p>
    <w:p w:rsidR="004A5EA7" w:rsidRPr="00FA5FDF" w:rsidRDefault="00324BA6" w:rsidP="00B212D0">
      <w:pPr>
        <w:widowControl w:val="0"/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4A5EA7" w:rsidRPr="00FA5FDF">
        <w:rPr>
          <w:color w:val="000000"/>
          <w:sz w:val="22"/>
          <w:szCs w:val="22"/>
        </w:rPr>
        <w:t xml:space="preserve">. </w:t>
      </w:r>
      <w:r w:rsidR="004A5EA7" w:rsidRPr="00380C58">
        <w:rPr>
          <w:color w:val="000000"/>
          <w:sz w:val="22"/>
          <w:szCs w:val="22"/>
          <w:u w:val="single"/>
        </w:rPr>
        <w:t>Классификация в зависимости от количества заведений</w:t>
      </w:r>
      <w:r w:rsidRPr="00380C58">
        <w:rPr>
          <w:color w:val="000000"/>
          <w:sz w:val="22"/>
          <w:szCs w:val="22"/>
          <w:u w:val="single"/>
        </w:rPr>
        <w:t>, работающих под одним брендом</w:t>
      </w:r>
      <w:r w:rsidR="004A5EA7" w:rsidRPr="00380C58">
        <w:rPr>
          <w:color w:val="000000"/>
          <w:sz w:val="22"/>
          <w:szCs w:val="22"/>
          <w:u w:val="single"/>
        </w:rPr>
        <w:t>:</w:t>
      </w:r>
      <w:r w:rsidR="007715A7" w:rsidRPr="00FA5FDF">
        <w:rPr>
          <w:color w:val="000000"/>
          <w:sz w:val="22"/>
          <w:szCs w:val="22"/>
        </w:rPr>
        <w:t xml:space="preserve"> </w:t>
      </w:r>
      <w:r w:rsidR="004A5EA7" w:rsidRPr="00FA5FDF">
        <w:rPr>
          <w:color w:val="000000"/>
          <w:sz w:val="22"/>
          <w:szCs w:val="22"/>
        </w:rPr>
        <w:t>сетевые;</w:t>
      </w:r>
      <w:r w:rsidR="007715A7" w:rsidRPr="00FA5FDF">
        <w:rPr>
          <w:color w:val="000000"/>
          <w:sz w:val="22"/>
          <w:szCs w:val="22"/>
        </w:rPr>
        <w:t xml:space="preserve"> </w:t>
      </w:r>
      <w:r w:rsidR="004A5EA7" w:rsidRPr="00FA5FDF">
        <w:rPr>
          <w:color w:val="000000"/>
          <w:sz w:val="22"/>
          <w:szCs w:val="22"/>
        </w:rPr>
        <w:t>единичные</w:t>
      </w:r>
      <w:r>
        <w:rPr>
          <w:color w:val="000000"/>
          <w:sz w:val="22"/>
          <w:szCs w:val="22"/>
        </w:rPr>
        <w:t xml:space="preserve">. </w:t>
      </w:r>
      <w:r w:rsidR="004A5EA7" w:rsidRPr="00FA5FDF">
        <w:rPr>
          <w:color w:val="000000"/>
          <w:sz w:val="22"/>
          <w:szCs w:val="22"/>
        </w:rPr>
        <w:t>Под с</w:t>
      </w:r>
      <w:r w:rsidR="004A5EA7" w:rsidRPr="00FA5FDF">
        <w:rPr>
          <w:color w:val="000000"/>
          <w:sz w:val="22"/>
          <w:szCs w:val="22"/>
        </w:rPr>
        <w:t>е</w:t>
      </w:r>
      <w:r w:rsidR="004A5EA7" w:rsidRPr="00FA5FDF">
        <w:rPr>
          <w:color w:val="000000"/>
          <w:sz w:val="22"/>
          <w:szCs w:val="22"/>
        </w:rPr>
        <w:t>тевыми заведениями понимают более трех заведений работа</w:t>
      </w:r>
      <w:r w:rsidR="004A5EA7" w:rsidRPr="00FA5FDF">
        <w:rPr>
          <w:color w:val="000000"/>
          <w:sz w:val="22"/>
          <w:szCs w:val="22"/>
        </w:rPr>
        <w:t>ю</w:t>
      </w:r>
      <w:r w:rsidR="004A5EA7" w:rsidRPr="00FA5FDF">
        <w:rPr>
          <w:color w:val="000000"/>
          <w:sz w:val="22"/>
          <w:szCs w:val="22"/>
        </w:rPr>
        <w:t xml:space="preserve">щих под одним брендом. </w:t>
      </w:r>
    </w:p>
    <w:p w:rsidR="004A5EA7" w:rsidRPr="00FA5FDF" w:rsidRDefault="005D4E0E" w:rsidP="00B212D0">
      <w:pPr>
        <w:widowControl w:val="0"/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4A5EA7" w:rsidRPr="00FA5FDF">
        <w:rPr>
          <w:color w:val="000000"/>
          <w:sz w:val="22"/>
          <w:szCs w:val="22"/>
        </w:rPr>
        <w:t xml:space="preserve">. </w:t>
      </w:r>
      <w:r w:rsidR="004A5EA7" w:rsidRPr="00380C58">
        <w:rPr>
          <w:color w:val="000000"/>
          <w:sz w:val="22"/>
          <w:szCs w:val="22"/>
          <w:u w:val="single"/>
        </w:rPr>
        <w:t>Классификация по ассо</w:t>
      </w:r>
      <w:r w:rsidR="00324BA6" w:rsidRPr="00380C58">
        <w:rPr>
          <w:color w:val="000000"/>
          <w:sz w:val="22"/>
          <w:szCs w:val="22"/>
          <w:u w:val="single"/>
        </w:rPr>
        <w:t>ртименту реализуемой проду</w:t>
      </w:r>
      <w:r w:rsidR="00324BA6" w:rsidRPr="00380C58">
        <w:rPr>
          <w:color w:val="000000"/>
          <w:sz w:val="22"/>
          <w:szCs w:val="22"/>
          <w:u w:val="single"/>
        </w:rPr>
        <w:t>к</w:t>
      </w:r>
      <w:r w:rsidR="00324BA6" w:rsidRPr="00380C58">
        <w:rPr>
          <w:color w:val="000000"/>
          <w:sz w:val="22"/>
          <w:szCs w:val="22"/>
          <w:u w:val="single"/>
        </w:rPr>
        <w:t>ции</w:t>
      </w:r>
      <w:r w:rsidR="004A5EA7" w:rsidRPr="00380C58">
        <w:rPr>
          <w:color w:val="000000"/>
          <w:sz w:val="22"/>
          <w:szCs w:val="22"/>
          <w:u w:val="single"/>
        </w:rPr>
        <w:t>:</w:t>
      </w:r>
      <w:r w:rsidR="00324BA6">
        <w:rPr>
          <w:color w:val="000000"/>
          <w:sz w:val="22"/>
          <w:szCs w:val="22"/>
        </w:rPr>
        <w:t xml:space="preserve"> </w:t>
      </w:r>
      <w:r w:rsidR="004A5EA7" w:rsidRPr="00FA5FDF">
        <w:rPr>
          <w:color w:val="000000"/>
          <w:sz w:val="22"/>
          <w:szCs w:val="22"/>
        </w:rPr>
        <w:t xml:space="preserve">- рестораны </w:t>
      </w:r>
      <w:proofErr w:type="spellStart"/>
      <w:r w:rsidR="004A5EA7" w:rsidRPr="00FA5FDF">
        <w:rPr>
          <w:color w:val="000000"/>
          <w:sz w:val="22"/>
          <w:szCs w:val="22"/>
        </w:rPr>
        <w:t>монопродукта</w:t>
      </w:r>
      <w:proofErr w:type="spellEnd"/>
      <w:r w:rsidR="004A5EA7" w:rsidRPr="00FA5FDF">
        <w:rPr>
          <w:color w:val="000000"/>
          <w:sz w:val="22"/>
          <w:szCs w:val="22"/>
        </w:rPr>
        <w:t xml:space="preserve"> (рыбные, мясные, пивные и т.д.);</w:t>
      </w:r>
      <w:r w:rsidR="00324BA6">
        <w:rPr>
          <w:color w:val="000000"/>
          <w:sz w:val="22"/>
          <w:szCs w:val="22"/>
        </w:rPr>
        <w:t xml:space="preserve"> </w:t>
      </w:r>
      <w:r w:rsidR="004A5EA7" w:rsidRPr="00FA5FDF">
        <w:rPr>
          <w:color w:val="000000"/>
          <w:sz w:val="22"/>
          <w:szCs w:val="22"/>
        </w:rPr>
        <w:t>- рестораны с полным ассортиментом.</w:t>
      </w:r>
    </w:p>
    <w:p w:rsidR="004A5EA7" w:rsidRPr="00FA5FDF" w:rsidRDefault="004A5EA7" w:rsidP="00B212D0">
      <w:pPr>
        <w:widowControl w:val="0"/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FA5FDF">
        <w:rPr>
          <w:color w:val="000000"/>
          <w:sz w:val="22"/>
          <w:szCs w:val="22"/>
        </w:rPr>
        <w:t>1</w:t>
      </w:r>
      <w:r w:rsidR="005D4E0E">
        <w:rPr>
          <w:color w:val="000000"/>
          <w:sz w:val="22"/>
          <w:szCs w:val="22"/>
        </w:rPr>
        <w:t>0</w:t>
      </w:r>
      <w:r w:rsidRPr="00FA5FDF">
        <w:rPr>
          <w:color w:val="000000"/>
          <w:sz w:val="22"/>
          <w:szCs w:val="22"/>
        </w:rPr>
        <w:t xml:space="preserve">. </w:t>
      </w:r>
      <w:r w:rsidRPr="00380C58">
        <w:rPr>
          <w:color w:val="000000"/>
          <w:sz w:val="22"/>
          <w:szCs w:val="22"/>
          <w:u w:val="single"/>
        </w:rPr>
        <w:t>Классификация по цели создания  ресторана</w:t>
      </w:r>
      <w:r w:rsidRPr="00FA5FDF">
        <w:rPr>
          <w:color w:val="000000"/>
          <w:sz w:val="22"/>
          <w:szCs w:val="22"/>
        </w:rPr>
        <w:t>:</w:t>
      </w:r>
      <w:r w:rsidR="00324BA6">
        <w:rPr>
          <w:color w:val="000000"/>
          <w:sz w:val="22"/>
          <w:szCs w:val="22"/>
        </w:rPr>
        <w:t xml:space="preserve"> </w:t>
      </w:r>
      <w:r w:rsidRPr="00FA5FDF">
        <w:rPr>
          <w:color w:val="000000"/>
          <w:sz w:val="22"/>
          <w:szCs w:val="22"/>
        </w:rPr>
        <w:t>извлеч</w:t>
      </w:r>
      <w:r w:rsidRPr="00FA5FDF">
        <w:rPr>
          <w:color w:val="000000"/>
          <w:sz w:val="22"/>
          <w:szCs w:val="22"/>
        </w:rPr>
        <w:t>е</w:t>
      </w:r>
      <w:r w:rsidRPr="00FA5FDF">
        <w:rPr>
          <w:color w:val="000000"/>
          <w:sz w:val="22"/>
          <w:szCs w:val="22"/>
        </w:rPr>
        <w:t xml:space="preserve">ние прибыли;  формирование имиджа. </w:t>
      </w:r>
      <w:proofErr w:type="spellStart"/>
      <w:r w:rsidRPr="00FA5FDF">
        <w:rPr>
          <w:color w:val="000000"/>
          <w:sz w:val="22"/>
          <w:szCs w:val="22"/>
        </w:rPr>
        <w:t>Имиджевый</w:t>
      </w:r>
      <w:proofErr w:type="spellEnd"/>
      <w:r w:rsidRPr="00FA5FDF">
        <w:rPr>
          <w:color w:val="000000"/>
          <w:sz w:val="22"/>
          <w:szCs w:val="22"/>
        </w:rPr>
        <w:t xml:space="preserve"> ресторан – это ресторан для себя и своих друзей. Это бизнес ради удовл</w:t>
      </w:r>
      <w:r w:rsidRPr="00FA5FDF">
        <w:rPr>
          <w:color w:val="000000"/>
          <w:sz w:val="22"/>
          <w:szCs w:val="22"/>
        </w:rPr>
        <w:t>е</w:t>
      </w:r>
      <w:r w:rsidRPr="00FA5FDF">
        <w:rPr>
          <w:color w:val="000000"/>
          <w:sz w:val="22"/>
          <w:szCs w:val="22"/>
        </w:rPr>
        <w:t>творения собственных амбиций.</w:t>
      </w:r>
    </w:p>
    <w:p w:rsidR="004A5EA7" w:rsidRPr="00FA5FDF" w:rsidRDefault="004A5EA7" w:rsidP="00B212D0">
      <w:pPr>
        <w:widowControl w:val="0"/>
        <w:shd w:val="clear" w:color="auto" w:fill="FFFFFF"/>
        <w:ind w:firstLine="567"/>
        <w:jc w:val="both"/>
        <w:rPr>
          <w:rFonts w:eastAsia="Calibri"/>
          <w:sz w:val="22"/>
          <w:szCs w:val="22"/>
        </w:rPr>
      </w:pPr>
      <w:r w:rsidRPr="00FA5FDF">
        <w:rPr>
          <w:color w:val="000000"/>
          <w:sz w:val="22"/>
          <w:szCs w:val="22"/>
        </w:rPr>
        <w:t>1</w:t>
      </w:r>
      <w:r w:rsidR="007715A7" w:rsidRPr="00FA5FDF">
        <w:rPr>
          <w:color w:val="000000"/>
          <w:sz w:val="22"/>
          <w:szCs w:val="22"/>
        </w:rPr>
        <w:t>1</w:t>
      </w:r>
      <w:r w:rsidRPr="00FA5FDF">
        <w:rPr>
          <w:color w:val="000000"/>
          <w:sz w:val="22"/>
          <w:szCs w:val="22"/>
        </w:rPr>
        <w:t xml:space="preserve">. </w:t>
      </w:r>
      <w:r w:rsidRPr="00380C58">
        <w:rPr>
          <w:color w:val="000000"/>
          <w:sz w:val="22"/>
          <w:szCs w:val="22"/>
          <w:u w:val="single"/>
        </w:rPr>
        <w:t>Классификация предприятий общественного пит</w:t>
      </w:r>
      <w:r w:rsidR="00324BA6" w:rsidRPr="00380C58">
        <w:rPr>
          <w:color w:val="000000"/>
          <w:sz w:val="22"/>
          <w:szCs w:val="22"/>
          <w:u w:val="single"/>
        </w:rPr>
        <w:t>ания по величине среднего чека</w:t>
      </w:r>
      <w:r w:rsidR="00324BA6">
        <w:rPr>
          <w:color w:val="000000"/>
          <w:sz w:val="22"/>
          <w:szCs w:val="22"/>
        </w:rPr>
        <w:t xml:space="preserve">. </w:t>
      </w:r>
      <w:r w:rsidRPr="00FA5FDF">
        <w:rPr>
          <w:rFonts w:eastAsia="Calibri"/>
          <w:sz w:val="22"/>
          <w:szCs w:val="22"/>
        </w:rPr>
        <w:t>Ценовая политика заведения зависит от нескольких факторов:</w:t>
      </w:r>
      <w:r w:rsidR="00324BA6">
        <w:rPr>
          <w:rFonts w:eastAsia="Calibri"/>
          <w:sz w:val="22"/>
          <w:szCs w:val="22"/>
        </w:rPr>
        <w:t xml:space="preserve"> </w:t>
      </w:r>
      <w:r w:rsidRPr="00FA5FDF">
        <w:rPr>
          <w:rFonts w:eastAsia="Calibri"/>
          <w:sz w:val="22"/>
          <w:szCs w:val="22"/>
        </w:rPr>
        <w:t xml:space="preserve">- тип заведения (ресторан, столовая, </w:t>
      </w:r>
      <w:proofErr w:type="spellStart"/>
      <w:r w:rsidRPr="00FA5FDF">
        <w:rPr>
          <w:rFonts w:eastAsia="Calibri"/>
          <w:sz w:val="22"/>
          <w:szCs w:val="22"/>
        </w:rPr>
        <w:t>Fast</w:t>
      </w:r>
      <w:proofErr w:type="spellEnd"/>
      <w:r w:rsidRPr="00FA5FDF">
        <w:rPr>
          <w:rFonts w:eastAsia="Calibri"/>
          <w:sz w:val="22"/>
          <w:szCs w:val="22"/>
        </w:rPr>
        <w:t xml:space="preserve"> </w:t>
      </w:r>
      <w:proofErr w:type="spellStart"/>
      <w:r w:rsidRPr="00FA5FDF">
        <w:rPr>
          <w:rFonts w:eastAsia="Calibri"/>
          <w:sz w:val="22"/>
          <w:szCs w:val="22"/>
        </w:rPr>
        <w:t>Food</w:t>
      </w:r>
      <w:proofErr w:type="spellEnd"/>
      <w:r w:rsidRPr="00FA5FDF">
        <w:rPr>
          <w:rFonts w:eastAsia="Calibri"/>
          <w:sz w:val="22"/>
          <w:szCs w:val="22"/>
        </w:rPr>
        <w:t xml:space="preserve"> и т.п.);</w:t>
      </w:r>
      <w:r w:rsidR="00324BA6">
        <w:rPr>
          <w:rFonts w:eastAsia="Calibri"/>
          <w:sz w:val="22"/>
          <w:szCs w:val="22"/>
        </w:rPr>
        <w:t xml:space="preserve"> </w:t>
      </w:r>
      <w:r w:rsidRPr="00FA5FDF">
        <w:rPr>
          <w:rFonts w:eastAsia="Calibri"/>
          <w:sz w:val="22"/>
          <w:szCs w:val="22"/>
        </w:rPr>
        <w:t>уровня обслуживания;</w:t>
      </w:r>
      <w:r w:rsidR="00324BA6">
        <w:rPr>
          <w:rFonts w:eastAsia="Calibri"/>
          <w:sz w:val="22"/>
          <w:szCs w:val="22"/>
        </w:rPr>
        <w:t xml:space="preserve"> </w:t>
      </w:r>
      <w:r w:rsidRPr="00FA5FDF">
        <w:rPr>
          <w:rFonts w:eastAsia="Calibri"/>
          <w:sz w:val="22"/>
          <w:szCs w:val="22"/>
        </w:rPr>
        <w:t>месторасположения.</w:t>
      </w:r>
    </w:p>
    <w:p w:rsidR="004A5EA7" w:rsidRPr="00FA5FDF" w:rsidRDefault="004A5EA7" w:rsidP="00B212D0">
      <w:pPr>
        <w:widowControl w:val="0"/>
        <w:ind w:firstLine="567"/>
        <w:jc w:val="both"/>
        <w:outlineLvl w:val="0"/>
        <w:rPr>
          <w:rFonts w:eastAsia="Calibri"/>
          <w:sz w:val="22"/>
          <w:szCs w:val="22"/>
        </w:rPr>
      </w:pPr>
      <w:r w:rsidRPr="00FA5FDF">
        <w:rPr>
          <w:rFonts w:eastAsia="Calibri"/>
          <w:sz w:val="22"/>
          <w:szCs w:val="22"/>
        </w:rPr>
        <w:lastRenderedPageBreak/>
        <w:t>Показателем ценовой политики заведения является ур</w:t>
      </w:r>
      <w:r w:rsidRPr="00FA5FDF">
        <w:rPr>
          <w:rFonts w:eastAsia="Calibri"/>
          <w:sz w:val="22"/>
          <w:szCs w:val="22"/>
        </w:rPr>
        <w:t>о</w:t>
      </w:r>
      <w:r w:rsidRPr="00FA5FDF">
        <w:rPr>
          <w:rFonts w:eastAsia="Calibri"/>
          <w:sz w:val="22"/>
          <w:szCs w:val="22"/>
        </w:rPr>
        <w:t xml:space="preserve">вень среднего чека. В  последнее время рынок общественного питания делят на основные форматы: </w:t>
      </w:r>
    </w:p>
    <w:p w:rsidR="005D4E0E" w:rsidRDefault="004A5EA7" w:rsidP="00B212D0">
      <w:pPr>
        <w:widowControl w:val="0"/>
        <w:ind w:firstLine="567"/>
        <w:jc w:val="both"/>
        <w:rPr>
          <w:sz w:val="22"/>
          <w:szCs w:val="22"/>
        </w:rPr>
      </w:pPr>
      <w:proofErr w:type="spellStart"/>
      <w:r w:rsidRPr="000C1C6A">
        <w:rPr>
          <w:i/>
          <w:sz w:val="22"/>
          <w:szCs w:val="22"/>
        </w:rPr>
        <w:t>Street</w:t>
      </w:r>
      <w:proofErr w:type="spellEnd"/>
      <w:r w:rsidRPr="000C1C6A">
        <w:rPr>
          <w:i/>
          <w:sz w:val="22"/>
          <w:szCs w:val="22"/>
        </w:rPr>
        <w:t xml:space="preserve"> </w:t>
      </w:r>
      <w:proofErr w:type="spellStart"/>
      <w:r w:rsidRPr="000C1C6A">
        <w:rPr>
          <w:i/>
          <w:sz w:val="22"/>
          <w:szCs w:val="22"/>
        </w:rPr>
        <w:t>food</w:t>
      </w:r>
      <w:proofErr w:type="spellEnd"/>
      <w:r w:rsidRPr="00FA5FDF">
        <w:rPr>
          <w:sz w:val="22"/>
          <w:szCs w:val="22"/>
        </w:rPr>
        <w:t xml:space="preserve"> – «уличное питание» - это любые </w:t>
      </w:r>
      <w:proofErr w:type="spellStart"/>
      <w:r w:rsidRPr="00FA5FDF">
        <w:rPr>
          <w:sz w:val="22"/>
          <w:szCs w:val="22"/>
        </w:rPr>
        <w:t>автобуфеты</w:t>
      </w:r>
      <w:proofErr w:type="spellEnd"/>
      <w:r w:rsidRPr="00FA5FDF">
        <w:rPr>
          <w:sz w:val="22"/>
          <w:szCs w:val="22"/>
        </w:rPr>
        <w:t xml:space="preserve">, киоски, павильоны, специализируются, как правило, на </w:t>
      </w:r>
      <w:proofErr w:type="spellStart"/>
      <w:r w:rsidRPr="00FA5FDF">
        <w:rPr>
          <w:sz w:val="22"/>
          <w:szCs w:val="22"/>
        </w:rPr>
        <w:t>мон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продукте</w:t>
      </w:r>
      <w:proofErr w:type="spellEnd"/>
      <w:r w:rsidRPr="00FA5FDF">
        <w:rPr>
          <w:sz w:val="22"/>
          <w:szCs w:val="22"/>
        </w:rPr>
        <w:t>. С зоной питания расположенной на улице или без т</w:t>
      </w:r>
      <w:r w:rsidRPr="00FA5FDF">
        <w:rPr>
          <w:sz w:val="22"/>
          <w:szCs w:val="22"/>
        </w:rPr>
        <w:t>а</w:t>
      </w:r>
      <w:r w:rsidRPr="00FA5FDF">
        <w:rPr>
          <w:sz w:val="22"/>
          <w:szCs w:val="22"/>
        </w:rPr>
        <w:t>ковой. Средний чек не превышает 150 рублей.  Негласное пр</w:t>
      </w:r>
      <w:r w:rsidRPr="00FA5FDF">
        <w:rPr>
          <w:sz w:val="22"/>
          <w:szCs w:val="22"/>
        </w:rPr>
        <w:t>а</w:t>
      </w:r>
      <w:r w:rsidRPr="00FA5FDF">
        <w:rPr>
          <w:sz w:val="22"/>
          <w:szCs w:val="22"/>
        </w:rPr>
        <w:t>вило всей уличной торговли – правило одной руки, предполаг</w:t>
      </w:r>
      <w:r w:rsidRPr="00FA5FDF">
        <w:rPr>
          <w:sz w:val="22"/>
          <w:szCs w:val="22"/>
        </w:rPr>
        <w:t>а</w:t>
      </w:r>
      <w:r w:rsidRPr="00FA5FDF">
        <w:rPr>
          <w:sz w:val="22"/>
          <w:szCs w:val="22"/>
        </w:rPr>
        <w:t xml:space="preserve">ется, что человек, купивший себе еду на улице, может держать ее только одной рукой, вторая остается свободной. </w:t>
      </w:r>
    </w:p>
    <w:p w:rsidR="004A5EA7" w:rsidRPr="00FA5FDF" w:rsidRDefault="004A5EA7" w:rsidP="00B212D0">
      <w:pPr>
        <w:widowControl w:val="0"/>
        <w:ind w:firstLine="567"/>
        <w:jc w:val="both"/>
        <w:rPr>
          <w:sz w:val="22"/>
          <w:szCs w:val="22"/>
        </w:rPr>
      </w:pPr>
      <w:proofErr w:type="spellStart"/>
      <w:r w:rsidRPr="000C1C6A">
        <w:rPr>
          <w:i/>
          <w:sz w:val="22"/>
          <w:szCs w:val="22"/>
        </w:rPr>
        <w:t>Fast</w:t>
      </w:r>
      <w:proofErr w:type="spellEnd"/>
      <w:r w:rsidRPr="000C1C6A">
        <w:rPr>
          <w:i/>
          <w:sz w:val="22"/>
          <w:szCs w:val="22"/>
        </w:rPr>
        <w:t xml:space="preserve"> </w:t>
      </w:r>
      <w:proofErr w:type="spellStart"/>
      <w:r w:rsidRPr="000C1C6A">
        <w:rPr>
          <w:i/>
          <w:sz w:val="22"/>
          <w:szCs w:val="22"/>
        </w:rPr>
        <w:t>Food</w:t>
      </w:r>
      <w:proofErr w:type="spellEnd"/>
      <w:r w:rsidRPr="00FA5FDF">
        <w:rPr>
          <w:sz w:val="22"/>
          <w:szCs w:val="22"/>
        </w:rPr>
        <w:t xml:space="preserve"> – </w:t>
      </w:r>
      <w:r w:rsidR="000C1C6A">
        <w:rPr>
          <w:sz w:val="22"/>
          <w:szCs w:val="22"/>
        </w:rPr>
        <w:t>«</w:t>
      </w:r>
      <w:r w:rsidRPr="00FA5FDF">
        <w:rPr>
          <w:sz w:val="22"/>
          <w:szCs w:val="22"/>
        </w:rPr>
        <w:t>быстрая еда</w:t>
      </w:r>
      <w:r w:rsidR="000C1C6A">
        <w:rPr>
          <w:sz w:val="22"/>
          <w:szCs w:val="22"/>
        </w:rPr>
        <w:t>»</w:t>
      </w:r>
      <w:r w:rsidRPr="00FA5FDF">
        <w:rPr>
          <w:sz w:val="22"/>
          <w:szCs w:val="22"/>
        </w:rPr>
        <w:t xml:space="preserve"> – это предприятия быстрого о</w:t>
      </w:r>
      <w:r w:rsidRPr="00FA5FDF">
        <w:rPr>
          <w:sz w:val="22"/>
          <w:szCs w:val="22"/>
        </w:rPr>
        <w:t>б</w:t>
      </w:r>
      <w:r w:rsidRPr="00FA5FDF">
        <w:rPr>
          <w:sz w:val="22"/>
          <w:szCs w:val="22"/>
        </w:rPr>
        <w:t>служивания: вы делаете заказ, оплачиваете его, и потом заб</w:t>
      </w:r>
      <w:r w:rsidRPr="00FA5FDF">
        <w:rPr>
          <w:sz w:val="22"/>
          <w:szCs w:val="22"/>
        </w:rPr>
        <w:t>и</w:t>
      </w:r>
      <w:r w:rsidRPr="00FA5FDF">
        <w:rPr>
          <w:sz w:val="22"/>
          <w:szCs w:val="22"/>
        </w:rPr>
        <w:t>раете его.  Предприятия такого формата, в основном, специал</w:t>
      </w:r>
      <w:r w:rsidRPr="00FA5FDF">
        <w:rPr>
          <w:sz w:val="22"/>
          <w:szCs w:val="22"/>
        </w:rPr>
        <w:t>и</w:t>
      </w:r>
      <w:r w:rsidRPr="00FA5FDF">
        <w:rPr>
          <w:sz w:val="22"/>
          <w:szCs w:val="22"/>
        </w:rPr>
        <w:t xml:space="preserve">зируются на </w:t>
      </w:r>
      <w:proofErr w:type="spellStart"/>
      <w:r w:rsidRPr="00FA5FDF">
        <w:rPr>
          <w:sz w:val="22"/>
          <w:szCs w:val="22"/>
        </w:rPr>
        <w:t>монопродукте</w:t>
      </w:r>
      <w:proofErr w:type="spellEnd"/>
      <w:r w:rsidRPr="00FA5FDF">
        <w:rPr>
          <w:sz w:val="22"/>
          <w:szCs w:val="22"/>
        </w:rPr>
        <w:t xml:space="preserve">, но помимо этого предлагают гостям и дополнительные блюда и услуги. Средний чек не превышает 250  рублей, практически всегда в таких предприятиях имеется зал для гостей, предполагается самообслуживание.  </w:t>
      </w:r>
    </w:p>
    <w:p w:rsidR="004A5EA7" w:rsidRPr="00FA5FDF" w:rsidRDefault="004A5EA7" w:rsidP="00B212D0">
      <w:pPr>
        <w:widowControl w:val="0"/>
        <w:ind w:firstLine="567"/>
        <w:jc w:val="both"/>
        <w:outlineLvl w:val="0"/>
        <w:rPr>
          <w:sz w:val="22"/>
          <w:szCs w:val="22"/>
        </w:rPr>
      </w:pPr>
      <w:proofErr w:type="spellStart"/>
      <w:r w:rsidRPr="000C1C6A">
        <w:rPr>
          <w:bCs/>
          <w:i/>
          <w:sz w:val="22"/>
          <w:szCs w:val="22"/>
        </w:rPr>
        <w:t>Fast</w:t>
      </w:r>
      <w:proofErr w:type="spellEnd"/>
      <w:r w:rsidRPr="000C1C6A">
        <w:rPr>
          <w:bCs/>
          <w:i/>
          <w:sz w:val="22"/>
          <w:szCs w:val="22"/>
        </w:rPr>
        <w:t xml:space="preserve"> </w:t>
      </w:r>
      <w:proofErr w:type="spellStart"/>
      <w:r w:rsidRPr="000C1C6A">
        <w:rPr>
          <w:bCs/>
          <w:i/>
          <w:sz w:val="22"/>
          <w:szCs w:val="22"/>
        </w:rPr>
        <w:t>Casual</w:t>
      </w:r>
      <w:proofErr w:type="spellEnd"/>
      <w:r w:rsidRPr="00FA5FDF">
        <w:rPr>
          <w:bCs/>
          <w:sz w:val="22"/>
          <w:szCs w:val="22"/>
        </w:rPr>
        <w:t xml:space="preserve"> </w:t>
      </w:r>
      <w:r w:rsidRPr="00FA5FDF">
        <w:rPr>
          <w:sz w:val="22"/>
          <w:szCs w:val="22"/>
        </w:rPr>
        <w:t>– «быстрый и демократичный» - этот формат является наиболее перспективным сейчас как в Европе, так и в России. Данный формат является наиболее быстро растущим сегментом в индустрии общественного питания. Главное дост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инство формата – возможность в одном заведении за сравн</w:t>
      </w:r>
      <w:r w:rsidRPr="00FA5FDF">
        <w:rPr>
          <w:sz w:val="22"/>
          <w:szCs w:val="22"/>
        </w:rPr>
        <w:t>и</w:t>
      </w:r>
      <w:r w:rsidRPr="00FA5FDF">
        <w:rPr>
          <w:sz w:val="22"/>
          <w:szCs w:val="22"/>
        </w:rPr>
        <w:t>тельно небольшую цену (средний чек 250 - 400 рублей)  пол</w:t>
      </w:r>
      <w:r w:rsidRPr="00FA5FDF">
        <w:rPr>
          <w:sz w:val="22"/>
          <w:szCs w:val="22"/>
        </w:rPr>
        <w:t>у</w:t>
      </w:r>
      <w:r w:rsidRPr="00FA5FDF">
        <w:rPr>
          <w:sz w:val="22"/>
          <w:szCs w:val="22"/>
        </w:rPr>
        <w:t>чить услугу питания (поесть) и дополнительные услуги  (пр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вести время). Ресторан из данного сегмента стремится к быс</w:t>
      </w:r>
      <w:r w:rsidRPr="00FA5FDF">
        <w:rPr>
          <w:sz w:val="22"/>
          <w:szCs w:val="22"/>
        </w:rPr>
        <w:t>т</w:t>
      </w:r>
      <w:r w:rsidRPr="00FA5FDF">
        <w:rPr>
          <w:sz w:val="22"/>
          <w:szCs w:val="22"/>
        </w:rPr>
        <w:t>рому обслуживанию своего потребителя,  при этом создавая для него комфортные условия для проведения времени. Гости пр</w:t>
      </w:r>
      <w:r w:rsidRPr="00FA5FDF">
        <w:rPr>
          <w:sz w:val="22"/>
          <w:szCs w:val="22"/>
        </w:rPr>
        <w:t>е</w:t>
      </w:r>
      <w:r w:rsidRPr="00FA5FDF">
        <w:rPr>
          <w:sz w:val="22"/>
          <w:szCs w:val="22"/>
        </w:rPr>
        <w:t>имущественно обслуживают себя сами, но если заказано блюдо, которое необходимо приготовить (доготовить), то его уже пр</w:t>
      </w:r>
      <w:r w:rsidRPr="00FA5FDF">
        <w:rPr>
          <w:sz w:val="22"/>
          <w:szCs w:val="22"/>
        </w:rPr>
        <w:t>и</w:t>
      </w:r>
      <w:r w:rsidRPr="00FA5FDF">
        <w:rPr>
          <w:sz w:val="22"/>
          <w:szCs w:val="22"/>
        </w:rPr>
        <w:t>несут работники зала.</w:t>
      </w:r>
    </w:p>
    <w:p w:rsidR="004A5EA7" w:rsidRPr="00FA5FDF" w:rsidRDefault="000A5C08" w:rsidP="00B212D0">
      <w:pPr>
        <w:widowControl w:val="0"/>
        <w:ind w:firstLine="567"/>
        <w:jc w:val="both"/>
        <w:outlineLvl w:val="0"/>
        <w:rPr>
          <w:sz w:val="22"/>
          <w:szCs w:val="22"/>
        </w:rPr>
      </w:pPr>
      <w:r w:rsidRPr="000C1C6A">
        <w:rPr>
          <w:i/>
          <w:sz w:val="22"/>
          <w:szCs w:val="22"/>
          <w:lang w:val="en-US"/>
        </w:rPr>
        <w:t>Q</w:t>
      </w:r>
      <w:proofErr w:type="spellStart"/>
      <w:r w:rsidR="004A5EA7" w:rsidRPr="000C1C6A">
        <w:rPr>
          <w:i/>
          <w:sz w:val="22"/>
          <w:szCs w:val="22"/>
        </w:rPr>
        <w:t>uick-service</w:t>
      </w:r>
      <w:proofErr w:type="spellEnd"/>
      <w:r w:rsidR="004A5EA7" w:rsidRPr="000C1C6A">
        <w:rPr>
          <w:i/>
          <w:sz w:val="22"/>
          <w:szCs w:val="22"/>
        </w:rPr>
        <w:t xml:space="preserve"> –</w:t>
      </w:r>
      <w:r w:rsidR="004A5EA7" w:rsidRPr="00FA5FDF">
        <w:rPr>
          <w:sz w:val="22"/>
          <w:szCs w:val="22"/>
        </w:rPr>
        <w:t xml:space="preserve"> рестораны быстрого обслуживания. В т</w:t>
      </w:r>
      <w:r w:rsidR="004A5EA7" w:rsidRPr="00FA5FDF">
        <w:rPr>
          <w:sz w:val="22"/>
          <w:szCs w:val="22"/>
        </w:rPr>
        <w:t>а</w:t>
      </w:r>
      <w:r w:rsidR="004A5EA7" w:rsidRPr="00FA5FDF">
        <w:rPr>
          <w:sz w:val="22"/>
          <w:szCs w:val="22"/>
        </w:rPr>
        <w:t>ких ресторанах меню не отличается разнообразием, количество блюд довольно ограничено, но все они приготовлены из качес</w:t>
      </w:r>
      <w:r w:rsidR="004A5EA7" w:rsidRPr="00FA5FDF">
        <w:rPr>
          <w:sz w:val="22"/>
          <w:szCs w:val="22"/>
        </w:rPr>
        <w:t>т</w:t>
      </w:r>
      <w:r w:rsidR="004A5EA7" w:rsidRPr="00FA5FDF">
        <w:rPr>
          <w:sz w:val="22"/>
          <w:szCs w:val="22"/>
        </w:rPr>
        <w:t xml:space="preserve">венных полуфабрикатов. Заведения </w:t>
      </w:r>
      <w:proofErr w:type="spellStart"/>
      <w:r w:rsidR="004A5EA7" w:rsidRPr="00FA5FDF">
        <w:rPr>
          <w:sz w:val="22"/>
          <w:szCs w:val="22"/>
        </w:rPr>
        <w:t>quick-service</w:t>
      </w:r>
      <w:proofErr w:type="spellEnd"/>
      <w:r w:rsidR="004A5EA7" w:rsidRPr="00FA5FDF">
        <w:rPr>
          <w:sz w:val="22"/>
          <w:szCs w:val="22"/>
        </w:rPr>
        <w:t xml:space="preserve"> оснащены л</w:t>
      </w:r>
      <w:r w:rsidR="004A5EA7" w:rsidRPr="00FA5FDF">
        <w:rPr>
          <w:sz w:val="22"/>
          <w:szCs w:val="22"/>
        </w:rPr>
        <w:t>и</w:t>
      </w:r>
      <w:r w:rsidR="004A5EA7" w:rsidRPr="00FA5FDF">
        <w:rPr>
          <w:sz w:val="22"/>
          <w:szCs w:val="22"/>
        </w:rPr>
        <w:t>ниями раздачи, что существенно укорачивает время обслужив</w:t>
      </w:r>
      <w:r w:rsidR="004A5EA7" w:rsidRPr="00FA5FDF">
        <w:rPr>
          <w:sz w:val="22"/>
          <w:szCs w:val="22"/>
        </w:rPr>
        <w:t>а</w:t>
      </w:r>
      <w:r w:rsidR="004A5EA7" w:rsidRPr="00FA5FDF">
        <w:rPr>
          <w:sz w:val="22"/>
          <w:szCs w:val="22"/>
        </w:rPr>
        <w:t>ния посетителей. Помимо скорости обслуживания, у этих зав</w:t>
      </w:r>
      <w:r w:rsidR="004A5EA7" w:rsidRPr="00FA5FDF">
        <w:rPr>
          <w:sz w:val="22"/>
          <w:szCs w:val="22"/>
        </w:rPr>
        <w:t>е</w:t>
      </w:r>
      <w:r w:rsidR="004A5EA7" w:rsidRPr="00FA5FDF">
        <w:rPr>
          <w:sz w:val="22"/>
          <w:szCs w:val="22"/>
        </w:rPr>
        <w:t>дений есть ещё один п</w:t>
      </w:r>
      <w:r w:rsidR="005D4E0E">
        <w:rPr>
          <w:sz w:val="22"/>
          <w:szCs w:val="22"/>
        </w:rPr>
        <w:t>люс – невысокая стоимость блюд</w:t>
      </w:r>
      <w:r w:rsidR="004A5EA7" w:rsidRPr="00FA5FDF">
        <w:rPr>
          <w:sz w:val="22"/>
          <w:szCs w:val="22"/>
        </w:rPr>
        <w:t xml:space="preserve">. </w:t>
      </w:r>
    </w:p>
    <w:p w:rsidR="004A5EA7" w:rsidRPr="00FA5FDF" w:rsidRDefault="004A5EA7" w:rsidP="00B212D0">
      <w:pPr>
        <w:widowControl w:val="0"/>
        <w:tabs>
          <w:tab w:val="left" w:pos="1758"/>
        </w:tabs>
        <w:ind w:firstLine="567"/>
        <w:jc w:val="both"/>
        <w:rPr>
          <w:sz w:val="22"/>
          <w:szCs w:val="22"/>
        </w:rPr>
      </w:pPr>
      <w:proofErr w:type="spellStart"/>
      <w:r w:rsidRPr="000C1C6A">
        <w:rPr>
          <w:rFonts w:eastAsia="Calibri"/>
          <w:i/>
          <w:sz w:val="22"/>
          <w:szCs w:val="22"/>
        </w:rPr>
        <w:t>Casual</w:t>
      </w:r>
      <w:proofErr w:type="spellEnd"/>
      <w:r w:rsidRPr="000C1C6A">
        <w:rPr>
          <w:rFonts w:eastAsia="Calibri"/>
          <w:i/>
          <w:sz w:val="22"/>
          <w:szCs w:val="22"/>
        </w:rPr>
        <w:t xml:space="preserve"> </w:t>
      </w:r>
      <w:proofErr w:type="spellStart"/>
      <w:r w:rsidRPr="000C1C6A">
        <w:rPr>
          <w:rFonts w:eastAsia="Calibri"/>
          <w:i/>
          <w:sz w:val="22"/>
          <w:szCs w:val="22"/>
        </w:rPr>
        <w:t>Dining</w:t>
      </w:r>
      <w:proofErr w:type="spellEnd"/>
      <w:r w:rsidRPr="000C1C6A">
        <w:rPr>
          <w:rFonts w:eastAsia="Calibri"/>
          <w:i/>
          <w:sz w:val="22"/>
          <w:szCs w:val="22"/>
        </w:rPr>
        <w:t>.</w:t>
      </w:r>
      <w:r w:rsidRPr="00FA5FDF">
        <w:rPr>
          <w:rFonts w:eastAsia="Calibri"/>
          <w:sz w:val="22"/>
          <w:szCs w:val="22"/>
        </w:rPr>
        <w:t xml:space="preserve"> </w:t>
      </w:r>
      <w:r w:rsidR="000C1C6A">
        <w:rPr>
          <w:sz w:val="22"/>
          <w:szCs w:val="22"/>
        </w:rPr>
        <w:t xml:space="preserve">- </w:t>
      </w:r>
      <w:r w:rsidRPr="00FA5FDF">
        <w:rPr>
          <w:sz w:val="22"/>
          <w:szCs w:val="22"/>
        </w:rPr>
        <w:t xml:space="preserve">В этот формат входят все демократичные </w:t>
      </w:r>
      <w:r w:rsidRPr="00FA5FDF">
        <w:rPr>
          <w:sz w:val="22"/>
          <w:szCs w:val="22"/>
        </w:rPr>
        <w:lastRenderedPageBreak/>
        <w:t xml:space="preserve">заведения, от кафе-кондитерских до баров и ночных клубов. </w:t>
      </w:r>
    </w:p>
    <w:p w:rsidR="004A5EA7" w:rsidRPr="00FA5FDF" w:rsidRDefault="004A5EA7" w:rsidP="00B212D0">
      <w:pPr>
        <w:widowControl w:val="0"/>
        <w:shd w:val="clear" w:color="auto" w:fill="FFFFFF"/>
        <w:ind w:firstLine="567"/>
        <w:jc w:val="both"/>
        <w:rPr>
          <w:sz w:val="22"/>
          <w:szCs w:val="22"/>
        </w:rPr>
      </w:pPr>
      <w:proofErr w:type="spellStart"/>
      <w:r w:rsidRPr="000C1C6A">
        <w:rPr>
          <w:sz w:val="22"/>
          <w:szCs w:val="22"/>
        </w:rPr>
        <w:t>Fine</w:t>
      </w:r>
      <w:proofErr w:type="spellEnd"/>
      <w:r w:rsidRPr="000C1C6A">
        <w:rPr>
          <w:sz w:val="22"/>
          <w:szCs w:val="22"/>
        </w:rPr>
        <w:t xml:space="preserve"> </w:t>
      </w:r>
      <w:proofErr w:type="spellStart"/>
      <w:r w:rsidRPr="000C1C6A">
        <w:rPr>
          <w:sz w:val="22"/>
          <w:szCs w:val="22"/>
        </w:rPr>
        <w:t>dining</w:t>
      </w:r>
      <w:proofErr w:type="spellEnd"/>
      <w:r w:rsidRPr="00FA5FDF">
        <w:rPr>
          <w:sz w:val="22"/>
          <w:szCs w:val="22"/>
        </w:rPr>
        <w:t xml:space="preserve"> - «изысканная еда» - дорогие заведения с х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рошей кухней, именитым шеф-поваром, тщательно продума</w:t>
      </w:r>
      <w:r w:rsidRPr="00FA5FDF">
        <w:rPr>
          <w:sz w:val="22"/>
          <w:szCs w:val="22"/>
        </w:rPr>
        <w:t>н</w:t>
      </w:r>
      <w:r w:rsidRPr="00FA5FDF">
        <w:rPr>
          <w:sz w:val="22"/>
          <w:szCs w:val="22"/>
        </w:rPr>
        <w:t>ным интерьером, безупречным сервисом. Эти рестораны осн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ваны на какой-то идее, на модных течениях или на имени рест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ратора. Располагаются они либо в центре города, либо в местах скопления целевой аудитории - элитных торговых центрах или загородных поселках. Рестораны подобного формата - не тип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вые, а штучные проекты. Отличительные черты</w:t>
      </w:r>
      <w:r w:rsidR="008E39A5">
        <w:rPr>
          <w:sz w:val="22"/>
          <w:szCs w:val="22"/>
        </w:rPr>
        <w:t>:</w:t>
      </w:r>
      <w:r w:rsidRPr="00FA5FDF">
        <w:rPr>
          <w:sz w:val="22"/>
          <w:szCs w:val="22"/>
        </w:rPr>
        <w:t xml:space="preserve"> эксклюзи</w:t>
      </w:r>
      <w:r w:rsidRPr="00FA5FDF">
        <w:rPr>
          <w:sz w:val="22"/>
          <w:szCs w:val="22"/>
        </w:rPr>
        <w:t>в</w:t>
      </w:r>
      <w:r w:rsidRPr="00FA5FDF">
        <w:rPr>
          <w:sz w:val="22"/>
          <w:szCs w:val="22"/>
        </w:rPr>
        <w:t xml:space="preserve">ность, индивидуальность и неповторимость услуги, а не только высокий средний чек. Специализация ресторанов </w:t>
      </w:r>
      <w:proofErr w:type="spellStart"/>
      <w:r w:rsidRPr="00FA5FDF">
        <w:rPr>
          <w:sz w:val="22"/>
          <w:szCs w:val="22"/>
        </w:rPr>
        <w:t>Fine</w:t>
      </w:r>
      <w:proofErr w:type="spellEnd"/>
      <w:r w:rsidRPr="00FA5FDF">
        <w:rPr>
          <w:sz w:val="22"/>
          <w:szCs w:val="22"/>
        </w:rPr>
        <w:t xml:space="preserve"> </w:t>
      </w:r>
      <w:proofErr w:type="spellStart"/>
      <w:r w:rsidRPr="00FA5FDF">
        <w:rPr>
          <w:sz w:val="22"/>
          <w:szCs w:val="22"/>
        </w:rPr>
        <w:t>dining</w:t>
      </w:r>
      <w:proofErr w:type="spellEnd"/>
      <w:r w:rsidRPr="00FA5FDF">
        <w:rPr>
          <w:sz w:val="22"/>
          <w:szCs w:val="22"/>
        </w:rPr>
        <w:t xml:space="preserve">: </w:t>
      </w:r>
      <w:proofErr w:type="spellStart"/>
      <w:r w:rsidRPr="00FA5FDF">
        <w:rPr>
          <w:sz w:val="22"/>
          <w:szCs w:val="22"/>
        </w:rPr>
        <w:t>Luxury</w:t>
      </w:r>
      <w:proofErr w:type="spellEnd"/>
      <w:r w:rsidRPr="00FA5FDF">
        <w:rPr>
          <w:sz w:val="22"/>
          <w:szCs w:val="22"/>
        </w:rPr>
        <w:t xml:space="preserve"> - эксклюзивный дизайн или обслуживание; </w:t>
      </w:r>
      <w:r w:rsidR="000A5C08">
        <w:rPr>
          <w:sz w:val="22"/>
          <w:szCs w:val="22"/>
        </w:rPr>
        <w:t>от</w:t>
      </w:r>
      <w:r w:rsidRPr="00FA5FDF">
        <w:rPr>
          <w:sz w:val="22"/>
          <w:szCs w:val="22"/>
        </w:rPr>
        <w:t xml:space="preserve"> </w:t>
      </w:r>
      <w:proofErr w:type="spellStart"/>
      <w:r w:rsidRPr="00FA5FDF">
        <w:rPr>
          <w:sz w:val="22"/>
          <w:szCs w:val="22"/>
        </w:rPr>
        <w:t>cuisi</w:t>
      </w:r>
      <w:r w:rsidR="005D4E0E">
        <w:rPr>
          <w:sz w:val="22"/>
          <w:szCs w:val="22"/>
        </w:rPr>
        <w:t>ne</w:t>
      </w:r>
      <w:proofErr w:type="spellEnd"/>
      <w:r w:rsidR="005D4E0E">
        <w:rPr>
          <w:sz w:val="22"/>
          <w:szCs w:val="22"/>
        </w:rPr>
        <w:t xml:space="preserve"> - рестораны авторской кухни</w:t>
      </w:r>
      <w:r w:rsidRPr="00FA5FDF">
        <w:rPr>
          <w:sz w:val="22"/>
          <w:szCs w:val="22"/>
        </w:rPr>
        <w:t>.</w:t>
      </w:r>
    </w:p>
    <w:p w:rsidR="004A5EA7" w:rsidRPr="00FA5FDF" w:rsidRDefault="004A5EA7" w:rsidP="00B212D0">
      <w:pPr>
        <w:widowControl w:val="0"/>
        <w:tabs>
          <w:tab w:val="left" w:pos="708"/>
          <w:tab w:val="left" w:pos="1758"/>
        </w:tabs>
        <w:ind w:firstLine="567"/>
        <w:jc w:val="both"/>
        <w:rPr>
          <w:rFonts w:eastAsia="Calibri" w:cs="Cambria"/>
          <w:sz w:val="22"/>
          <w:szCs w:val="22"/>
        </w:rPr>
      </w:pPr>
      <w:r w:rsidRPr="00FA5FDF">
        <w:rPr>
          <w:rFonts w:eastAsia="Calibri" w:cs="Cambria"/>
          <w:sz w:val="22"/>
          <w:szCs w:val="22"/>
        </w:rPr>
        <w:t>1</w:t>
      </w:r>
      <w:r w:rsidR="007715A7" w:rsidRPr="00FA5FDF">
        <w:rPr>
          <w:rFonts w:eastAsia="Calibri" w:cs="Cambria"/>
          <w:sz w:val="22"/>
          <w:szCs w:val="22"/>
        </w:rPr>
        <w:t>2</w:t>
      </w:r>
      <w:r w:rsidRPr="00FA5FDF">
        <w:rPr>
          <w:rFonts w:eastAsia="Calibri" w:cs="Cambria"/>
          <w:sz w:val="22"/>
          <w:szCs w:val="22"/>
        </w:rPr>
        <w:t xml:space="preserve">. </w:t>
      </w:r>
      <w:r w:rsidRPr="000C1C6A">
        <w:rPr>
          <w:rFonts w:eastAsia="Calibri" w:cs="Cambria"/>
          <w:sz w:val="22"/>
          <w:szCs w:val="22"/>
          <w:u w:val="single"/>
        </w:rPr>
        <w:t>Классификация предприятий питания в зависимости от причины посещения</w:t>
      </w:r>
      <w:r w:rsidRPr="00FA5FDF">
        <w:rPr>
          <w:rFonts w:eastAsia="Calibri" w:cs="Cambria"/>
          <w:sz w:val="22"/>
          <w:szCs w:val="22"/>
        </w:rPr>
        <w:t>:</w:t>
      </w:r>
      <w:r w:rsidR="008E39A5">
        <w:rPr>
          <w:rFonts w:eastAsia="Calibri" w:cs="Cambria"/>
          <w:sz w:val="22"/>
          <w:szCs w:val="22"/>
        </w:rPr>
        <w:t xml:space="preserve"> </w:t>
      </w:r>
      <w:r w:rsidRPr="00FA5FDF">
        <w:rPr>
          <w:rFonts w:eastAsia="Calibri" w:cs="Cambria"/>
          <w:sz w:val="22"/>
          <w:szCs w:val="22"/>
        </w:rPr>
        <w:t xml:space="preserve">для романтической встречи; </w:t>
      </w:r>
      <w:r w:rsidRPr="00FA5FDF">
        <w:rPr>
          <w:sz w:val="22"/>
          <w:szCs w:val="22"/>
        </w:rPr>
        <w:t>для друж</w:t>
      </w:r>
      <w:r w:rsidRPr="00FA5FDF">
        <w:rPr>
          <w:sz w:val="22"/>
          <w:szCs w:val="22"/>
        </w:rPr>
        <w:t>е</w:t>
      </w:r>
      <w:r w:rsidR="008E39A5">
        <w:rPr>
          <w:sz w:val="22"/>
          <w:szCs w:val="22"/>
        </w:rPr>
        <w:t xml:space="preserve">ской вечеринки; </w:t>
      </w:r>
      <w:r w:rsidRPr="00FA5FDF">
        <w:rPr>
          <w:sz w:val="22"/>
          <w:szCs w:val="22"/>
        </w:rPr>
        <w:t xml:space="preserve">для семейного отдыха; </w:t>
      </w:r>
      <w:r w:rsidRPr="00FA5FDF">
        <w:rPr>
          <w:rFonts w:eastAsia="Calibri" w:cs="Cambria"/>
          <w:sz w:val="22"/>
          <w:szCs w:val="22"/>
        </w:rPr>
        <w:t>для проведения деловой встречи; предприятие питания событийного характера; пре</w:t>
      </w:r>
      <w:r w:rsidRPr="00FA5FDF">
        <w:rPr>
          <w:rFonts w:eastAsia="Calibri" w:cs="Cambria"/>
          <w:sz w:val="22"/>
          <w:szCs w:val="22"/>
        </w:rPr>
        <w:t>д</w:t>
      </w:r>
      <w:r w:rsidRPr="00FA5FDF">
        <w:rPr>
          <w:rFonts w:eastAsia="Calibri" w:cs="Cambria"/>
          <w:sz w:val="22"/>
          <w:szCs w:val="22"/>
        </w:rPr>
        <w:t>приятие питания для утоления голода.</w:t>
      </w:r>
    </w:p>
    <w:p w:rsidR="004A5EA7" w:rsidRPr="000C1C6A" w:rsidRDefault="007715A7" w:rsidP="00B212D0">
      <w:pPr>
        <w:widowControl w:val="0"/>
        <w:ind w:firstLine="567"/>
        <w:jc w:val="both"/>
        <w:rPr>
          <w:sz w:val="22"/>
          <w:szCs w:val="22"/>
          <w:u w:val="single"/>
        </w:rPr>
      </w:pPr>
      <w:r w:rsidRPr="00FA5FDF">
        <w:rPr>
          <w:sz w:val="22"/>
          <w:szCs w:val="22"/>
        </w:rPr>
        <w:t>13</w:t>
      </w:r>
      <w:r w:rsidR="004A5EA7" w:rsidRPr="00FA5FDF">
        <w:rPr>
          <w:sz w:val="22"/>
          <w:szCs w:val="22"/>
        </w:rPr>
        <w:t xml:space="preserve">. </w:t>
      </w:r>
      <w:r w:rsidR="004A5EA7" w:rsidRPr="000C1C6A">
        <w:rPr>
          <w:sz w:val="22"/>
          <w:szCs w:val="22"/>
          <w:u w:val="single"/>
        </w:rPr>
        <w:t>Классификация в зависимости от методов обслужив</w:t>
      </w:r>
      <w:r w:rsidR="004A5EA7" w:rsidRPr="000C1C6A">
        <w:rPr>
          <w:sz w:val="22"/>
          <w:szCs w:val="22"/>
          <w:u w:val="single"/>
        </w:rPr>
        <w:t>а</w:t>
      </w:r>
      <w:r w:rsidR="004A5EA7" w:rsidRPr="000C1C6A">
        <w:rPr>
          <w:sz w:val="22"/>
          <w:szCs w:val="22"/>
          <w:u w:val="single"/>
        </w:rPr>
        <w:t>ния:</w:t>
      </w:r>
    </w:p>
    <w:p w:rsidR="005D4E0E" w:rsidRDefault="004A5EA7" w:rsidP="00B212D0">
      <w:pPr>
        <w:widowControl w:val="0"/>
        <w:ind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- «</w:t>
      </w:r>
      <w:r w:rsidRPr="000C1C6A">
        <w:rPr>
          <w:i/>
          <w:sz w:val="22"/>
          <w:szCs w:val="22"/>
        </w:rPr>
        <w:t>А ля карт</w:t>
      </w:r>
      <w:r w:rsidRPr="00FA5FDF">
        <w:rPr>
          <w:sz w:val="22"/>
          <w:szCs w:val="22"/>
        </w:rPr>
        <w:t>» - предоставляет возможность гостям сам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 xml:space="preserve">стоятельно выбрать блюда из карты  меню. </w:t>
      </w:r>
    </w:p>
    <w:p w:rsidR="004A5EA7" w:rsidRPr="00FA5FDF" w:rsidRDefault="004A5EA7" w:rsidP="00B212D0">
      <w:pPr>
        <w:widowControl w:val="0"/>
        <w:ind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- «</w:t>
      </w:r>
      <w:r w:rsidRPr="000C1C6A">
        <w:rPr>
          <w:i/>
          <w:sz w:val="22"/>
          <w:szCs w:val="22"/>
        </w:rPr>
        <w:t>А парт</w:t>
      </w:r>
      <w:r w:rsidRPr="00FA5FDF">
        <w:rPr>
          <w:sz w:val="22"/>
          <w:szCs w:val="22"/>
        </w:rPr>
        <w:t xml:space="preserve">» - </w:t>
      </w:r>
      <w:proofErr w:type="gramStart"/>
      <w:r w:rsidRPr="00FA5FDF">
        <w:rPr>
          <w:sz w:val="22"/>
          <w:szCs w:val="22"/>
        </w:rPr>
        <w:t>распространён</w:t>
      </w:r>
      <w:proofErr w:type="gramEnd"/>
      <w:r w:rsidRPr="00FA5FDF">
        <w:rPr>
          <w:sz w:val="22"/>
          <w:szCs w:val="22"/>
        </w:rPr>
        <w:t xml:space="preserve"> в курортных гостиницах и с</w:t>
      </w:r>
      <w:r w:rsidRPr="00FA5FDF">
        <w:rPr>
          <w:sz w:val="22"/>
          <w:szCs w:val="22"/>
        </w:rPr>
        <w:t>а</w:t>
      </w:r>
      <w:r w:rsidRPr="00FA5FDF">
        <w:rPr>
          <w:sz w:val="22"/>
          <w:szCs w:val="22"/>
        </w:rPr>
        <w:t>наториях. Гости предварительно делают заказ и обслуживаются в установленный период времени.</w:t>
      </w:r>
    </w:p>
    <w:p w:rsidR="005D4E0E" w:rsidRDefault="004A5EA7" w:rsidP="00B212D0">
      <w:pPr>
        <w:widowControl w:val="0"/>
        <w:ind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- «</w:t>
      </w:r>
      <w:r w:rsidRPr="000C1C6A">
        <w:rPr>
          <w:i/>
          <w:sz w:val="22"/>
          <w:szCs w:val="22"/>
        </w:rPr>
        <w:t>Табльдот</w:t>
      </w:r>
      <w:r w:rsidRPr="00FA5FDF">
        <w:rPr>
          <w:sz w:val="22"/>
          <w:szCs w:val="22"/>
        </w:rPr>
        <w:t xml:space="preserve">» - гости обслуживаются одновременно и по одному и тому же меню. </w:t>
      </w:r>
    </w:p>
    <w:p w:rsidR="004A5EA7" w:rsidRPr="00FA5FDF" w:rsidRDefault="004A5EA7" w:rsidP="00B212D0">
      <w:pPr>
        <w:widowControl w:val="0"/>
        <w:ind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- «</w:t>
      </w:r>
      <w:r w:rsidRPr="000C1C6A">
        <w:rPr>
          <w:i/>
          <w:sz w:val="22"/>
          <w:szCs w:val="22"/>
        </w:rPr>
        <w:t>Шведский стол</w:t>
      </w:r>
      <w:r w:rsidRPr="00FA5FDF">
        <w:rPr>
          <w:sz w:val="22"/>
          <w:szCs w:val="22"/>
        </w:rPr>
        <w:t>» - представляет собой широкий выбор закусок, блюд и напитков  со свободным доступом.</w:t>
      </w:r>
    </w:p>
    <w:p w:rsidR="004A5EA7" w:rsidRPr="00FA5FDF" w:rsidRDefault="004A5EA7" w:rsidP="00B212D0">
      <w:pPr>
        <w:widowControl w:val="0"/>
        <w:ind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 xml:space="preserve">- </w:t>
      </w:r>
      <w:r w:rsidRPr="000C1C6A">
        <w:rPr>
          <w:i/>
          <w:sz w:val="22"/>
          <w:szCs w:val="22"/>
        </w:rPr>
        <w:t>Буфетное обслуживание</w:t>
      </w:r>
      <w:r w:rsidRPr="00FA5FDF">
        <w:rPr>
          <w:sz w:val="22"/>
          <w:szCs w:val="22"/>
        </w:rPr>
        <w:t xml:space="preserve"> – метод обслуживания гостей алкогольными напитками под музыкальное сопровождение. При этом приготовление напитков, как правило, </w:t>
      </w:r>
      <w:r w:rsidR="005D4E0E">
        <w:rPr>
          <w:sz w:val="22"/>
          <w:szCs w:val="22"/>
        </w:rPr>
        <w:t>происходит в пр</w:t>
      </w:r>
      <w:r w:rsidR="005D4E0E">
        <w:rPr>
          <w:sz w:val="22"/>
          <w:szCs w:val="22"/>
        </w:rPr>
        <w:t>и</w:t>
      </w:r>
      <w:r w:rsidR="005D4E0E">
        <w:rPr>
          <w:sz w:val="22"/>
          <w:szCs w:val="22"/>
        </w:rPr>
        <w:t>сутствии гостей</w:t>
      </w:r>
      <w:r w:rsidRPr="00FA5FDF">
        <w:rPr>
          <w:sz w:val="22"/>
          <w:szCs w:val="22"/>
        </w:rPr>
        <w:t>.</w:t>
      </w:r>
    </w:p>
    <w:p w:rsidR="00956307" w:rsidRPr="00FA5FDF" w:rsidRDefault="00D13182" w:rsidP="00B212D0">
      <w:pPr>
        <w:widowControl w:val="0"/>
        <w:ind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1</w:t>
      </w:r>
      <w:r w:rsidR="005D4E0E">
        <w:rPr>
          <w:sz w:val="22"/>
          <w:szCs w:val="22"/>
        </w:rPr>
        <w:t>4</w:t>
      </w:r>
      <w:r w:rsidR="004A5EA7" w:rsidRPr="00FA5FDF">
        <w:rPr>
          <w:sz w:val="22"/>
          <w:szCs w:val="22"/>
        </w:rPr>
        <w:t xml:space="preserve">. </w:t>
      </w:r>
      <w:r w:rsidR="004A5EA7" w:rsidRPr="000C1C6A">
        <w:rPr>
          <w:sz w:val="22"/>
          <w:szCs w:val="22"/>
          <w:u w:val="single"/>
        </w:rPr>
        <w:t>Классификация в зависимости от района города</w:t>
      </w:r>
      <w:r w:rsidR="004A5EA7" w:rsidRPr="00FA5FDF">
        <w:rPr>
          <w:sz w:val="22"/>
          <w:szCs w:val="22"/>
        </w:rPr>
        <w:t>: пре</w:t>
      </w:r>
      <w:r w:rsidR="004A5EA7" w:rsidRPr="00FA5FDF">
        <w:rPr>
          <w:sz w:val="22"/>
          <w:szCs w:val="22"/>
        </w:rPr>
        <w:t>д</w:t>
      </w:r>
      <w:r w:rsidR="004A5EA7" w:rsidRPr="00FA5FDF">
        <w:rPr>
          <w:sz w:val="22"/>
          <w:szCs w:val="22"/>
        </w:rPr>
        <w:t>приятия  ОП, расположенные в центре города; в спальном ра</w:t>
      </w:r>
      <w:r w:rsidR="004A5EA7" w:rsidRPr="00FA5FDF">
        <w:rPr>
          <w:sz w:val="22"/>
          <w:szCs w:val="22"/>
        </w:rPr>
        <w:t>й</w:t>
      </w:r>
      <w:r w:rsidR="004A5EA7" w:rsidRPr="00FA5FDF">
        <w:rPr>
          <w:sz w:val="22"/>
          <w:szCs w:val="22"/>
        </w:rPr>
        <w:t>оне; в промышленной зоне; в бизнес зоне; в зоне массового ск</w:t>
      </w:r>
      <w:r w:rsidR="004A5EA7" w:rsidRPr="00FA5FDF">
        <w:rPr>
          <w:sz w:val="22"/>
          <w:szCs w:val="22"/>
        </w:rPr>
        <w:t>о</w:t>
      </w:r>
      <w:r w:rsidR="004A5EA7" w:rsidRPr="00FA5FDF">
        <w:rPr>
          <w:sz w:val="22"/>
          <w:szCs w:val="22"/>
        </w:rPr>
        <w:t>плени</w:t>
      </w:r>
      <w:r w:rsidR="005D4E0E">
        <w:rPr>
          <w:sz w:val="22"/>
          <w:szCs w:val="22"/>
        </w:rPr>
        <w:t>я людей; за чертой города и др.</w:t>
      </w:r>
    </w:p>
    <w:p w:rsidR="00956307" w:rsidRPr="005D4E0E" w:rsidRDefault="00956307" w:rsidP="00B212D0">
      <w:pPr>
        <w:widowControl w:val="0"/>
        <w:ind w:firstLine="567"/>
        <w:jc w:val="center"/>
        <w:rPr>
          <w:sz w:val="16"/>
          <w:szCs w:val="16"/>
        </w:rPr>
      </w:pPr>
    </w:p>
    <w:p w:rsidR="00956307" w:rsidRPr="00FA5FDF" w:rsidRDefault="00956307" w:rsidP="00B212D0">
      <w:pPr>
        <w:widowControl w:val="0"/>
        <w:ind w:firstLine="567"/>
        <w:jc w:val="center"/>
        <w:rPr>
          <w:b/>
          <w:bCs/>
          <w:sz w:val="22"/>
          <w:szCs w:val="22"/>
        </w:rPr>
      </w:pPr>
      <w:r w:rsidRPr="00FA5FDF">
        <w:rPr>
          <w:b/>
          <w:bCs/>
          <w:sz w:val="22"/>
          <w:szCs w:val="22"/>
        </w:rPr>
        <w:lastRenderedPageBreak/>
        <w:t>Практическая часть</w:t>
      </w:r>
    </w:p>
    <w:p w:rsidR="00956307" w:rsidRPr="005D4E0E" w:rsidRDefault="00956307" w:rsidP="00B212D0">
      <w:pPr>
        <w:widowControl w:val="0"/>
        <w:ind w:firstLine="567"/>
        <w:jc w:val="center"/>
        <w:rPr>
          <w:b/>
          <w:bCs/>
          <w:sz w:val="16"/>
          <w:szCs w:val="16"/>
        </w:rPr>
      </w:pPr>
    </w:p>
    <w:p w:rsidR="00D95E9E" w:rsidRPr="00FA5FDF" w:rsidRDefault="00956307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Студент получает от преподавателя данной дисциплины</w:t>
      </w:r>
      <w:r w:rsidR="00D95E9E" w:rsidRPr="00FA5FDF">
        <w:rPr>
          <w:sz w:val="22"/>
          <w:szCs w:val="22"/>
        </w:rPr>
        <w:t xml:space="preserve"> два </w:t>
      </w:r>
      <w:r w:rsidRPr="00FA5FDF">
        <w:rPr>
          <w:sz w:val="22"/>
          <w:szCs w:val="22"/>
        </w:rPr>
        <w:t xml:space="preserve"> задани</w:t>
      </w:r>
      <w:r w:rsidR="00D95E9E" w:rsidRPr="00FA5FDF">
        <w:rPr>
          <w:sz w:val="22"/>
          <w:szCs w:val="22"/>
        </w:rPr>
        <w:t>я:</w:t>
      </w:r>
    </w:p>
    <w:p w:rsidR="00D95E9E" w:rsidRPr="00FA5FDF" w:rsidRDefault="00D95E9E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1. Составить пакет  документов, необходимых для обесп</w:t>
      </w:r>
      <w:r w:rsidRPr="00FA5FDF">
        <w:rPr>
          <w:sz w:val="22"/>
          <w:szCs w:val="22"/>
        </w:rPr>
        <w:t>е</w:t>
      </w:r>
      <w:r w:rsidRPr="00FA5FDF">
        <w:rPr>
          <w:sz w:val="22"/>
          <w:szCs w:val="22"/>
        </w:rPr>
        <w:t>чения бесперебойной деятельности предприятия (юридического лица) индустрии питания.</w:t>
      </w:r>
    </w:p>
    <w:p w:rsidR="00220DA1" w:rsidRPr="00FA5FDF" w:rsidRDefault="00D95E9E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 xml:space="preserve">2. </w:t>
      </w:r>
      <w:r w:rsidR="00C84C6D" w:rsidRPr="00FA5FDF">
        <w:rPr>
          <w:sz w:val="22"/>
          <w:szCs w:val="22"/>
        </w:rPr>
        <w:t>Выб</w:t>
      </w:r>
      <w:r w:rsidR="000A5C08">
        <w:rPr>
          <w:sz w:val="22"/>
          <w:szCs w:val="22"/>
        </w:rPr>
        <w:t xml:space="preserve">рать </w:t>
      </w:r>
      <w:r w:rsidR="00220DA1" w:rsidRPr="00FA5FDF">
        <w:rPr>
          <w:sz w:val="22"/>
          <w:szCs w:val="22"/>
        </w:rPr>
        <w:t>в качестве примера любой известный ресторан и определи</w:t>
      </w:r>
      <w:r w:rsidR="000A5C08">
        <w:rPr>
          <w:sz w:val="22"/>
          <w:szCs w:val="22"/>
        </w:rPr>
        <w:t>ть</w:t>
      </w:r>
      <w:r w:rsidR="00220DA1" w:rsidRPr="00FA5FDF">
        <w:rPr>
          <w:sz w:val="22"/>
          <w:szCs w:val="22"/>
        </w:rPr>
        <w:t xml:space="preserve"> его характеристики по всем представленным в теоретической части  классификаци</w:t>
      </w:r>
      <w:r w:rsidR="00866920">
        <w:rPr>
          <w:sz w:val="22"/>
          <w:szCs w:val="22"/>
        </w:rPr>
        <w:t>онным</w:t>
      </w:r>
      <w:r w:rsidR="00220DA1" w:rsidRPr="00FA5FDF">
        <w:rPr>
          <w:sz w:val="22"/>
          <w:szCs w:val="22"/>
        </w:rPr>
        <w:t xml:space="preserve"> </w:t>
      </w:r>
      <w:r w:rsidR="00866920" w:rsidRPr="00FA5FDF">
        <w:rPr>
          <w:sz w:val="22"/>
          <w:szCs w:val="22"/>
        </w:rPr>
        <w:t xml:space="preserve">признакам </w:t>
      </w:r>
      <w:r w:rsidR="00220DA1" w:rsidRPr="00FA5FDF">
        <w:rPr>
          <w:sz w:val="22"/>
          <w:szCs w:val="22"/>
        </w:rPr>
        <w:t>предпр</w:t>
      </w:r>
      <w:r w:rsidR="00220DA1" w:rsidRPr="00FA5FDF">
        <w:rPr>
          <w:sz w:val="22"/>
          <w:szCs w:val="22"/>
        </w:rPr>
        <w:t>и</w:t>
      </w:r>
      <w:r w:rsidR="00220DA1" w:rsidRPr="00FA5FDF">
        <w:rPr>
          <w:sz w:val="22"/>
          <w:szCs w:val="22"/>
        </w:rPr>
        <w:t>ятий ОП.</w:t>
      </w:r>
    </w:p>
    <w:p w:rsidR="00956307" w:rsidRDefault="00956307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Задани</w:t>
      </w:r>
      <w:r w:rsidR="00D95E9E" w:rsidRPr="00FA5FDF">
        <w:rPr>
          <w:sz w:val="22"/>
          <w:szCs w:val="22"/>
        </w:rPr>
        <w:t>я</w:t>
      </w:r>
      <w:r w:rsidRPr="00FA5FDF">
        <w:rPr>
          <w:sz w:val="22"/>
          <w:szCs w:val="22"/>
        </w:rPr>
        <w:t xml:space="preserve"> формулируется с учетом пожеланий самого ст</w:t>
      </w:r>
      <w:r w:rsidRPr="00FA5FDF">
        <w:rPr>
          <w:sz w:val="22"/>
          <w:szCs w:val="22"/>
        </w:rPr>
        <w:t>у</w:t>
      </w:r>
      <w:r w:rsidRPr="00FA5FDF">
        <w:rPr>
          <w:sz w:val="22"/>
          <w:szCs w:val="22"/>
        </w:rPr>
        <w:t>дента, а также с учетом выбранной (или планируемой) тем</w:t>
      </w:r>
      <w:r w:rsidR="000A5C08">
        <w:rPr>
          <w:sz w:val="22"/>
          <w:szCs w:val="22"/>
        </w:rPr>
        <w:t>ы</w:t>
      </w:r>
      <w:r w:rsidRPr="00FA5FDF">
        <w:rPr>
          <w:sz w:val="22"/>
          <w:szCs w:val="22"/>
        </w:rPr>
        <w:t xml:space="preserve"> в</w:t>
      </w:r>
      <w:r w:rsidRPr="00FA5FDF">
        <w:rPr>
          <w:sz w:val="22"/>
          <w:szCs w:val="22"/>
        </w:rPr>
        <w:t>ы</w:t>
      </w:r>
      <w:r w:rsidRPr="00FA5FDF">
        <w:rPr>
          <w:sz w:val="22"/>
          <w:szCs w:val="22"/>
        </w:rPr>
        <w:t>пускной квалификационной  работы.</w:t>
      </w:r>
    </w:p>
    <w:p w:rsidR="00866920" w:rsidRPr="00FA5FDF" w:rsidRDefault="00866920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891C7C" w:rsidRPr="00FA5FDF" w:rsidRDefault="004068A8" w:rsidP="00B212D0">
      <w:pPr>
        <w:widowControl w:val="0"/>
        <w:ind w:firstLine="567"/>
        <w:jc w:val="center"/>
        <w:rPr>
          <w:b/>
          <w:bCs/>
          <w:sz w:val="22"/>
          <w:szCs w:val="22"/>
        </w:rPr>
      </w:pPr>
      <w:r w:rsidRPr="00FA5FDF">
        <w:rPr>
          <w:sz w:val="22"/>
          <w:szCs w:val="22"/>
        </w:rPr>
        <w:t>.</w:t>
      </w:r>
      <w:r w:rsidR="00956307" w:rsidRPr="00FA5FDF">
        <w:rPr>
          <w:sz w:val="22"/>
          <w:szCs w:val="22"/>
        </w:rPr>
        <w:t xml:space="preserve"> </w:t>
      </w:r>
      <w:r w:rsidR="00891C7C" w:rsidRPr="00FA5FDF">
        <w:rPr>
          <w:b/>
          <w:bCs/>
          <w:sz w:val="22"/>
          <w:szCs w:val="22"/>
        </w:rPr>
        <w:t xml:space="preserve">Контрольные вопросы </w:t>
      </w:r>
    </w:p>
    <w:p w:rsidR="00891C7C" w:rsidRPr="00FA5FDF" w:rsidRDefault="00891C7C" w:rsidP="00A53AEA">
      <w:pPr>
        <w:pStyle w:val="a9"/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Какие виды деятельности в общественном питании по</w:t>
      </w:r>
      <w:r w:rsidRPr="00FA5FDF">
        <w:rPr>
          <w:sz w:val="22"/>
          <w:szCs w:val="22"/>
        </w:rPr>
        <w:t>д</w:t>
      </w:r>
      <w:r w:rsidRPr="00FA5FDF">
        <w:rPr>
          <w:sz w:val="22"/>
          <w:szCs w:val="22"/>
        </w:rPr>
        <w:t>лежат лицензированию?</w:t>
      </w:r>
    </w:p>
    <w:p w:rsidR="00891C7C" w:rsidRPr="00FA5FDF" w:rsidRDefault="00EF108C" w:rsidP="00A53AEA">
      <w:pPr>
        <w:pStyle w:val="a9"/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Охарактеризуйте </w:t>
      </w:r>
      <w:r w:rsidR="00CA4F67">
        <w:rPr>
          <w:sz w:val="22"/>
          <w:szCs w:val="22"/>
        </w:rPr>
        <w:t>порядок приема на работу на предпр</w:t>
      </w:r>
      <w:r w:rsidR="00CA4F67">
        <w:rPr>
          <w:sz w:val="22"/>
          <w:szCs w:val="22"/>
        </w:rPr>
        <w:t>и</w:t>
      </w:r>
      <w:r w:rsidR="00CA4F67">
        <w:rPr>
          <w:sz w:val="22"/>
          <w:szCs w:val="22"/>
        </w:rPr>
        <w:t>ятие ОП</w:t>
      </w:r>
      <w:r w:rsidR="00BE595D" w:rsidRPr="00BE59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согласно </w:t>
      </w:r>
      <w:r w:rsidR="00BE595D" w:rsidRPr="00FA5FDF">
        <w:rPr>
          <w:sz w:val="22"/>
          <w:szCs w:val="22"/>
        </w:rPr>
        <w:t>ТК РФ</w:t>
      </w:r>
      <w:r w:rsidR="00CA4F67">
        <w:rPr>
          <w:sz w:val="22"/>
          <w:szCs w:val="22"/>
        </w:rPr>
        <w:t>.</w:t>
      </w:r>
    </w:p>
    <w:p w:rsidR="00891C7C" w:rsidRPr="00FA5FDF" w:rsidRDefault="00EF108C" w:rsidP="00A53AEA">
      <w:pPr>
        <w:pStyle w:val="a9"/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Назовите т</w:t>
      </w:r>
      <w:r w:rsidR="00891C7C" w:rsidRPr="00FA5FDF">
        <w:rPr>
          <w:sz w:val="22"/>
          <w:szCs w:val="22"/>
        </w:rPr>
        <w:t>ребования к условиям работы в производстве</w:t>
      </w:r>
      <w:r w:rsidR="00891C7C" w:rsidRPr="00FA5FDF">
        <w:rPr>
          <w:sz w:val="22"/>
          <w:szCs w:val="22"/>
        </w:rPr>
        <w:t>н</w:t>
      </w:r>
      <w:r w:rsidR="00891C7C" w:rsidRPr="00FA5FDF">
        <w:rPr>
          <w:sz w:val="22"/>
          <w:szCs w:val="22"/>
        </w:rPr>
        <w:t>ных помещениях предприятий ОП.</w:t>
      </w:r>
    </w:p>
    <w:p w:rsidR="00891C7C" w:rsidRPr="00FA5FDF" w:rsidRDefault="00891C7C" w:rsidP="00A53AEA">
      <w:pPr>
        <w:pStyle w:val="a9"/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FA5FDF">
        <w:rPr>
          <w:sz w:val="22"/>
          <w:szCs w:val="22"/>
        </w:rPr>
        <w:t xml:space="preserve"> </w:t>
      </w:r>
      <w:r w:rsidR="00EF108C">
        <w:rPr>
          <w:sz w:val="22"/>
          <w:szCs w:val="22"/>
        </w:rPr>
        <w:t>Расскажите п</w:t>
      </w:r>
      <w:r w:rsidRPr="00FA5FDF">
        <w:rPr>
          <w:sz w:val="22"/>
          <w:szCs w:val="22"/>
        </w:rPr>
        <w:t>орядок получения санитарно-эпидемиологического заключения о соответс</w:t>
      </w:r>
      <w:r w:rsidRPr="00FA5FDF">
        <w:rPr>
          <w:sz w:val="22"/>
          <w:szCs w:val="22"/>
        </w:rPr>
        <w:t>т</w:t>
      </w:r>
      <w:r w:rsidRPr="00FA5FDF">
        <w:rPr>
          <w:sz w:val="22"/>
          <w:szCs w:val="22"/>
        </w:rPr>
        <w:t>вии/несоответствии санитарным правилам условий деятельн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сти юридических лиц, граждан, в том числе индивидуальных предпринимателей, а также используемых ими территорий, зд</w:t>
      </w:r>
      <w:r w:rsidRPr="00FA5FDF">
        <w:rPr>
          <w:sz w:val="22"/>
          <w:szCs w:val="22"/>
        </w:rPr>
        <w:t>а</w:t>
      </w:r>
      <w:r w:rsidRPr="00FA5FDF">
        <w:rPr>
          <w:sz w:val="22"/>
          <w:szCs w:val="22"/>
        </w:rPr>
        <w:t>ний, строений, сооружений, помещений, оборудования, тран</w:t>
      </w:r>
      <w:r w:rsidRPr="00FA5FDF">
        <w:rPr>
          <w:sz w:val="22"/>
          <w:szCs w:val="22"/>
        </w:rPr>
        <w:t>с</w:t>
      </w:r>
      <w:r w:rsidRPr="00FA5FDF">
        <w:rPr>
          <w:sz w:val="22"/>
          <w:szCs w:val="22"/>
        </w:rPr>
        <w:t xml:space="preserve">портных средств. </w:t>
      </w:r>
    </w:p>
    <w:p w:rsidR="002B374F" w:rsidRPr="00FA5FDF" w:rsidRDefault="00EF108C" w:rsidP="00A53AEA">
      <w:pPr>
        <w:pStyle w:val="a9"/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Охарактеризуйте с</w:t>
      </w:r>
      <w:r w:rsidR="002B374F" w:rsidRPr="00FA5FDF">
        <w:rPr>
          <w:sz w:val="22"/>
          <w:szCs w:val="22"/>
        </w:rPr>
        <w:t>труктур</w:t>
      </w:r>
      <w:r>
        <w:rPr>
          <w:sz w:val="22"/>
          <w:szCs w:val="22"/>
        </w:rPr>
        <w:t>у</w:t>
      </w:r>
      <w:r w:rsidR="002B374F" w:rsidRPr="00FA5FDF">
        <w:rPr>
          <w:sz w:val="22"/>
          <w:szCs w:val="22"/>
        </w:rPr>
        <w:t xml:space="preserve"> рынка общественного питания Кемеровской области: текущее состояние и перспективы разв</w:t>
      </w:r>
      <w:r w:rsidR="002B374F" w:rsidRPr="00FA5FDF">
        <w:rPr>
          <w:sz w:val="22"/>
          <w:szCs w:val="22"/>
        </w:rPr>
        <w:t>и</w:t>
      </w:r>
      <w:r w:rsidR="002B374F" w:rsidRPr="00FA5FDF">
        <w:rPr>
          <w:sz w:val="22"/>
          <w:szCs w:val="22"/>
        </w:rPr>
        <w:t xml:space="preserve">тия. </w:t>
      </w:r>
    </w:p>
    <w:p w:rsidR="002B374F" w:rsidRPr="00FA5FDF" w:rsidRDefault="00EF108C" w:rsidP="00A53AEA">
      <w:pPr>
        <w:pStyle w:val="a9"/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Охарактеризуйте с</w:t>
      </w:r>
      <w:r w:rsidRPr="00FA5FDF">
        <w:rPr>
          <w:sz w:val="22"/>
          <w:szCs w:val="22"/>
        </w:rPr>
        <w:t>труктур</w:t>
      </w:r>
      <w:r>
        <w:rPr>
          <w:sz w:val="22"/>
          <w:szCs w:val="22"/>
        </w:rPr>
        <w:t>у</w:t>
      </w:r>
      <w:r w:rsidRPr="00FA5FDF">
        <w:rPr>
          <w:sz w:val="22"/>
          <w:szCs w:val="22"/>
        </w:rPr>
        <w:t xml:space="preserve"> </w:t>
      </w:r>
      <w:r w:rsidR="002B374F" w:rsidRPr="00FA5FDF">
        <w:rPr>
          <w:sz w:val="22"/>
          <w:szCs w:val="22"/>
        </w:rPr>
        <w:t xml:space="preserve">рынка общественного питания г. Кемерово: текущее состояние и перспективы развития. </w:t>
      </w:r>
    </w:p>
    <w:p w:rsidR="002B374F" w:rsidRPr="00FA5FDF" w:rsidRDefault="002B374F" w:rsidP="00A53AEA">
      <w:pPr>
        <w:pStyle w:val="a9"/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Дайте характеристику основных законодательных и но</w:t>
      </w:r>
      <w:r w:rsidRPr="00FA5FDF">
        <w:rPr>
          <w:sz w:val="22"/>
          <w:szCs w:val="22"/>
        </w:rPr>
        <w:t>р</w:t>
      </w:r>
      <w:r w:rsidRPr="00FA5FDF">
        <w:rPr>
          <w:sz w:val="22"/>
          <w:szCs w:val="22"/>
        </w:rPr>
        <w:t>мативных актов и документов, технологических документов, действующих в сфере ресторанного бизнеса</w:t>
      </w:r>
      <w:r w:rsidR="00CA633B">
        <w:rPr>
          <w:sz w:val="22"/>
          <w:szCs w:val="22"/>
        </w:rPr>
        <w:t>.</w:t>
      </w:r>
    </w:p>
    <w:p w:rsidR="00F166B8" w:rsidRPr="00FA5FDF" w:rsidRDefault="002B374F" w:rsidP="00A53AEA">
      <w:pPr>
        <w:pStyle w:val="a9"/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Укажите нормативные документы, в которых перечисл</w:t>
      </w:r>
      <w:r w:rsidRPr="00FA5FDF">
        <w:rPr>
          <w:sz w:val="22"/>
          <w:szCs w:val="22"/>
        </w:rPr>
        <w:t>е</w:t>
      </w:r>
      <w:r w:rsidRPr="00FA5FDF">
        <w:rPr>
          <w:sz w:val="22"/>
          <w:szCs w:val="22"/>
        </w:rPr>
        <w:lastRenderedPageBreak/>
        <w:t>ны квалификационные характеристики производственного и обслуживающего персонала предприятий питания.</w:t>
      </w:r>
    </w:p>
    <w:p w:rsidR="00F166B8" w:rsidRPr="00FA5FDF" w:rsidRDefault="00F166B8" w:rsidP="00A53AEA">
      <w:pPr>
        <w:pStyle w:val="a9"/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Какие типы заведений общественного питания можно в</w:t>
      </w:r>
      <w:r w:rsidRPr="00FA5FDF">
        <w:rPr>
          <w:sz w:val="22"/>
          <w:szCs w:val="22"/>
        </w:rPr>
        <w:t>ы</w:t>
      </w:r>
      <w:r w:rsidRPr="00FA5FDF">
        <w:rPr>
          <w:sz w:val="22"/>
          <w:szCs w:val="22"/>
        </w:rPr>
        <w:t xml:space="preserve">делить на современном ресторанном рынке?  </w:t>
      </w:r>
    </w:p>
    <w:p w:rsidR="00F166B8" w:rsidRPr="00FA5FDF" w:rsidRDefault="00CA633B" w:rsidP="00A53AEA">
      <w:pPr>
        <w:pStyle w:val="a9"/>
        <w:widowControl w:val="0"/>
        <w:numPr>
          <w:ilvl w:val="0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66B8" w:rsidRPr="00FA5FDF">
        <w:rPr>
          <w:sz w:val="22"/>
          <w:szCs w:val="22"/>
        </w:rPr>
        <w:t>Каким образом государство регулирует сферу рестора</w:t>
      </w:r>
      <w:r w:rsidR="00F166B8" w:rsidRPr="00FA5FDF">
        <w:rPr>
          <w:sz w:val="22"/>
          <w:szCs w:val="22"/>
        </w:rPr>
        <w:t>н</w:t>
      </w:r>
      <w:r w:rsidR="00F166B8" w:rsidRPr="00FA5FDF">
        <w:rPr>
          <w:sz w:val="22"/>
          <w:szCs w:val="22"/>
        </w:rPr>
        <w:t>ного бизнеса?</w:t>
      </w:r>
    </w:p>
    <w:p w:rsidR="002B374F" w:rsidRPr="00FA5FDF" w:rsidRDefault="002B374F" w:rsidP="00B212D0">
      <w:pPr>
        <w:widowControl w:val="0"/>
        <w:ind w:firstLine="567"/>
        <w:jc w:val="both"/>
        <w:rPr>
          <w:color w:val="000000"/>
          <w:sz w:val="22"/>
          <w:szCs w:val="22"/>
        </w:rPr>
      </w:pPr>
    </w:p>
    <w:p w:rsidR="002B374F" w:rsidRPr="00FA5FDF" w:rsidRDefault="002B374F" w:rsidP="00B212D0">
      <w:pPr>
        <w:widowControl w:val="0"/>
        <w:ind w:firstLine="567"/>
        <w:jc w:val="center"/>
        <w:rPr>
          <w:b/>
          <w:color w:val="000000"/>
          <w:sz w:val="22"/>
          <w:szCs w:val="22"/>
        </w:rPr>
      </w:pPr>
      <w:r w:rsidRPr="00FA5FDF">
        <w:rPr>
          <w:b/>
          <w:color w:val="000000"/>
          <w:sz w:val="22"/>
          <w:szCs w:val="22"/>
        </w:rPr>
        <w:t>ПРАКТИЧЕСКАЯ РАБОТА № 2</w:t>
      </w:r>
    </w:p>
    <w:p w:rsidR="008F7BBA" w:rsidRPr="00FA5FDF" w:rsidRDefault="008F7BBA" w:rsidP="00B212D0">
      <w:pPr>
        <w:widowControl w:val="0"/>
        <w:ind w:firstLine="567"/>
        <w:jc w:val="center"/>
        <w:rPr>
          <w:b/>
          <w:color w:val="000000"/>
          <w:sz w:val="22"/>
          <w:szCs w:val="22"/>
        </w:rPr>
      </w:pPr>
      <w:r w:rsidRPr="00FA5FDF">
        <w:rPr>
          <w:b/>
          <w:color w:val="000000"/>
          <w:sz w:val="22"/>
          <w:szCs w:val="22"/>
        </w:rPr>
        <w:t>Деятельность по открытию ресторана.</w:t>
      </w:r>
    </w:p>
    <w:p w:rsidR="002B374F" w:rsidRPr="00FA5FDF" w:rsidRDefault="002B374F" w:rsidP="00B212D0">
      <w:pPr>
        <w:widowControl w:val="0"/>
        <w:ind w:firstLine="567"/>
        <w:jc w:val="center"/>
        <w:rPr>
          <w:b/>
          <w:color w:val="000000"/>
          <w:sz w:val="22"/>
          <w:szCs w:val="22"/>
        </w:rPr>
      </w:pPr>
      <w:r w:rsidRPr="00FA5FDF">
        <w:rPr>
          <w:b/>
          <w:color w:val="000000"/>
          <w:sz w:val="22"/>
          <w:szCs w:val="22"/>
        </w:rPr>
        <w:t>Диагностика концепции ресторана</w:t>
      </w:r>
    </w:p>
    <w:p w:rsidR="002B374F" w:rsidRPr="005D4E0E" w:rsidRDefault="002B374F" w:rsidP="00B212D0">
      <w:pPr>
        <w:widowControl w:val="0"/>
        <w:ind w:firstLine="567"/>
        <w:jc w:val="center"/>
        <w:rPr>
          <w:b/>
          <w:color w:val="000000"/>
          <w:sz w:val="16"/>
          <w:szCs w:val="16"/>
        </w:rPr>
      </w:pPr>
    </w:p>
    <w:p w:rsidR="002B374F" w:rsidRPr="00FA5FDF" w:rsidRDefault="002B374F" w:rsidP="00B212D0">
      <w:pPr>
        <w:widowControl w:val="0"/>
        <w:ind w:firstLine="567"/>
        <w:jc w:val="center"/>
        <w:rPr>
          <w:b/>
          <w:color w:val="000000"/>
          <w:sz w:val="22"/>
          <w:szCs w:val="22"/>
        </w:rPr>
      </w:pPr>
      <w:r w:rsidRPr="00FA5FDF">
        <w:rPr>
          <w:b/>
          <w:color w:val="000000"/>
          <w:sz w:val="22"/>
          <w:szCs w:val="22"/>
        </w:rPr>
        <w:t xml:space="preserve">Теоретическая часть </w:t>
      </w:r>
    </w:p>
    <w:p w:rsidR="002B374F" w:rsidRPr="005D4E0E" w:rsidRDefault="002B374F" w:rsidP="00B212D0">
      <w:pPr>
        <w:widowControl w:val="0"/>
        <w:ind w:firstLine="567"/>
        <w:jc w:val="center"/>
        <w:rPr>
          <w:b/>
          <w:color w:val="000000"/>
          <w:sz w:val="16"/>
          <w:szCs w:val="16"/>
        </w:rPr>
      </w:pPr>
    </w:p>
    <w:p w:rsidR="002B374F" w:rsidRPr="00FA5FDF" w:rsidRDefault="00BD657D" w:rsidP="00B212D0">
      <w:pPr>
        <w:widowControl w:val="0"/>
        <w:ind w:firstLine="567"/>
        <w:jc w:val="both"/>
        <w:rPr>
          <w:color w:val="000000"/>
          <w:sz w:val="22"/>
          <w:szCs w:val="22"/>
        </w:rPr>
      </w:pPr>
      <w:r w:rsidRPr="00FA5FDF">
        <w:rPr>
          <w:color w:val="000000"/>
          <w:sz w:val="22"/>
          <w:szCs w:val="22"/>
        </w:rPr>
        <w:t>Основн</w:t>
      </w:r>
      <w:r w:rsidR="002B374F" w:rsidRPr="00FA5FDF">
        <w:rPr>
          <w:color w:val="000000"/>
          <w:sz w:val="22"/>
          <w:szCs w:val="22"/>
        </w:rPr>
        <w:t>ая</w:t>
      </w:r>
      <w:r w:rsidRPr="00FA5FDF">
        <w:rPr>
          <w:color w:val="000000"/>
          <w:sz w:val="22"/>
          <w:szCs w:val="22"/>
        </w:rPr>
        <w:t xml:space="preserve"> отправн</w:t>
      </w:r>
      <w:r w:rsidR="002B374F" w:rsidRPr="00FA5FDF">
        <w:rPr>
          <w:color w:val="000000"/>
          <w:sz w:val="22"/>
          <w:szCs w:val="22"/>
        </w:rPr>
        <w:t>ая</w:t>
      </w:r>
      <w:r w:rsidRPr="00FA5FDF">
        <w:rPr>
          <w:color w:val="000000"/>
          <w:sz w:val="22"/>
          <w:szCs w:val="22"/>
        </w:rPr>
        <w:t xml:space="preserve"> точк</w:t>
      </w:r>
      <w:r w:rsidR="002B374F" w:rsidRPr="00FA5FDF">
        <w:rPr>
          <w:color w:val="000000"/>
          <w:sz w:val="22"/>
          <w:szCs w:val="22"/>
        </w:rPr>
        <w:t>а</w:t>
      </w:r>
      <w:r w:rsidRPr="00FA5FDF">
        <w:rPr>
          <w:color w:val="000000"/>
          <w:sz w:val="22"/>
          <w:szCs w:val="22"/>
        </w:rPr>
        <w:t xml:space="preserve"> в открытии ресторана </w:t>
      </w:r>
      <w:r w:rsidR="002B374F" w:rsidRPr="00FA5FDF">
        <w:rPr>
          <w:color w:val="000000"/>
          <w:sz w:val="22"/>
          <w:szCs w:val="22"/>
        </w:rPr>
        <w:t>–</w:t>
      </w:r>
      <w:r w:rsidRPr="00FA5FDF">
        <w:rPr>
          <w:color w:val="000000"/>
          <w:sz w:val="22"/>
          <w:szCs w:val="22"/>
        </w:rPr>
        <w:t xml:space="preserve"> </w:t>
      </w:r>
      <w:r w:rsidR="002B374F" w:rsidRPr="00FA5FDF">
        <w:rPr>
          <w:color w:val="000000"/>
          <w:sz w:val="22"/>
          <w:szCs w:val="22"/>
        </w:rPr>
        <w:t xml:space="preserve">это или </w:t>
      </w:r>
      <w:r w:rsidRPr="00FA5FDF">
        <w:rPr>
          <w:color w:val="000000"/>
          <w:sz w:val="22"/>
          <w:szCs w:val="22"/>
        </w:rPr>
        <w:t xml:space="preserve">концепция будущего ресторана, </w:t>
      </w:r>
      <w:r w:rsidR="002B374F" w:rsidRPr="00FA5FDF">
        <w:rPr>
          <w:color w:val="000000"/>
          <w:sz w:val="22"/>
          <w:szCs w:val="22"/>
        </w:rPr>
        <w:t>или</w:t>
      </w:r>
      <w:r w:rsidR="00A827A7">
        <w:rPr>
          <w:color w:val="000000"/>
          <w:sz w:val="22"/>
          <w:szCs w:val="22"/>
        </w:rPr>
        <w:t xml:space="preserve"> помещение, под которое в</w:t>
      </w:r>
      <w:r w:rsidRPr="00FA5FDF">
        <w:rPr>
          <w:color w:val="000000"/>
          <w:sz w:val="22"/>
          <w:szCs w:val="22"/>
        </w:rPr>
        <w:t xml:space="preserve">последствии разрабатывается концепция. </w:t>
      </w:r>
    </w:p>
    <w:p w:rsidR="008F7BBA" w:rsidRPr="00FA5FDF" w:rsidRDefault="008F7BBA" w:rsidP="00B212D0">
      <w:pPr>
        <w:widowControl w:val="0"/>
        <w:ind w:firstLine="567"/>
        <w:jc w:val="both"/>
        <w:rPr>
          <w:color w:val="000000"/>
          <w:sz w:val="22"/>
          <w:szCs w:val="22"/>
        </w:rPr>
      </w:pPr>
      <w:r w:rsidRPr="00FA5FDF">
        <w:rPr>
          <w:color w:val="000000"/>
          <w:sz w:val="22"/>
          <w:szCs w:val="22"/>
        </w:rPr>
        <w:t>Для недопущения ошибок необходимо осуществление тщательной работы, предшествующей открытию ресторана. Эта работа состоит из ряда этапов, таких как проведение маркети</w:t>
      </w:r>
      <w:r w:rsidRPr="00FA5FDF">
        <w:rPr>
          <w:color w:val="000000"/>
          <w:sz w:val="22"/>
          <w:szCs w:val="22"/>
        </w:rPr>
        <w:t>н</w:t>
      </w:r>
      <w:r w:rsidRPr="00FA5FDF">
        <w:rPr>
          <w:color w:val="000000"/>
          <w:sz w:val="22"/>
          <w:szCs w:val="22"/>
        </w:rPr>
        <w:t>гового исследования,  на основе полученных результатов -  ра</w:t>
      </w:r>
      <w:r w:rsidRPr="00FA5FDF">
        <w:rPr>
          <w:color w:val="000000"/>
          <w:sz w:val="22"/>
          <w:szCs w:val="22"/>
        </w:rPr>
        <w:t>з</w:t>
      </w:r>
      <w:r w:rsidRPr="00FA5FDF">
        <w:rPr>
          <w:color w:val="000000"/>
          <w:sz w:val="22"/>
          <w:szCs w:val="22"/>
        </w:rPr>
        <w:t>работка концепции ресторана,  составление бизнес-плана зав</w:t>
      </w:r>
      <w:r w:rsidRPr="00FA5FDF">
        <w:rPr>
          <w:color w:val="000000"/>
          <w:sz w:val="22"/>
          <w:szCs w:val="22"/>
        </w:rPr>
        <w:t>е</w:t>
      </w:r>
      <w:r w:rsidRPr="00FA5FDF">
        <w:rPr>
          <w:color w:val="000000"/>
          <w:sz w:val="22"/>
          <w:szCs w:val="22"/>
        </w:rPr>
        <w:t xml:space="preserve">дения.  И только затем можно приступать к реализации проекта,  открытию ресторана и формированию его ресурсной базы. </w:t>
      </w:r>
    </w:p>
    <w:p w:rsidR="008F7BBA" w:rsidRPr="00FA5FDF" w:rsidRDefault="008F7BBA" w:rsidP="00B212D0">
      <w:pPr>
        <w:widowControl w:val="0"/>
        <w:ind w:firstLine="567"/>
        <w:jc w:val="both"/>
        <w:rPr>
          <w:color w:val="000000"/>
          <w:sz w:val="22"/>
          <w:szCs w:val="22"/>
        </w:rPr>
      </w:pPr>
      <w:r w:rsidRPr="00FA5FDF">
        <w:rPr>
          <w:color w:val="000000"/>
          <w:sz w:val="22"/>
          <w:szCs w:val="22"/>
        </w:rPr>
        <w:t>Распространенная ошибка –  это неверная последовател</w:t>
      </w:r>
      <w:r w:rsidRPr="00FA5FDF">
        <w:rPr>
          <w:color w:val="000000"/>
          <w:sz w:val="22"/>
          <w:szCs w:val="22"/>
        </w:rPr>
        <w:t>ь</w:t>
      </w:r>
      <w:r w:rsidRPr="00FA5FDF">
        <w:rPr>
          <w:color w:val="000000"/>
          <w:sz w:val="22"/>
          <w:szCs w:val="22"/>
        </w:rPr>
        <w:t>ность этапов при открытии ресторана, например,  сперва зак</w:t>
      </w:r>
      <w:r w:rsidRPr="00FA5FDF">
        <w:rPr>
          <w:color w:val="000000"/>
          <w:sz w:val="22"/>
          <w:szCs w:val="22"/>
        </w:rPr>
        <w:t>а</w:t>
      </w:r>
      <w:r w:rsidRPr="00FA5FDF">
        <w:rPr>
          <w:color w:val="000000"/>
          <w:sz w:val="22"/>
          <w:szCs w:val="22"/>
        </w:rPr>
        <w:t>зывают оборудование,  затем определяют ассортиментную п</w:t>
      </w:r>
      <w:r w:rsidRPr="00FA5FDF">
        <w:rPr>
          <w:color w:val="000000"/>
          <w:sz w:val="22"/>
          <w:szCs w:val="22"/>
        </w:rPr>
        <w:t>о</w:t>
      </w:r>
      <w:r w:rsidRPr="00FA5FDF">
        <w:rPr>
          <w:color w:val="000000"/>
          <w:sz w:val="22"/>
          <w:szCs w:val="22"/>
        </w:rPr>
        <w:t>литику заведения; сначала нанимают персонал,  затем опред</w:t>
      </w:r>
      <w:r w:rsidRPr="00FA5FDF">
        <w:rPr>
          <w:color w:val="000000"/>
          <w:sz w:val="22"/>
          <w:szCs w:val="22"/>
        </w:rPr>
        <w:t>е</w:t>
      </w:r>
      <w:r w:rsidRPr="00FA5FDF">
        <w:rPr>
          <w:color w:val="000000"/>
          <w:sz w:val="22"/>
          <w:szCs w:val="22"/>
        </w:rPr>
        <w:t>ляют форму обслуживания посетителей. Будущий ресторатор должен решать сам,  какой путь ему выбрать:  делать ли все с</w:t>
      </w:r>
      <w:r w:rsidRPr="00FA5FDF">
        <w:rPr>
          <w:color w:val="000000"/>
          <w:sz w:val="22"/>
          <w:szCs w:val="22"/>
        </w:rPr>
        <w:t>а</w:t>
      </w:r>
      <w:r w:rsidRPr="00FA5FDF">
        <w:rPr>
          <w:color w:val="000000"/>
          <w:sz w:val="22"/>
          <w:szCs w:val="22"/>
        </w:rPr>
        <w:t xml:space="preserve">мому, советоваться ли с партнерами по бизнесу или полностью подчиниться мнению инвестора,  от которого зависит,  быть или не быть вообще новому ресторану, кафе, бару и т.д. </w:t>
      </w:r>
    </w:p>
    <w:p w:rsidR="00187C0A" w:rsidRDefault="008F7BBA" w:rsidP="00B212D0">
      <w:pPr>
        <w:widowControl w:val="0"/>
        <w:ind w:firstLine="567"/>
        <w:jc w:val="both"/>
        <w:rPr>
          <w:color w:val="000000"/>
          <w:sz w:val="22"/>
          <w:szCs w:val="22"/>
        </w:rPr>
      </w:pPr>
      <w:r w:rsidRPr="00FA5FDF">
        <w:rPr>
          <w:color w:val="000000"/>
          <w:sz w:val="22"/>
          <w:szCs w:val="22"/>
        </w:rPr>
        <w:t>В любом случае с самого начала необходимо разработать четкую концепцию предприятия. Концепция – это индивид</w:t>
      </w:r>
      <w:r w:rsidRPr="00FA5FDF">
        <w:rPr>
          <w:color w:val="000000"/>
          <w:sz w:val="22"/>
          <w:szCs w:val="22"/>
        </w:rPr>
        <w:t>у</w:t>
      </w:r>
      <w:r w:rsidRPr="00FA5FDF">
        <w:rPr>
          <w:color w:val="000000"/>
          <w:sz w:val="22"/>
          <w:szCs w:val="22"/>
        </w:rPr>
        <w:t>альный подход ресторатора к ресторанному делу.  Важно</w:t>
      </w:r>
      <w:r w:rsidR="00A4041C" w:rsidRPr="00FA5FDF">
        <w:rPr>
          <w:color w:val="000000"/>
          <w:sz w:val="22"/>
          <w:szCs w:val="22"/>
        </w:rPr>
        <w:t xml:space="preserve"> </w:t>
      </w:r>
      <w:r w:rsidRPr="00FA5FDF">
        <w:rPr>
          <w:color w:val="000000"/>
          <w:sz w:val="22"/>
          <w:szCs w:val="22"/>
        </w:rPr>
        <w:t>зар</w:t>
      </w:r>
      <w:r w:rsidRPr="00FA5FDF">
        <w:rPr>
          <w:color w:val="000000"/>
          <w:sz w:val="22"/>
          <w:szCs w:val="22"/>
        </w:rPr>
        <w:t>а</w:t>
      </w:r>
      <w:r w:rsidRPr="00FA5FDF">
        <w:rPr>
          <w:color w:val="000000"/>
          <w:sz w:val="22"/>
          <w:szCs w:val="22"/>
        </w:rPr>
        <w:t>нее просчитать потенциального клиента,  который может при</w:t>
      </w:r>
      <w:r w:rsidRPr="00FA5FDF">
        <w:rPr>
          <w:color w:val="000000"/>
          <w:sz w:val="22"/>
          <w:szCs w:val="22"/>
        </w:rPr>
        <w:t>й</w:t>
      </w:r>
      <w:r w:rsidRPr="00FA5FDF">
        <w:rPr>
          <w:color w:val="000000"/>
          <w:sz w:val="22"/>
          <w:szCs w:val="22"/>
        </w:rPr>
        <w:t>ти в</w:t>
      </w:r>
      <w:r w:rsidR="00A4041C" w:rsidRPr="00FA5FDF">
        <w:rPr>
          <w:color w:val="000000"/>
          <w:sz w:val="22"/>
          <w:szCs w:val="22"/>
        </w:rPr>
        <w:t xml:space="preserve"> </w:t>
      </w:r>
      <w:r w:rsidRPr="00FA5FDF">
        <w:rPr>
          <w:color w:val="000000"/>
          <w:sz w:val="22"/>
          <w:szCs w:val="22"/>
        </w:rPr>
        <w:t>ресторан. Для того чтобы ответить на эти вопросы, необх</w:t>
      </w:r>
      <w:r w:rsidRPr="00FA5FDF">
        <w:rPr>
          <w:color w:val="000000"/>
          <w:sz w:val="22"/>
          <w:szCs w:val="22"/>
        </w:rPr>
        <w:t>о</w:t>
      </w:r>
      <w:r w:rsidRPr="00FA5FDF">
        <w:rPr>
          <w:color w:val="000000"/>
          <w:sz w:val="22"/>
          <w:szCs w:val="22"/>
        </w:rPr>
        <w:t>димо воспользоваться</w:t>
      </w:r>
      <w:r w:rsidR="00A4041C" w:rsidRPr="00FA5FDF">
        <w:rPr>
          <w:color w:val="000000"/>
          <w:sz w:val="22"/>
          <w:szCs w:val="22"/>
        </w:rPr>
        <w:t xml:space="preserve"> </w:t>
      </w:r>
      <w:r w:rsidRPr="00FA5FDF">
        <w:rPr>
          <w:color w:val="000000"/>
          <w:sz w:val="22"/>
          <w:szCs w:val="22"/>
        </w:rPr>
        <w:t>методами маркетингового анализа,  кот</w:t>
      </w:r>
      <w:r w:rsidRPr="00FA5FDF">
        <w:rPr>
          <w:color w:val="000000"/>
          <w:sz w:val="22"/>
          <w:szCs w:val="22"/>
        </w:rPr>
        <w:t>о</w:t>
      </w:r>
      <w:r w:rsidRPr="00FA5FDF">
        <w:rPr>
          <w:color w:val="000000"/>
          <w:sz w:val="22"/>
          <w:szCs w:val="22"/>
        </w:rPr>
        <w:lastRenderedPageBreak/>
        <w:t>рые подробно рассмотрены в</w:t>
      </w:r>
      <w:r w:rsidR="00A4041C" w:rsidRPr="00FA5FDF">
        <w:rPr>
          <w:color w:val="000000"/>
          <w:sz w:val="22"/>
          <w:szCs w:val="22"/>
        </w:rPr>
        <w:t xml:space="preserve"> методических указаниях </w:t>
      </w:r>
      <w:r w:rsidR="00A4041C" w:rsidRPr="001A445B">
        <w:rPr>
          <w:color w:val="000000"/>
          <w:sz w:val="22"/>
          <w:szCs w:val="22"/>
        </w:rPr>
        <w:t>«</w:t>
      </w:r>
      <w:r w:rsidR="00C07535" w:rsidRPr="001A445B">
        <w:rPr>
          <w:color w:val="000000"/>
          <w:sz w:val="22"/>
          <w:szCs w:val="22"/>
        </w:rPr>
        <w:t>Марк</w:t>
      </w:r>
      <w:r w:rsidR="00C07535" w:rsidRPr="001A445B">
        <w:rPr>
          <w:color w:val="000000"/>
          <w:sz w:val="22"/>
          <w:szCs w:val="22"/>
        </w:rPr>
        <w:t>е</w:t>
      </w:r>
      <w:r w:rsidR="00C07535" w:rsidRPr="001A445B">
        <w:rPr>
          <w:color w:val="000000"/>
          <w:sz w:val="22"/>
          <w:szCs w:val="22"/>
        </w:rPr>
        <w:t>тинг в ресторанном бизнесе</w:t>
      </w:r>
      <w:r w:rsidR="00A4041C" w:rsidRPr="001A445B">
        <w:rPr>
          <w:color w:val="000000"/>
          <w:sz w:val="22"/>
          <w:szCs w:val="22"/>
        </w:rPr>
        <w:t>» (часть 1) [1]</w:t>
      </w:r>
      <w:r w:rsidRPr="001A445B">
        <w:rPr>
          <w:color w:val="000000"/>
          <w:sz w:val="22"/>
          <w:szCs w:val="22"/>
        </w:rPr>
        <w:t>.</w:t>
      </w:r>
      <w:r w:rsidRPr="00FA5FDF">
        <w:rPr>
          <w:color w:val="000000"/>
          <w:sz w:val="22"/>
          <w:szCs w:val="22"/>
        </w:rPr>
        <w:t xml:space="preserve">  Необходимо в пе</w:t>
      </w:r>
      <w:r w:rsidRPr="00FA5FDF">
        <w:rPr>
          <w:color w:val="000000"/>
          <w:sz w:val="22"/>
          <w:szCs w:val="22"/>
        </w:rPr>
        <w:t>р</w:t>
      </w:r>
      <w:r w:rsidRPr="00FA5FDF">
        <w:rPr>
          <w:color w:val="000000"/>
          <w:sz w:val="22"/>
          <w:szCs w:val="22"/>
        </w:rPr>
        <w:t>вую очередь изучить</w:t>
      </w:r>
      <w:r w:rsidR="00A4041C" w:rsidRPr="00FA5FDF">
        <w:rPr>
          <w:color w:val="000000"/>
          <w:sz w:val="22"/>
          <w:szCs w:val="22"/>
        </w:rPr>
        <w:t xml:space="preserve"> </w:t>
      </w:r>
      <w:r w:rsidRPr="00FA5FDF">
        <w:rPr>
          <w:color w:val="000000"/>
          <w:sz w:val="22"/>
          <w:szCs w:val="22"/>
        </w:rPr>
        <w:t>окружающую среду –  ближайший жилой микрорайон,  офисные центры, учреждения,  предприятия и о</w:t>
      </w:r>
      <w:r w:rsidRPr="00FA5FDF">
        <w:rPr>
          <w:color w:val="000000"/>
          <w:sz w:val="22"/>
          <w:szCs w:val="22"/>
        </w:rPr>
        <w:t>р</w:t>
      </w:r>
      <w:r w:rsidRPr="00FA5FDF">
        <w:rPr>
          <w:color w:val="000000"/>
          <w:sz w:val="22"/>
          <w:szCs w:val="22"/>
        </w:rPr>
        <w:t>ганизации,  торговые и развлекательные</w:t>
      </w:r>
      <w:r w:rsidR="00A4041C" w:rsidRPr="00FA5FDF">
        <w:rPr>
          <w:color w:val="000000"/>
          <w:sz w:val="22"/>
          <w:szCs w:val="22"/>
        </w:rPr>
        <w:t xml:space="preserve"> </w:t>
      </w:r>
      <w:r w:rsidRPr="00FA5FDF">
        <w:rPr>
          <w:color w:val="000000"/>
          <w:sz w:val="22"/>
          <w:szCs w:val="22"/>
        </w:rPr>
        <w:t xml:space="preserve">комплексы. </w:t>
      </w:r>
    </w:p>
    <w:p w:rsidR="00E8209F" w:rsidRPr="00FA5FDF" w:rsidRDefault="00BD657D" w:rsidP="00B212D0">
      <w:pPr>
        <w:widowControl w:val="0"/>
        <w:ind w:firstLine="567"/>
        <w:jc w:val="both"/>
        <w:rPr>
          <w:sz w:val="22"/>
          <w:szCs w:val="22"/>
        </w:rPr>
      </w:pPr>
      <w:r w:rsidRPr="00FA5FDF">
        <w:rPr>
          <w:color w:val="000000"/>
          <w:sz w:val="22"/>
          <w:szCs w:val="22"/>
        </w:rPr>
        <w:t>Изучение конкурентов и условий конкуренции на рынке ОП требуется тому или иному предприятию в первую очередь для того, чтобы определить, в чем будут его преимущества и недостатки перед конкурентами, и сделать соответствующие выводы для выработки собственной успешной конкурентной стратегии на определенный период</w:t>
      </w:r>
      <w:r w:rsidR="00A4041C" w:rsidRPr="00FA5FDF">
        <w:rPr>
          <w:color w:val="000000"/>
          <w:sz w:val="22"/>
          <w:szCs w:val="22"/>
        </w:rPr>
        <w:t>.</w:t>
      </w:r>
      <w:r w:rsidR="00187C0A">
        <w:rPr>
          <w:color w:val="000000"/>
          <w:sz w:val="22"/>
          <w:szCs w:val="22"/>
        </w:rPr>
        <w:t xml:space="preserve"> </w:t>
      </w:r>
    </w:p>
    <w:p w:rsidR="00FC2DD5" w:rsidRPr="00FA5FDF" w:rsidRDefault="00FC2DD5" w:rsidP="00B212D0">
      <w:pPr>
        <w:widowControl w:val="0"/>
        <w:ind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На первом этапе диагностики концепции необходимо пр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вести анализ конкурентной среды, выявить основных конкуре</w:t>
      </w:r>
      <w:r w:rsidRPr="00FA5FDF">
        <w:rPr>
          <w:sz w:val="22"/>
          <w:szCs w:val="22"/>
        </w:rPr>
        <w:t>н</w:t>
      </w:r>
      <w:r w:rsidRPr="00FA5FDF">
        <w:rPr>
          <w:sz w:val="22"/>
          <w:szCs w:val="22"/>
        </w:rPr>
        <w:t xml:space="preserve">тов своего </w:t>
      </w:r>
      <w:r w:rsidR="002E0D2D" w:rsidRPr="00FA5FDF">
        <w:rPr>
          <w:sz w:val="22"/>
          <w:szCs w:val="22"/>
        </w:rPr>
        <w:t>заведени</w:t>
      </w:r>
      <w:r w:rsidRPr="00FA5FDF">
        <w:rPr>
          <w:sz w:val="22"/>
          <w:szCs w:val="22"/>
        </w:rPr>
        <w:t>я питания</w:t>
      </w:r>
      <w:r w:rsidR="002E0D2D" w:rsidRPr="00FA5FDF">
        <w:rPr>
          <w:sz w:val="22"/>
          <w:szCs w:val="22"/>
        </w:rPr>
        <w:t>, определив конкурентное окруж</w:t>
      </w:r>
      <w:r w:rsidR="002E0D2D" w:rsidRPr="00FA5FDF">
        <w:rPr>
          <w:sz w:val="22"/>
          <w:szCs w:val="22"/>
        </w:rPr>
        <w:t>е</w:t>
      </w:r>
      <w:r w:rsidR="002E0D2D" w:rsidRPr="00FA5FDF">
        <w:rPr>
          <w:sz w:val="22"/>
          <w:szCs w:val="22"/>
        </w:rPr>
        <w:t>ние предприятия питания.</w:t>
      </w:r>
    </w:p>
    <w:p w:rsidR="006A784F" w:rsidRPr="00FA5FDF" w:rsidRDefault="006A784F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A5FDF">
        <w:rPr>
          <w:rStyle w:val="af0"/>
          <w:b w:val="0"/>
          <w:sz w:val="22"/>
          <w:szCs w:val="22"/>
          <w:u w:val="single"/>
        </w:rPr>
        <w:t>Способы определения конкурентного окружения пре</w:t>
      </w:r>
      <w:r w:rsidRPr="00FA5FDF">
        <w:rPr>
          <w:rStyle w:val="af0"/>
          <w:b w:val="0"/>
          <w:sz w:val="22"/>
          <w:szCs w:val="22"/>
          <w:u w:val="single"/>
        </w:rPr>
        <w:t>д</w:t>
      </w:r>
      <w:r w:rsidRPr="00FA5FDF">
        <w:rPr>
          <w:rStyle w:val="af0"/>
          <w:b w:val="0"/>
          <w:sz w:val="22"/>
          <w:szCs w:val="22"/>
          <w:u w:val="single"/>
        </w:rPr>
        <w:t>приятия питания</w:t>
      </w:r>
      <w:r w:rsidR="00FC2DD5" w:rsidRPr="00FA5FDF">
        <w:rPr>
          <w:rStyle w:val="af0"/>
          <w:b w:val="0"/>
          <w:sz w:val="22"/>
          <w:szCs w:val="22"/>
          <w:u w:val="single"/>
        </w:rPr>
        <w:t xml:space="preserve">. </w:t>
      </w:r>
      <w:r w:rsidRPr="00FA5FDF">
        <w:rPr>
          <w:sz w:val="22"/>
          <w:szCs w:val="22"/>
        </w:rPr>
        <w:t>Если подумать, любой ресторан невольным образом является конкурентом другого. И дело не в среднем ч</w:t>
      </w:r>
      <w:r w:rsidRPr="00FA5FDF">
        <w:rPr>
          <w:sz w:val="22"/>
          <w:szCs w:val="22"/>
        </w:rPr>
        <w:t>е</w:t>
      </w:r>
      <w:r w:rsidRPr="00FA5FDF">
        <w:rPr>
          <w:sz w:val="22"/>
          <w:szCs w:val="22"/>
        </w:rPr>
        <w:t>ке, формате или концепции. Постоянный гость дорогого рест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рана в определенной ситуации (например, если он спешит) м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жет забежать и в фаст-фуд. В этом случае получается парадокс: заведение быстрого обслуживания составляет конкуренцию ре</w:t>
      </w:r>
      <w:r w:rsidRPr="00FA5FDF">
        <w:rPr>
          <w:sz w:val="22"/>
          <w:szCs w:val="22"/>
        </w:rPr>
        <w:t>с</w:t>
      </w:r>
      <w:r w:rsidRPr="00FA5FDF">
        <w:rPr>
          <w:sz w:val="22"/>
          <w:szCs w:val="22"/>
        </w:rPr>
        <w:t>торану сегмента премиум. Конкуренция полезна: она мотивир</w:t>
      </w:r>
      <w:r w:rsidRPr="00FA5FDF">
        <w:rPr>
          <w:sz w:val="22"/>
          <w:szCs w:val="22"/>
        </w:rPr>
        <w:t>у</w:t>
      </w:r>
      <w:r w:rsidRPr="00FA5FDF">
        <w:rPr>
          <w:sz w:val="22"/>
          <w:szCs w:val="22"/>
        </w:rPr>
        <w:t>ет и стимулирует продвижение. Зачем же определять конк</w:t>
      </w:r>
      <w:r w:rsidRPr="00FA5FDF">
        <w:rPr>
          <w:sz w:val="22"/>
          <w:szCs w:val="22"/>
        </w:rPr>
        <w:t>у</w:t>
      </w:r>
      <w:r w:rsidRPr="00FA5FDF">
        <w:rPr>
          <w:sz w:val="22"/>
          <w:szCs w:val="22"/>
        </w:rPr>
        <w:t xml:space="preserve">рентное окружение? В первую очередь, </w:t>
      </w:r>
      <w:r w:rsidR="00FC2DD5" w:rsidRPr="00FA5FDF">
        <w:rPr>
          <w:sz w:val="22"/>
          <w:szCs w:val="22"/>
        </w:rPr>
        <w:t>для правильного соста</w:t>
      </w:r>
      <w:r w:rsidR="00FC2DD5" w:rsidRPr="00FA5FDF">
        <w:rPr>
          <w:sz w:val="22"/>
          <w:szCs w:val="22"/>
        </w:rPr>
        <w:t>в</w:t>
      </w:r>
      <w:r w:rsidR="00FC2DD5" w:rsidRPr="00FA5FDF">
        <w:rPr>
          <w:sz w:val="22"/>
          <w:szCs w:val="22"/>
        </w:rPr>
        <w:t xml:space="preserve">ления </w:t>
      </w:r>
      <w:r w:rsidRPr="00FA5FDF">
        <w:rPr>
          <w:sz w:val="22"/>
          <w:szCs w:val="22"/>
        </w:rPr>
        <w:t xml:space="preserve"> портрет</w:t>
      </w:r>
      <w:r w:rsidR="00FC2DD5" w:rsidRPr="00FA5FDF">
        <w:rPr>
          <w:sz w:val="22"/>
          <w:szCs w:val="22"/>
        </w:rPr>
        <w:t>а</w:t>
      </w:r>
      <w:r w:rsidRPr="00FA5FDF">
        <w:rPr>
          <w:sz w:val="22"/>
          <w:szCs w:val="22"/>
        </w:rPr>
        <w:t xml:space="preserve"> конкурентов. А это поможет выявить те аспе</w:t>
      </w:r>
      <w:r w:rsidRPr="00FA5FDF">
        <w:rPr>
          <w:sz w:val="22"/>
          <w:szCs w:val="22"/>
        </w:rPr>
        <w:t>к</w:t>
      </w:r>
      <w:r w:rsidRPr="00FA5FDF">
        <w:rPr>
          <w:sz w:val="22"/>
          <w:szCs w:val="22"/>
        </w:rPr>
        <w:t>ты в работе функционирующего или потенциального ресторана, в которых особенно необходимы какие-либо изменения. Конк</w:t>
      </w:r>
      <w:r w:rsidRPr="00FA5FDF">
        <w:rPr>
          <w:sz w:val="22"/>
          <w:szCs w:val="22"/>
        </w:rPr>
        <w:t>у</w:t>
      </w:r>
      <w:r w:rsidRPr="00FA5FDF">
        <w:rPr>
          <w:sz w:val="22"/>
          <w:szCs w:val="22"/>
        </w:rPr>
        <w:t>ренция бывает по всем основным характеристикам предприятий питания: месторасположению, среднему чеку, кухне, формату или концепции. Такие предприятия, как «</w:t>
      </w:r>
      <w:proofErr w:type="spellStart"/>
      <w:r w:rsidRPr="00FA5FDF">
        <w:rPr>
          <w:sz w:val="22"/>
          <w:szCs w:val="22"/>
        </w:rPr>
        <w:t>Ростик’с</w:t>
      </w:r>
      <w:proofErr w:type="spellEnd"/>
      <w:r w:rsidR="001A445B">
        <w:rPr>
          <w:sz w:val="22"/>
          <w:szCs w:val="22"/>
        </w:rPr>
        <w:t>», «</w:t>
      </w:r>
      <w:r w:rsidRPr="00FA5FDF">
        <w:rPr>
          <w:sz w:val="22"/>
          <w:szCs w:val="22"/>
        </w:rPr>
        <w:t>KFC» и «Макдональдс» составляют обоюдную конкуренцию друг другу по кухне, по формату, по среднему чеку и очень часто по мест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расположению. Другой парой, которая конкурирует между с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 xml:space="preserve">бой в основном по тяжести среднего чека, являются заведения высокого демократичного сегмента – скажем, «Мама </w:t>
      </w:r>
      <w:r w:rsidR="00FC2DD5" w:rsidRPr="00FA5FDF">
        <w:rPr>
          <w:sz w:val="22"/>
          <w:szCs w:val="22"/>
        </w:rPr>
        <w:t>Р</w:t>
      </w:r>
      <w:r w:rsidRPr="00FA5FDF">
        <w:rPr>
          <w:sz w:val="22"/>
          <w:szCs w:val="22"/>
        </w:rPr>
        <w:t>ома» и «Планета суши». В обоих случаях речь идет о прямой, неп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средственной конкуренции.</w:t>
      </w:r>
    </w:p>
    <w:p w:rsidR="006A784F" w:rsidRPr="00FA5FDF" w:rsidRDefault="006A784F" w:rsidP="00B212D0">
      <w:pPr>
        <w:pStyle w:val="alignjustify"/>
        <w:widowControl w:val="0"/>
        <w:spacing w:before="0" w:beforeAutospacing="0" w:after="0"/>
        <w:ind w:firstLine="567"/>
        <w:rPr>
          <w:sz w:val="22"/>
          <w:szCs w:val="22"/>
        </w:rPr>
      </w:pPr>
      <w:r w:rsidRPr="00FA5FDF">
        <w:rPr>
          <w:sz w:val="22"/>
          <w:szCs w:val="22"/>
        </w:rPr>
        <w:lastRenderedPageBreak/>
        <w:t xml:space="preserve">Совсем иная ситуация складывается между ресторанами с высокой гастрономической кухней и пиццериями с невысоким средним чеком. Эти заведения будут конкурировать в меньшей степени. Проводить анализ конкурентной среды своего и других заведений необходимо как до, так и после открытия </w:t>
      </w:r>
      <w:r w:rsidR="00FC2DD5" w:rsidRPr="00FA5FDF">
        <w:rPr>
          <w:sz w:val="22"/>
          <w:szCs w:val="22"/>
        </w:rPr>
        <w:t>предпр</w:t>
      </w:r>
      <w:r w:rsidR="00FC2DD5" w:rsidRPr="00FA5FDF">
        <w:rPr>
          <w:sz w:val="22"/>
          <w:szCs w:val="22"/>
        </w:rPr>
        <w:t>и</w:t>
      </w:r>
      <w:r w:rsidR="00FC2DD5" w:rsidRPr="00FA5FDF">
        <w:rPr>
          <w:sz w:val="22"/>
          <w:szCs w:val="22"/>
        </w:rPr>
        <w:t>яти</w:t>
      </w:r>
      <w:r w:rsidR="008E39A5">
        <w:rPr>
          <w:sz w:val="22"/>
          <w:szCs w:val="22"/>
        </w:rPr>
        <w:t>я</w:t>
      </w:r>
      <w:r w:rsidRPr="00FA5FDF">
        <w:rPr>
          <w:sz w:val="22"/>
          <w:szCs w:val="22"/>
        </w:rPr>
        <w:t>. Выводы, полученные на основе такого анализа, помогут привлечь дополнительных посетителей именно в ваше завед</w:t>
      </w:r>
      <w:r w:rsidRPr="00FA5FDF">
        <w:rPr>
          <w:sz w:val="22"/>
          <w:szCs w:val="22"/>
        </w:rPr>
        <w:t>е</w:t>
      </w:r>
      <w:r w:rsidRPr="00FA5FDF">
        <w:rPr>
          <w:sz w:val="22"/>
          <w:szCs w:val="22"/>
        </w:rPr>
        <w:t>ние. Другими словами, обладание конкурентными преимущес</w:t>
      </w:r>
      <w:r w:rsidRPr="00FA5FDF">
        <w:rPr>
          <w:sz w:val="22"/>
          <w:szCs w:val="22"/>
        </w:rPr>
        <w:t>т</w:t>
      </w:r>
      <w:r w:rsidRPr="00FA5FDF">
        <w:rPr>
          <w:sz w:val="22"/>
          <w:szCs w:val="22"/>
        </w:rPr>
        <w:t>вами невозможно без определения конкурентного окружения. Первый раз конкурентное окружение необходимо обозначить во время анализа концепции заведения. По мнению специалистов, конкурентные исследования на этой стадии должны отталк</w:t>
      </w:r>
      <w:r w:rsidRPr="00FA5FDF">
        <w:rPr>
          <w:sz w:val="22"/>
          <w:szCs w:val="22"/>
        </w:rPr>
        <w:t>и</w:t>
      </w:r>
      <w:r w:rsidRPr="00FA5FDF">
        <w:rPr>
          <w:sz w:val="22"/>
          <w:szCs w:val="22"/>
        </w:rPr>
        <w:t>ваться от месторасположения будущего заведения. От места, где должен располагаться новый ресторан, зависит очерчиваемый радиус конкуренции. На этот фактор в первую очередь влияет город и формат заведения. Рестораны с высоким средним чеком обладают самым большим радиусом, охватывающим весь город.</w:t>
      </w:r>
    </w:p>
    <w:p w:rsidR="00FC2DD5" w:rsidRPr="00FA5FDF" w:rsidRDefault="001A445B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Например, в</w:t>
      </w:r>
      <w:r w:rsidR="006A784F" w:rsidRPr="00FA5FDF">
        <w:rPr>
          <w:sz w:val="22"/>
          <w:szCs w:val="22"/>
        </w:rPr>
        <w:t xml:space="preserve"> столице </w:t>
      </w:r>
      <w:proofErr w:type="spellStart"/>
      <w:r w:rsidR="00FC2DD5" w:rsidRPr="00FA5FDF">
        <w:rPr>
          <w:sz w:val="22"/>
          <w:szCs w:val="22"/>
        </w:rPr>
        <w:t>премиум</w:t>
      </w:r>
      <w:proofErr w:type="spellEnd"/>
      <w:r w:rsidR="00FC2DD5" w:rsidRPr="00FA5FDF">
        <w:rPr>
          <w:sz w:val="22"/>
          <w:szCs w:val="22"/>
        </w:rPr>
        <w:t xml:space="preserve"> </w:t>
      </w:r>
      <w:r w:rsidR="006A784F" w:rsidRPr="00FA5FDF">
        <w:rPr>
          <w:sz w:val="22"/>
          <w:szCs w:val="22"/>
        </w:rPr>
        <w:t xml:space="preserve"> ресторан за </w:t>
      </w:r>
      <w:proofErr w:type="spellStart"/>
      <w:r w:rsidR="006A784F" w:rsidRPr="00FA5FDF">
        <w:rPr>
          <w:sz w:val="22"/>
          <w:szCs w:val="22"/>
        </w:rPr>
        <w:t>МКАДом</w:t>
      </w:r>
      <w:proofErr w:type="spellEnd"/>
      <w:r w:rsidR="006A784F" w:rsidRPr="00FA5FDF">
        <w:rPr>
          <w:sz w:val="22"/>
          <w:szCs w:val="22"/>
        </w:rPr>
        <w:t xml:space="preserve"> до</w:t>
      </w:r>
      <w:r w:rsidR="006A784F" w:rsidRPr="00FA5FDF">
        <w:rPr>
          <w:sz w:val="22"/>
          <w:szCs w:val="22"/>
        </w:rPr>
        <w:t>л</w:t>
      </w:r>
      <w:r w:rsidR="006A784F" w:rsidRPr="00FA5FDF">
        <w:rPr>
          <w:sz w:val="22"/>
          <w:szCs w:val="22"/>
        </w:rPr>
        <w:t>жен быть настолько хорош, чтобы посетители, имея представл</w:t>
      </w:r>
      <w:r w:rsidR="006A784F" w:rsidRPr="00FA5FDF">
        <w:rPr>
          <w:sz w:val="22"/>
          <w:szCs w:val="22"/>
        </w:rPr>
        <w:t>е</w:t>
      </w:r>
      <w:r w:rsidR="006A784F" w:rsidRPr="00FA5FDF">
        <w:rPr>
          <w:sz w:val="22"/>
          <w:szCs w:val="22"/>
        </w:rPr>
        <w:t>ние о его уникальной концепции и шикарной кухне, ехали уж</w:t>
      </w:r>
      <w:r w:rsidR="006A784F" w:rsidRPr="00FA5FDF">
        <w:rPr>
          <w:sz w:val="22"/>
          <w:szCs w:val="22"/>
        </w:rPr>
        <w:t>и</w:t>
      </w:r>
      <w:r w:rsidR="006A784F" w:rsidRPr="00FA5FDF">
        <w:rPr>
          <w:sz w:val="22"/>
          <w:szCs w:val="22"/>
        </w:rPr>
        <w:t>нать туда с другого конца Москвы. Как следствие, это заведение будет охватывать чрезвычайно широкий радиус конкуренции. Поэтому от такого ресторана требуются достойные конкурен</w:t>
      </w:r>
      <w:r w:rsidR="006A784F" w:rsidRPr="00FA5FDF">
        <w:rPr>
          <w:sz w:val="22"/>
          <w:szCs w:val="22"/>
        </w:rPr>
        <w:t>т</w:t>
      </w:r>
      <w:r w:rsidR="006A784F" w:rsidRPr="00FA5FDF">
        <w:rPr>
          <w:sz w:val="22"/>
          <w:szCs w:val="22"/>
        </w:rPr>
        <w:t xml:space="preserve">ные преимущества. Формула такова: </w:t>
      </w:r>
      <w:r w:rsidR="006A784F" w:rsidRPr="00FA5FDF">
        <w:rPr>
          <w:i/>
          <w:sz w:val="22"/>
          <w:szCs w:val="22"/>
        </w:rPr>
        <w:t>меньше чек - меньше рад</w:t>
      </w:r>
      <w:r w:rsidR="006A784F" w:rsidRPr="00FA5FDF">
        <w:rPr>
          <w:i/>
          <w:sz w:val="22"/>
          <w:szCs w:val="22"/>
        </w:rPr>
        <w:t>и</w:t>
      </w:r>
      <w:r w:rsidR="006A784F" w:rsidRPr="00FA5FDF">
        <w:rPr>
          <w:i/>
          <w:sz w:val="22"/>
          <w:szCs w:val="22"/>
        </w:rPr>
        <w:t>ус.</w:t>
      </w:r>
      <w:r w:rsidR="006A784F" w:rsidRPr="00FA5FDF">
        <w:rPr>
          <w:sz w:val="22"/>
          <w:szCs w:val="22"/>
        </w:rPr>
        <w:t xml:space="preserve"> У заведений быстрого обслуживания радиус - километр. От радиуса в свою очередь зависит количество конкурентов. </w:t>
      </w:r>
      <w:r w:rsidR="00FC2DD5" w:rsidRPr="00FA5FDF">
        <w:rPr>
          <w:sz w:val="22"/>
          <w:szCs w:val="22"/>
        </w:rPr>
        <w:t>С</w:t>
      </w:r>
      <w:r w:rsidR="006A784F" w:rsidRPr="00FA5FDF">
        <w:rPr>
          <w:sz w:val="22"/>
          <w:szCs w:val="22"/>
        </w:rPr>
        <w:t xml:space="preserve"> з</w:t>
      </w:r>
      <w:r w:rsidR="006A784F" w:rsidRPr="00FA5FDF">
        <w:rPr>
          <w:sz w:val="22"/>
          <w:szCs w:val="22"/>
        </w:rPr>
        <w:t>а</w:t>
      </w:r>
      <w:r w:rsidR="006A784F" w:rsidRPr="00FA5FDF">
        <w:rPr>
          <w:sz w:val="22"/>
          <w:szCs w:val="22"/>
        </w:rPr>
        <w:t>ведениями, входящими в ваш радиус</w:t>
      </w:r>
      <w:r w:rsidR="00FC2DD5" w:rsidRPr="00FA5FDF">
        <w:rPr>
          <w:sz w:val="22"/>
          <w:szCs w:val="22"/>
        </w:rPr>
        <w:t xml:space="preserve"> конкуренции</w:t>
      </w:r>
      <w:r w:rsidR="006A784F" w:rsidRPr="00FA5FDF">
        <w:rPr>
          <w:sz w:val="22"/>
          <w:szCs w:val="22"/>
        </w:rPr>
        <w:t>, необходимо познакомиться лично для того, чтобы определить, на что сп</w:t>
      </w:r>
      <w:r w:rsidR="006A784F" w:rsidRPr="00FA5FDF">
        <w:rPr>
          <w:sz w:val="22"/>
          <w:szCs w:val="22"/>
        </w:rPr>
        <w:t>о</w:t>
      </w:r>
      <w:r w:rsidR="006A784F" w:rsidRPr="00FA5FDF">
        <w:rPr>
          <w:sz w:val="22"/>
          <w:szCs w:val="22"/>
        </w:rPr>
        <w:t>собны интересующие вас рестораны, кафе и бары. Особое вн</w:t>
      </w:r>
      <w:r w:rsidR="006A784F" w:rsidRPr="00FA5FDF">
        <w:rPr>
          <w:sz w:val="22"/>
          <w:szCs w:val="22"/>
        </w:rPr>
        <w:t>и</w:t>
      </w:r>
      <w:r w:rsidR="006A784F" w:rsidRPr="00FA5FDF">
        <w:rPr>
          <w:sz w:val="22"/>
          <w:szCs w:val="22"/>
        </w:rPr>
        <w:t>мание следует уделить прямым конкурентам, таковыми являю</w:t>
      </w:r>
      <w:r w:rsidR="006A784F" w:rsidRPr="00FA5FDF">
        <w:rPr>
          <w:sz w:val="22"/>
          <w:szCs w:val="22"/>
        </w:rPr>
        <w:t>т</w:t>
      </w:r>
      <w:r w:rsidR="006A784F" w:rsidRPr="00FA5FDF">
        <w:rPr>
          <w:sz w:val="22"/>
          <w:szCs w:val="22"/>
        </w:rPr>
        <w:t>ся заведени</w:t>
      </w:r>
      <w:r w:rsidR="008E39A5">
        <w:rPr>
          <w:sz w:val="22"/>
          <w:szCs w:val="22"/>
        </w:rPr>
        <w:t>я</w:t>
      </w:r>
      <w:r w:rsidR="006A784F" w:rsidRPr="00FA5FDF">
        <w:rPr>
          <w:sz w:val="22"/>
          <w:szCs w:val="22"/>
        </w:rPr>
        <w:t xml:space="preserve"> с похожей кухней и средним чеком.</w:t>
      </w:r>
    </w:p>
    <w:p w:rsidR="00FC2DD5" w:rsidRPr="00FA5FDF" w:rsidRDefault="006A784F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 xml:space="preserve">Окончательный вид концепции заведения станет понятен только после того, как проявится общая картина конкурентного окружения. Будет правильно учесть чужие ошибки, подметить, чего не хватает проживающим в данном районе гостям. Самый простой пример: в районе много офисных зданий, а адекватных предложений по комплексным обедам нет. </w:t>
      </w:r>
    </w:p>
    <w:p w:rsidR="001A445B" w:rsidRDefault="006A784F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 xml:space="preserve">Конкурентное окружение не может изучаться отдельно от </w:t>
      </w:r>
      <w:r w:rsidRPr="00FA5FDF">
        <w:rPr>
          <w:sz w:val="22"/>
          <w:szCs w:val="22"/>
        </w:rPr>
        <w:lastRenderedPageBreak/>
        <w:t xml:space="preserve">других факторов, влияющих на успешность заведения. Если не принять во внимание предпочтения потребителей, положение на рынке в целом, месторасположение заведения и людские потоки в данном месте, то выводы могут получиться ошибочные. </w:t>
      </w:r>
    </w:p>
    <w:p w:rsidR="006A784F" w:rsidRPr="00351B08" w:rsidRDefault="001A445B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i/>
          <w:sz w:val="20"/>
          <w:szCs w:val="22"/>
        </w:rPr>
      </w:pPr>
      <w:r w:rsidRPr="00351B08">
        <w:rPr>
          <w:i/>
          <w:sz w:val="20"/>
          <w:szCs w:val="22"/>
        </w:rPr>
        <w:t xml:space="preserve">В качестве примера можно привести </w:t>
      </w:r>
      <w:r w:rsidR="006A784F" w:rsidRPr="00351B08">
        <w:rPr>
          <w:i/>
          <w:sz w:val="20"/>
          <w:szCs w:val="22"/>
        </w:rPr>
        <w:t xml:space="preserve"> исто</w:t>
      </w:r>
      <w:r w:rsidRPr="00351B08">
        <w:rPr>
          <w:i/>
          <w:sz w:val="20"/>
          <w:szCs w:val="22"/>
        </w:rPr>
        <w:t xml:space="preserve">рию </w:t>
      </w:r>
      <w:r w:rsidR="006A784F" w:rsidRPr="00351B08">
        <w:rPr>
          <w:i/>
          <w:sz w:val="20"/>
          <w:szCs w:val="22"/>
        </w:rPr>
        <w:t xml:space="preserve">с заведениями </w:t>
      </w:r>
      <w:r w:rsidR="00FC2DD5" w:rsidRPr="00351B08">
        <w:rPr>
          <w:i/>
          <w:sz w:val="20"/>
          <w:szCs w:val="22"/>
        </w:rPr>
        <w:t>китайской</w:t>
      </w:r>
      <w:r w:rsidR="006A784F" w:rsidRPr="00351B08">
        <w:rPr>
          <w:i/>
          <w:sz w:val="20"/>
          <w:szCs w:val="22"/>
        </w:rPr>
        <w:t xml:space="preserve"> кухни: во многих российских городах они просто не приж</w:t>
      </w:r>
      <w:r w:rsidR="006A784F" w:rsidRPr="00351B08">
        <w:rPr>
          <w:i/>
          <w:sz w:val="20"/>
          <w:szCs w:val="22"/>
        </w:rPr>
        <w:t>и</w:t>
      </w:r>
      <w:r w:rsidR="006A784F" w:rsidRPr="00351B08">
        <w:rPr>
          <w:i/>
          <w:sz w:val="20"/>
          <w:szCs w:val="22"/>
        </w:rPr>
        <w:t>лись. На деле вышло так, что интерес публики к этому диковинному виду кухни оказался ниже, чем ему пророчили. Или другая ситуация. Допустим, в провинциальном городе уже существует итальянский ресторан с достаточно высоким средним чеком. Казалось бы, логи</w:t>
      </w:r>
      <w:r w:rsidR="006A784F" w:rsidRPr="00351B08">
        <w:rPr>
          <w:i/>
          <w:sz w:val="20"/>
          <w:szCs w:val="22"/>
        </w:rPr>
        <w:t>ч</w:t>
      </w:r>
      <w:r w:rsidR="006A784F" w:rsidRPr="00351B08">
        <w:rPr>
          <w:i/>
          <w:sz w:val="20"/>
          <w:szCs w:val="22"/>
        </w:rPr>
        <w:t>но, что верх неразумности открывать похожее заведение через дор</w:t>
      </w:r>
      <w:r w:rsidR="006A784F" w:rsidRPr="00351B08">
        <w:rPr>
          <w:i/>
          <w:sz w:val="20"/>
          <w:szCs w:val="22"/>
        </w:rPr>
        <w:t>о</w:t>
      </w:r>
      <w:r w:rsidR="006A784F" w:rsidRPr="00351B08">
        <w:rPr>
          <w:i/>
          <w:sz w:val="20"/>
          <w:szCs w:val="22"/>
        </w:rPr>
        <w:t>гу. Только представьте: два итальянских ресторана в ограниче</w:t>
      </w:r>
      <w:r w:rsidR="008E39A5">
        <w:rPr>
          <w:i/>
          <w:sz w:val="20"/>
          <w:szCs w:val="22"/>
        </w:rPr>
        <w:t xml:space="preserve">нном пространстве! Однако как ни </w:t>
      </w:r>
      <w:r w:rsidR="006A784F" w:rsidRPr="00351B08">
        <w:rPr>
          <w:i/>
          <w:sz w:val="20"/>
          <w:szCs w:val="22"/>
        </w:rPr>
        <w:t>парадоксально, но это может оказат</w:t>
      </w:r>
      <w:r w:rsidR="006A784F" w:rsidRPr="00351B08">
        <w:rPr>
          <w:i/>
          <w:sz w:val="20"/>
          <w:szCs w:val="22"/>
        </w:rPr>
        <w:t>ь</w:t>
      </w:r>
      <w:r w:rsidR="006A784F" w:rsidRPr="00351B08">
        <w:rPr>
          <w:i/>
          <w:sz w:val="20"/>
          <w:szCs w:val="22"/>
        </w:rPr>
        <w:t>ся удачным решением, если народ здесь любит итальянскую кухню, и в первом ресторане вечно нет свободных столов. В этом случае влад</w:t>
      </w:r>
      <w:r w:rsidR="006A784F" w:rsidRPr="00351B08">
        <w:rPr>
          <w:i/>
          <w:sz w:val="20"/>
          <w:szCs w:val="22"/>
        </w:rPr>
        <w:t>е</w:t>
      </w:r>
      <w:r w:rsidR="006A784F" w:rsidRPr="00351B08">
        <w:rPr>
          <w:i/>
          <w:sz w:val="20"/>
          <w:szCs w:val="22"/>
        </w:rPr>
        <w:t>лец второго ресторана только выигрывает: первое заведение, о</w:t>
      </w:r>
      <w:r w:rsidR="006A784F" w:rsidRPr="00351B08">
        <w:rPr>
          <w:i/>
          <w:sz w:val="20"/>
          <w:szCs w:val="22"/>
        </w:rPr>
        <w:t>т</w:t>
      </w:r>
      <w:r w:rsidR="006A784F" w:rsidRPr="00351B08">
        <w:rPr>
          <w:i/>
          <w:sz w:val="20"/>
          <w:szCs w:val="22"/>
        </w:rPr>
        <w:t>крытое в этом городе, уже успело привить культуру питания публ</w:t>
      </w:r>
      <w:r w:rsidR="006A784F" w:rsidRPr="00351B08">
        <w:rPr>
          <w:i/>
          <w:sz w:val="20"/>
          <w:szCs w:val="22"/>
        </w:rPr>
        <w:t>и</w:t>
      </w:r>
      <w:r w:rsidR="006A784F" w:rsidRPr="00351B08">
        <w:rPr>
          <w:i/>
          <w:sz w:val="20"/>
          <w:szCs w:val="22"/>
        </w:rPr>
        <w:t>к</w:t>
      </w:r>
      <w:r w:rsidR="008E39A5">
        <w:rPr>
          <w:i/>
          <w:sz w:val="20"/>
          <w:szCs w:val="22"/>
        </w:rPr>
        <w:t>е</w:t>
      </w:r>
      <w:r w:rsidR="006A784F" w:rsidRPr="00351B08">
        <w:rPr>
          <w:i/>
          <w:sz w:val="20"/>
          <w:szCs w:val="22"/>
        </w:rPr>
        <w:t>, и второй ресторан будет иметь все преимущества, если интерес гостей к этой кухне не иссякнет.</w:t>
      </w:r>
    </w:p>
    <w:p w:rsidR="0036169B" w:rsidRDefault="00BD756E" w:rsidP="00B212D0">
      <w:pPr>
        <w:pStyle w:val="a9"/>
        <w:widowControl w:val="0"/>
        <w:ind w:left="0"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 xml:space="preserve">Таким образом, установив конкурентное окружение </w:t>
      </w:r>
      <w:r w:rsidR="00351B08">
        <w:rPr>
          <w:sz w:val="22"/>
          <w:szCs w:val="22"/>
        </w:rPr>
        <w:t>ан</w:t>
      </w:r>
      <w:r w:rsidR="00351B08">
        <w:rPr>
          <w:sz w:val="22"/>
          <w:szCs w:val="22"/>
        </w:rPr>
        <w:t>а</w:t>
      </w:r>
      <w:r w:rsidR="00351B08">
        <w:rPr>
          <w:sz w:val="22"/>
          <w:szCs w:val="22"/>
        </w:rPr>
        <w:t>лизируемого предприятия</w:t>
      </w:r>
      <w:r w:rsidRPr="00FA5FDF">
        <w:rPr>
          <w:sz w:val="22"/>
          <w:szCs w:val="22"/>
        </w:rPr>
        <w:t>, определяем  предприятия, явля</w:t>
      </w:r>
      <w:r w:rsidRPr="00FA5FDF">
        <w:rPr>
          <w:sz w:val="22"/>
          <w:szCs w:val="22"/>
        </w:rPr>
        <w:t>ю</w:t>
      </w:r>
      <w:r w:rsidRPr="00FA5FDF">
        <w:rPr>
          <w:sz w:val="22"/>
          <w:szCs w:val="22"/>
        </w:rPr>
        <w:t xml:space="preserve">щиеся </w:t>
      </w:r>
      <w:r w:rsidR="00351B08">
        <w:rPr>
          <w:sz w:val="22"/>
          <w:szCs w:val="22"/>
        </w:rPr>
        <w:t xml:space="preserve">реальными или </w:t>
      </w:r>
      <w:r w:rsidRPr="00FA5FDF">
        <w:rPr>
          <w:sz w:val="22"/>
          <w:szCs w:val="22"/>
        </w:rPr>
        <w:t>потенциальными конкурентами</w:t>
      </w:r>
      <w:r w:rsidR="00577D03">
        <w:rPr>
          <w:sz w:val="22"/>
          <w:szCs w:val="22"/>
        </w:rPr>
        <w:t xml:space="preserve">. </w:t>
      </w:r>
      <w:r w:rsidRPr="00FA5FDF">
        <w:rPr>
          <w:sz w:val="22"/>
          <w:szCs w:val="22"/>
        </w:rPr>
        <w:t xml:space="preserve"> </w:t>
      </w:r>
      <w:r w:rsidR="00577D03">
        <w:rPr>
          <w:sz w:val="22"/>
          <w:szCs w:val="22"/>
        </w:rPr>
        <w:t>Р</w:t>
      </w:r>
      <w:r w:rsidRPr="00FA5FDF">
        <w:rPr>
          <w:sz w:val="22"/>
          <w:szCs w:val="22"/>
        </w:rPr>
        <w:t>езул</w:t>
      </w:r>
      <w:r w:rsidRPr="00FA5FDF">
        <w:rPr>
          <w:sz w:val="22"/>
          <w:szCs w:val="22"/>
        </w:rPr>
        <w:t>ь</w:t>
      </w:r>
      <w:r w:rsidRPr="00FA5FDF">
        <w:rPr>
          <w:sz w:val="22"/>
          <w:szCs w:val="22"/>
        </w:rPr>
        <w:t>таты</w:t>
      </w:r>
      <w:r w:rsidR="00351B08">
        <w:rPr>
          <w:sz w:val="22"/>
          <w:szCs w:val="22"/>
        </w:rPr>
        <w:t xml:space="preserve"> </w:t>
      </w:r>
      <w:r w:rsidRPr="00FA5FDF">
        <w:rPr>
          <w:sz w:val="22"/>
          <w:szCs w:val="22"/>
        </w:rPr>
        <w:t xml:space="preserve"> </w:t>
      </w:r>
      <w:r w:rsidR="00351B08">
        <w:rPr>
          <w:sz w:val="22"/>
          <w:szCs w:val="22"/>
        </w:rPr>
        <w:t xml:space="preserve">удобно </w:t>
      </w:r>
      <w:r w:rsidRPr="00FA5FDF">
        <w:rPr>
          <w:sz w:val="22"/>
          <w:szCs w:val="22"/>
        </w:rPr>
        <w:t xml:space="preserve">представить в </w:t>
      </w:r>
      <w:r w:rsidR="00351B08">
        <w:rPr>
          <w:sz w:val="22"/>
          <w:szCs w:val="22"/>
        </w:rPr>
        <w:t>виде таблицы (</w:t>
      </w:r>
      <w:r w:rsidRPr="00FA5FDF">
        <w:rPr>
          <w:sz w:val="22"/>
          <w:szCs w:val="22"/>
        </w:rPr>
        <w:t>таблиц</w:t>
      </w:r>
      <w:r w:rsidR="00351B08">
        <w:rPr>
          <w:sz w:val="22"/>
          <w:szCs w:val="22"/>
        </w:rPr>
        <w:t>а</w:t>
      </w:r>
      <w:r w:rsidRPr="00FA5FDF">
        <w:rPr>
          <w:sz w:val="22"/>
          <w:szCs w:val="22"/>
        </w:rPr>
        <w:t xml:space="preserve"> </w:t>
      </w:r>
      <w:r w:rsidR="00577D03">
        <w:rPr>
          <w:sz w:val="22"/>
          <w:szCs w:val="22"/>
        </w:rPr>
        <w:t>4</w:t>
      </w:r>
      <w:r w:rsidR="00351B08">
        <w:rPr>
          <w:sz w:val="22"/>
          <w:szCs w:val="22"/>
        </w:rPr>
        <w:t>)</w:t>
      </w:r>
      <w:r w:rsidRPr="00FA5FDF">
        <w:rPr>
          <w:sz w:val="22"/>
          <w:szCs w:val="22"/>
        </w:rPr>
        <w:t>.</w:t>
      </w:r>
    </w:p>
    <w:p w:rsidR="00577D03" w:rsidRPr="00577D03" w:rsidRDefault="00577D03" w:rsidP="00B212D0">
      <w:pPr>
        <w:pStyle w:val="a9"/>
        <w:widowControl w:val="0"/>
        <w:ind w:left="0" w:firstLine="567"/>
        <w:jc w:val="both"/>
        <w:rPr>
          <w:sz w:val="16"/>
          <w:szCs w:val="16"/>
        </w:rPr>
      </w:pPr>
    </w:p>
    <w:p w:rsidR="00BD756E" w:rsidRPr="00FA5FDF" w:rsidRDefault="0036169B" w:rsidP="00B212D0">
      <w:pPr>
        <w:pStyle w:val="a9"/>
        <w:widowControl w:val="0"/>
        <w:ind w:left="0"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 xml:space="preserve">Таблица </w:t>
      </w:r>
      <w:r w:rsidR="00577D03">
        <w:rPr>
          <w:sz w:val="22"/>
          <w:szCs w:val="22"/>
        </w:rPr>
        <w:t>4</w:t>
      </w:r>
      <w:r w:rsidRPr="00FA5FDF">
        <w:rPr>
          <w:sz w:val="22"/>
          <w:szCs w:val="22"/>
        </w:rPr>
        <w:t xml:space="preserve"> – Потенциальные конкуренты предприятия (планируемого/действующего)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7"/>
        <w:gridCol w:w="1488"/>
        <w:gridCol w:w="2415"/>
      </w:tblGrid>
      <w:tr w:rsidR="0036169B" w:rsidRPr="00FA5FDF" w:rsidTr="00351B08">
        <w:tc>
          <w:tcPr>
            <w:tcW w:w="2437" w:type="dxa"/>
          </w:tcPr>
          <w:p w:rsidR="0036169B" w:rsidRPr="00C532B4" w:rsidRDefault="0036169B" w:rsidP="00351B08">
            <w:pPr>
              <w:pStyle w:val="a9"/>
              <w:widowControl w:val="0"/>
              <w:ind w:left="0"/>
              <w:rPr>
                <w:sz w:val="22"/>
                <w:szCs w:val="22"/>
              </w:rPr>
            </w:pPr>
            <w:r w:rsidRPr="00C532B4">
              <w:rPr>
                <w:sz w:val="22"/>
                <w:szCs w:val="22"/>
              </w:rPr>
              <w:t>Критерии заведения</w:t>
            </w:r>
          </w:p>
        </w:tc>
        <w:tc>
          <w:tcPr>
            <w:tcW w:w="1488" w:type="dxa"/>
          </w:tcPr>
          <w:p w:rsidR="0036169B" w:rsidRPr="00C532B4" w:rsidRDefault="008E39A5" w:rsidP="00351B08">
            <w:pPr>
              <w:pStyle w:val="a9"/>
              <w:widowControl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6169B" w:rsidRPr="00C532B4">
              <w:rPr>
                <w:sz w:val="22"/>
                <w:szCs w:val="22"/>
              </w:rPr>
              <w:t xml:space="preserve">араметр измерения </w:t>
            </w:r>
          </w:p>
        </w:tc>
        <w:tc>
          <w:tcPr>
            <w:tcW w:w="2415" w:type="dxa"/>
          </w:tcPr>
          <w:p w:rsidR="0036169B" w:rsidRPr="00C532B4" w:rsidRDefault="0036169B" w:rsidP="00351B08">
            <w:pPr>
              <w:pStyle w:val="a9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C532B4">
              <w:rPr>
                <w:sz w:val="22"/>
                <w:szCs w:val="22"/>
              </w:rPr>
              <w:t xml:space="preserve">Конкуренты </w:t>
            </w:r>
          </w:p>
        </w:tc>
      </w:tr>
      <w:tr w:rsidR="0036169B" w:rsidRPr="00FA5FDF" w:rsidTr="00351B08">
        <w:tc>
          <w:tcPr>
            <w:tcW w:w="2437" w:type="dxa"/>
          </w:tcPr>
          <w:p w:rsidR="0036169B" w:rsidRPr="00C532B4" w:rsidRDefault="0036169B" w:rsidP="00351B08">
            <w:pPr>
              <w:pStyle w:val="a9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C532B4">
              <w:rPr>
                <w:sz w:val="22"/>
                <w:szCs w:val="22"/>
              </w:rPr>
              <w:t>Средний чек</w:t>
            </w:r>
          </w:p>
        </w:tc>
        <w:tc>
          <w:tcPr>
            <w:tcW w:w="1488" w:type="dxa"/>
          </w:tcPr>
          <w:p w:rsidR="0036169B" w:rsidRPr="00C532B4" w:rsidRDefault="0036169B" w:rsidP="00351B08">
            <w:pPr>
              <w:pStyle w:val="a9"/>
              <w:widowControl w:val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15" w:type="dxa"/>
          </w:tcPr>
          <w:p w:rsidR="0036169B" w:rsidRPr="00C532B4" w:rsidRDefault="0036169B" w:rsidP="00351B08">
            <w:pPr>
              <w:pStyle w:val="a9"/>
              <w:widowControl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6169B" w:rsidRPr="00FA5FDF" w:rsidTr="00351B08">
        <w:tc>
          <w:tcPr>
            <w:tcW w:w="2437" w:type="dxa"/>
          </w:tcPr>
          <w:p w:rsidR="0036169B" w:rsidRPr="00C532B4" w:rsidRDefault="0036169B" w:rsidP="00351B08">
            <w:pPr>
              <w:pStyle w:val="a9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C532B4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1488" w:type="dxa"/>
          </w:tcPr>
          <w:p w:rsidR="0036169B" w:rsidRPr="00C532B4" w:rsidRDefault="0036169B" w:rsidP="00351B08">
            <w:pPr>
              <w:pStyle w:val="a9"/>
              <w:widowControl w:val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15" w:type="dxa"/>
          </w:tcPr>
          <w:p w:rsidR="0036169B" w:rsidRPr="00C532B4" w:rsidRDefault="0036169B" w:rsidP="00351B08">
            <w:pPr>
              <w:pStyle w:val="a9"/>
              <w:widowControl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6169B" w:rsidRPr="00FA5FDF" w:rsidTr="00351B08">
        <w:tc>
          <w:tcPr>
            <w:tcW w:w="2437" w:type="dxa"/>
          </w:tcPr>
          <w:p w:rsidR="0036169B" w:rsidRPr="00C532B4" w:rsidRDefault="0036169B" w:rsidP="00351B08">
            <w:pPr>
              <w:pStyle w:val="a9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C532B4">
              <w:rPr>
                <w:sz w:val="22"/>
                <w:szCs w:val="22"/>
              </w:rPr>
              <w:t>Тематика кухни</w:t>
            </w:r>
          </w:p>
        </w:tc>
        <w:tc>
          <w:tcPr>
            <w:tcW w:w="1488" w:type="dxa"/>
          </w:tcPr>
          <w:p w:rsidR="0036169B" w:rsidRPr="00C532B4" w:rsidRDefault="0036169B" w:rsidP="00351B08">
            <w:pPr>
              <w:pStyle w:val="a9"/>
              <w:widowControl w:val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15" w:type="dxa"/>
          </w:tcPr>
          <w:p w:rsidR="0036169B" w:rsidRPr="00C532B4" w:rsidRDefault="0036169B" w:rsidP="00351B08">
            <w:pPr>
              <w:pStyle w:val="a9"/>
              <w:widowControl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6169B" w:rsidRPr="00FA5FDF" w:rsidTr="00351B08">
        <w:tc>
          <w:tcPr>
            <w:tcW w:w="2437" w:type="dxa"/>
          </w:tcPr>
          <w:p w:rsidR="0036169B" w:rsidRPr="00C532B4" w:rsidRDefault="0036169B" w:rsidP="00351B08">
            <w:pPr>
              <w:pStyle w:val="a9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C532B4">
              <w:rPr>
                <w:sz w:val="22"/>
                <w:szCs w:val="22"/>
              </w:rPr>
              <w:t xml:space="preserve">Мотивы посещения </w:t>
            </w:r>
          </w:p>
        </w:tc>
        <w:tc>
          <w:tcPr>
            <w:tcW w:w="1488" w:type="dxa"/>
          </w:tcPr>
          <w:p w:rsidR="0036169B" w:rsidRPr="00C532B4" w:rsidRDefault="0036169B" w:rsidP="00351B08">
            <w:pPr>
              <w:pStyle w:val="a9"/>
              <w:widowControl w:val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15" w:type="dxa"/>
          </w:tcPr>
          <w:p w:rsidR="0036169B" w:rsidRPr="00C532B4" w:rsidRDefault="0036169B" w:rsidP="00351B08">
            <w:pPr>
              <w:pStyle w:val="a9"/>
              <w:widowControl w:val="0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BD756E" w:rsidRPr="00577D03" w:rsidRDefault="00BD756E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351B08" w:rsidRDefault="00351B08" w:rsidP="00351B08">
      <w:pPr>
        <w:pStyle w:val="a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Далее, н</w:t>
      </w:r>
      <w:r w:rsidR="0036169B" w:rsidRPr="00FA5FDF">
        <w:rPr>
          <w:sz w:val="22"/>
          <w:szCs w:val="22"/>
        </w:rPr>
        <w:t xml:space="preserve">а основании полученных  результатов </w:t>
      </w:r>
      <w:r>
        <w:rPr>
          <w:sz w:val="22"/>
          <w:szCs w:val="22"/>
        </w:rPr>
        <w:t xml:space="preserve">необходимо </w:t>
      </w:r>
      <w:r w:rsidR="0036169B" w:rsidRPr="00FA5FDF">
        <w:rPr>
          <w:sz w:val="22"/>
          <w:szCs w:val="22"/>
        </w:rPr>
        <w:t>выбрать основных конкурентов, т.е. заведения, деятельность которых наиболее близка к планируемому/реальному  предпр</w:t>
      </w:r>
      <w:r w:rsidR="0036169B" w:rsidRPr="00FA5FDF">
        <w:rPr>
          <w:sz w:val="22"/>
          <w:szCs w:val="22"/>
        </w:rPr>
        <w:t>и</w:t>
      </w:r>
      <w:r w:rsidR="0036169B" w:rsidRPr="00FA5FDF">
        <w:rPr>
          <w:sz w:val="22"/>
          <w:szCs w:val="22"/>
        </w:rPr>
        <w:t>ятию (совпадает как можно больше критериев).</w:t>
      </w:r>
    </w:p>
    <w:p w:rsidR="002E0D2D" w:rsidRPr="00351B08" w:rsidRDefault="00351B08" w:rsidP="00351B08">
      <w:pPr>
        <w:pStyle w:val="a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На следующем этапе необходимо п</w:t>
      </w:r>
      <w:r w:rsidR="0036169B" w:rsidRPr="00FA5FDF">
        <w:rPr>
          <w:bCs/>
          <w:sz w:val="22"/>
          <w:szCs w:val="22"/>
        </w:rPr>
        <w:t>ровести анализ осно</w:t>
      </w:r>
      <w:r w:rsidR="0036169B" w:rsidRPr="00FA5FDF">
        <w:rPr>
          <w:bCs/>
          <w:sz w:val="22"/>
          <w:szCs w:val="22"/>
        </w:rPr>
        <w:t>в</w:t>
      </w:r>
      <w:r w:rsidR="0036169B" w:rsidRPr="00FA5FDF">
        <w:rPr>
          <w:bCs/>
          <w:sz w:val="22"/>
          <w:szCs w:val="22"/>
        </w:rPr>
        <w:t>ных конкурентов с целью выявления их сильных и слабых ст</w:t>
      </w:r>
      <w:r w:rsidR="0036169B" w:rsidRPr="00FA5FDF">
        <w:rPr>
          <w:bCs/>
          <w:sz w:val="22"/>
          <w:szCs w:val="22"/>
        </w:rPr>
        <w:t>о</w:t>
      </w:r>
      <w:r w:rsidR="0036169B" w:rsidRPr="00FA5FDF">
        <w:rPr>
          <w:bCs/>
          <w:sz w:val="22"/>
          <w:szCs w:val="22"/>
        </w:rPr>
        <w:lastRenderedPageBreak/>
        <w:t>рон, результат которого позволит  определить возможности и угрозы планируе</w:t>
      </w:r>
      <w:r w:rsidR="00AC4FEB" w:rsidRPr="00FA5FDF">
        <w:rPr>
          <w:bCs/>
          <w:sz w:val="22"/>
          <w:szCs w:val="22"/>
        </w:rPr>
        <w:t>мого / действующего предприятия</w:t>
      </w:r>
      <w:r>
        <w:rPr>
          <w:bCs/>
          <w:sz w:val="22"/>
          <w:szCs w:val="22"/>
        </w:rPr>
        <w:t>. С этой ц</w:t>
      </w:r>
      <w:r>
        <w:rPr>
          <w:bCs/>
          <w:sz w:val="22"/>
          <w:szCs w:val="22"/>
        </w:rPr>
        <w:t>е</w:t>
      </w:r>
      <w:r>
        <w:rPr>
          <w:bCs/>
          <w:sz w:val="22"/>
          <w:szCs w:val="22"/>
        </w:rPr>
        <w:t xml:space="preserve">лью можно использовать </w:t>
      </w:r>
      <w:r w:rsidR="00AC4FEB" w:rsidRPr="00FA5FDF">
        <w:rPr>
          <w:bCs/>
          <w:sz w:val="22"/>
          <w:szCs w:val="22"/>
        </w:rPr>
        <w:t xml:space="preserve">метод </w:t>
      </w:r>
      <w:r>
        <w:rPr>
          <w:bCs/>
          <w:sz w:val="22"/>
          <w:szCs w:val="22"/>
        </w:rPr>
        <w:t>«</w:t>
      </w:r>
      <w:r w:rsidR="00AC4FEB" w:rsidRPr="00FA5FDF">
        <w:rPr>
          <w:bCs/>
          <w:sz w:val="22"/>
          <w:szCs w:val="22"/>
        </w:rPr>
        <w:t>тайного гостя</w:t>
      </w:r>
      <w:r>
        <w:rPr>
          <w:bCs/>
          <w:sz w:val="22"/>
          <w:szCs w:val="22"/>
        </w:rPr>
        <w:t>»</w:t>
      </w:r>
      <w:r w:rsidR="00AC4FEB" w:rsidRPr="00FA5FDF">
        <w:rPr>
          <w:bCs/>
          <w:sz w:val="22"/>
          <w:szCs w:val="22"/>
        </w:rPr>
        <w:t>. Пример анк</w:t>
      </w:r>
      <w:r w:rsidR="00AC4FEB" w:rsidRPr="00FA5FDF">
        <w:rPr>
          <w:bCs/>
          <w:sz w:val="22"/>
          <w:szCs w:val="22"/>
        </w:rPr>
        <w:t>е</w:t>
      </w:r>
      <w:r w:rsidR="00AC4FEB" w:rsidRPr="00FA5FDF">
        <w:rPr>
          <w:bCs/>
          <w:sz w:val="22"/>
          <w:szCs w:val="22"/>
        </w:rPr>
        <w:t>ты-отчета представлен в Приложении 1.</w:t>
      </w:r>
    </w:p>
    <w:p w:rsidR="00AC4FEB" w:rsidRPr="00FA5FDF" w:rsidRDefault="00275AA8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FA5FDF">
        <w:rPr>
          <w:bCs/>
          <w:sz w:val="22"/>
          <w:szCs w:val="22"/>
        </w:rPr>
        <w:t xml:space="preserve">Результаты сводного анализа по конкурентам </w:t>
      </w:r>
      <w:r w:rsidR="004F23BF">
        <w:rPr>
          <w:bCs/>
          <w:sz w:val="22"/>
          <w:szCs w:val="22"/>
        </w:rPr>
        <w:t xml:space="preserve">можно               </w:t>
      </w:r>
      <w:r w:rsidRPr="00FA5FDF">
        <w:rPr>
          <w:bCs/>
          <w:sz w:val="22"/>
          <w:szCs w:val="22"/>
        </w:rPr>
        <w:t xml:space="preserve">представить в таблице </w:t>
      </w:r>
      <w:r w:rsidR="00577D03">
        <w:rPr>
          <w:bCs/>
          <w:sz w:val="22"/>
          <w:szCs w:val="22"/>
        </w:rPr>
        <w:t>5</w:t>
      </w:r>
      <w:r w:rsidRPr="00FA5FDF">
        <w:rPr>
          <w:bCs/>
          <w:sz w:val="22"/>
          <w:szCs w:val="22"/>
        </w:rPr>
        <w:t>.</w:t>
      </w:r>
    </w:p>
    <w:p w:rsidR="00275AA8" w:rsidRPr="00577D03" w:rsidRDefault="00275AA8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bCs/>
          <w:sz w:val="16"/>
          <w:szCs w:val="16"/>
        </w:rPr>
      </w:pPr>
    </w:p>
    <w:p w:rsidR="00275AA8" w:rsidRPr="00FA5FDF" w:rsidRDefault="00275AA8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FA5FDF">
        <w:rPr>
          <w:bCs/>
          <w:sz w:val="22"/>
          <w:szCs w:val="22"/>
        </w:rPr>
        <w:t xml:space="preserve">Таблица </w:t>
      </w:r>
      <w:r w:rsidR="00577D03">
        <w:rPr>
          <w:bCs/>
          <w:sz w:val="22"/>
          <w:szCs w:val="22"/>
        </w:rPr>
        <w:t>5</w:t>
      </w:r>
      <w:r w:rsidRPr="00FA5FDF">
        <w:rPr>
          <w:bCs/>
          <w:sz w:val="22"/>
          <w:szCs w:val="22"/>
        </w:rPr>
        <w:t xml:space="preserve"> – Сводный анализ конкурентов</w:t>
      </w:r>
    </w:p>
    <w:tbl>
      <w:tblPr>
        <w:tblW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708"/>
        <w:gridCol w:w="709"/>
        <w:gridCol w:w="709"/>
      </w:tblGrid>
      <w:tr w:rsidR="00577D03" w:rsidRPr="005D4E0E" w:rsidTr="007960C7">
        <w:trPr>
          <w:cantSplit/>
          <w:trHeight w:val="1134"/>
        </w:trPr>
        <w:tc>
          <w:tcPr>
            <w:tcW w:w="421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C532B4">
              <w:rPr>
                <w:bCs/>
                <w:sz w:val="20"/>
                <w:szCs w:val="20"/>
              </w:rPr>
              <w:t>Параметр измерения</w:t>
            </w:r>
          </w:p>
        </w:tc>
        <w:tc>
          <w:tcPr>
            <w:tcW w:w="708" w:type="dxa"/>
            <w:textDirection w:val="btLr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ind w:left="113" w:right="113"/>
              <w:rPr>
                <w:bCs/>
                <w:sz w:val="18"/>
                <w:szCs w:val="18"/>
              </w:rPr>
            </w:pPr>
            <w:r w:rsidRPr="00C532B4">
              <w:rPr>
                <w:bCs/>
                <w:sz w:val="18"/>
                <w:szCs w:val="18"/>
              </w:rPr>
              <w:t xml:space="preserve">Конкурент </w:t>
            </w:r>
          </w:p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ind w:left="113" w:right="113"/>
              <w:rPr>
                <w:bCs/>
                <w:sz w:val="18"/>
                <w:szCs w:val="18"/>
              </w:rPr>
            </w:pPr>
            <w:r w:rsidRPr="00C532B4">
              <w:rPr>
                <w:bCs/>
                <w:sz w:val="18"/>
                <w:szCs w:val="18"/>
              </w:rPr>
              <w:t>№ 1</w:t>
            </w:r>
          </w:p>
        </w:tc>
        <w:tc>
          <w:tcPr>
            <w:tcW w:w="709" w:type="dxa"/>
            <w:textDirection w:val="btLr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ind w:left="113" w:right="113"/>
              <w:rPr>
                <w:bCs/>
                <w:sz w:val="18"/>
                <w:szCs w:val="18"/>
              </w:rPr>
            </w:pPr>
            <w:r w:rsidRPr="00C532B4">
              <w:rPr>
                <w:bCs/>
                <w:sz w:val="18"/>
                <w:szCs w:val="18"/>
              </w:rPr>
              <w:t>Конкурент № 2</w:t>
            </w:r>
          </w:p>
        </w:tc>
        <w:tc>
          <w:tcPr>
            <w:tcW w:w="709" w:type="dxa"/>
            <w:textDirection w:val="btLr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ind w:left="113" w:right="113"/>
              <w:rPr>
                <w:bCs/>
                <w:sz w:val="18"/>
                <w:szCs w:val="18"/>
              </w:rPr>
            </w:pPr>
            <w:r w:rsidRPr="00C532B4">
              <w:rPr>
                <w:bCs/>
                <w:sz w:val="18"/>
                <w:szCs w:val="18"/>
              </w:rPr>
              <w:t>Конкурент № 3</w:t>
            </w: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C532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C532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C532B4">
              <w:rPr>
                <w:bCs/>
                <w:sz w:val="20"/>
                <w:szCs w:val="20"/>
              </w:rPr>
              <w:t>4</w:t>
            </w: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Четкость разметки парковочных мест на па</w:t>
            </w:r>
            <w:r w:rsidRPr="00C532B4">
              <w:rPr>
                <w:rFonts w:eastAsia="Calibri"/>
                <w:color w:val="000000"/>
                <w:lang w:eastAsia="en-US"/>
              </w:rPr>
              <w:t>р</w:t>
            </w:r>
            <w:r w:rsidRPr="00C532B4">
              <w:rPr>
                <w:rFonts w:eastAsia="Calibri"/>
                <w:color w:val="000000"/>
                <w:lang w:eastAsia="en-US"/>
              </w:rPr>
              <w:t>ковке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прилегающих к заведению дорог и пешеходных тротуаров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Правильная работа осветительных приборов и подсветка вывесок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Вид окружающего зеленого ландшафта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Вид цветочных клумб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входной двери и окон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ind w:left="-50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Порядок в вестибюле \ лобби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 xml:space="preserve">Порядок на стойке </w:t>
            </w:r>
            <w:proofErr w:type="spellStart"/>
            <w:r w:rsidRPr="00C532B4">
              <w:rPr>
                <w:rFonts w:eastAsia="Calibri"/>
                <w:color w:val="000000"/>
                <w:lang w:eastAsia="en-US"/>
              </w:rPr>
              <w:t>хостес</w:t>
            </w:r>
            <w:proofErr w:type="spellEnd"/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Работа осветительных приборов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окон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пола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Отсутствие пятен на скатертях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и аккуратность униформы персонала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емкостей со специями, столешниц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Отсутствие пыли, пятен на осветительных приборах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Отсутствие крошек на стульях \ скамьях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витрин с продукцией, подоконников и других поверхностей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 xml:space="preserve">Отсутствие неприятного запаха </w:t>
            </w:r>
          </w:p>
        </w:tc>
        <w:tc>
          <w:tcPr>
            <w:tcW w:w="708" w:type="dxa"/>
          </w:tcPr>
          <w:p w:rsidR="00577D03" w:rsidRPr="00C532B4" w:rsidRDefault="00577D03" w:rsidP="00B212D0">
            <w:pPr>
              <w:pStyle w:val="aa"/>
              <w:widowControl w:val="0"/>
              <w:spacing w:before="0" w:beforeAutospacing="0" w:after="0" w:afterAutospacing="0"/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B212D0">
            <w:pPr>
              <w:pStyle w:val="aa"/>
              <w:widowControl w:val="0"/>
              <w:spacing w:before="0" w:beforeAutospacing="0" w:after="0" w:afterAutospacing="0"/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B212D0">
            <w:pPr>
              <w:pStyle w:val="aa"/>
              <w:widowControl w:val="0"/>
              <w:spacing w:before="0" w:beforeAutospacing="0" w:after="0" w:afterAutospacing="0"/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пола</w:t>
            </w:r>
          </w:p>
        </w:tc>
        <w:tc>
          <w:tcPr>
            <w:tcW w:w="708" w:type="dxa"/>
          </w:tcPr>
          <w:p w:rsidR="00577D03" w:rsidRPr="00C532B4" w:rsidRDefault="00577D03" w:rsidP="00B212D0">
            <w:pPr>
              <w:pStyle w:val="aa"/>
              <w:widowControl w:val="0"/>
              <w:spacing w:before="0" w:beforeAutospacing="0" w:after="0" w:afterAutospacing="0"/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B212D0">
            <w:pPr>
              <w:pStyle w:val="aa"/>
              <w:widowControl w:val="0"/>
              <w:spacing w:before="0" w:beforeAutospacing="0" w:after="0" w:afterAutospacing="0"/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B212D0">
            <w:pPr>
              <w:pStyle w:val="aa"/>
              <w:widowControl w:val="0"/>
              <w:spacing w:before="0" w:beforeAutospacing="0" w:after="0" w:afterAutospacing="0"/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унитазов</w:t>
            </w:r>
          </w:p>
        </w:tc>
        <w:tc>
          <w:tcPr>
            <w:tcW w:w="708" w:type="dxa"/>
          </w:tcPr>
          <w:p w:rsidR="00577D03" w:rsidRPr="00C532B4" w:rsidRDefault="00577D03" w:rsidP="00B212D0">
            <w:pPr>
              <w:pStyle w:val="aa"/>
              <w:widowControl w:val="0"/>
              <w:spacing w:before="0" w:beforeAutospacing="0" w:after="0" w:afterAutospacing="0"/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B212D0">
            <w:pPr>
              <w:pStyle w:val="aa"/>
              <w:widowControl w:val="0"/>
              <w:spacing w:before="0" w:beforeAutospacing="0" w:after="0" w:afterAutospacing="0"/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B212D0">
            <w:pPr>
              <w:pStyle w:val="aa"/>
              <w:widowControl w:val="0"/>
              <w:spacing w:before="0" w:beforeAutospacing="0" w:after="0" w:afterAutospacing="0"/>
              <w:ind w:firstLine="567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7960C7" w:rsidRDefault="007960C7" w:rsidP="007960C7">
      <w:pPr>
        <w:widowControl w:val="0"/>
        <w:ind w:firstLine="567"/>
        <w:jc w:val="right"/>
      </w:pPr>
    </w:p>
    <w:p w:rsidR="007960C7" w:rsidRDefault="007960C7" w:rsidP="007960C7">
      <w:pPr>
        <w:widowControl w:val="0"/>
        <w:ind w:firstLine="567"/>
        <w:jc w:val="right"/>
      </w:pPr>
      <w:r>
        <w:lastRenderedPageBreak/>
        <w:t>Продолжение таблицы 5</w:t>
      </w:r>
    </w:p>
    <w:tbl>
      <w:tblPr>
        <w:tblW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708"/>
        <w:gridCol w:w="709"/>
        <w:gridCol w:w="709"/>
      </w:tblGrid>
      <w:tr w:rsidR="007960C7" w:rsidRPr="005D4E0E" w:rsidTr="007960C7">
        <w:tc>
          <w:tcPr>
            <w:tcW w:w="4219" w:type="dxa"/>
          </w:tcPr>
          <w:p w:rsidR="007960C7" w:rsidRPr="00C532B4" w:rsidRDefault="007960C7" w:rsidP="00796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8" w:type="dxa"/>
          </w:tcPr>
          <w:p w:rsidR="007960C7" w:rsidRPr="00C532B4" w:rsidRDefault="007960C7" w:rsidP="007960C7">
            <w:pPr>
              <w:pStyle w:val="aa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C532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960C7" w:rsidRPr="00C532B4" w:rsidRDefault="007960C7" w:rsidP="007960C7">
            <w:pPr>
              <w:pStyle w:val="aa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C532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960C7" w:rsidRPr="00C532B4" w:rsidRDefault="007960C7" w:rsidP="007960C7">
            <w:pPr>
              <w:pStyle w:val="aa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C532B4">
              <w:rPr>
                <w:bCs/>
                <w:sz w:val="20"/>
                <w:szCs w:val="20"/>
              </w:rPr>
              <w:t>4</w:t>
            </w: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раковин, кранов, зеркал и других п</w:t>
            </w:r>
            <w:r w:rsidRPr="00C532B4">
              <w:rPr>
                <w:rFonts w:eastAsia="Calibri"/>
                <w:color w:val="000000"/>
                <w:lang w:eastAsia="en-US"/>
              </w:rPr>
              <w:t>о</w:t>
            </w:r>
            <w:r w:rsidRPr="00C532B4">
              <w:rPr>
                <w:rFonts w:eastAsia="Calibri"/>
                <w:color w:val="000000"/>
                <w:lang w:eastAsia="en-US"/>
              </w:rPr>
              <w:t>верхностей (полок, аксессуаров)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и правильная работа мыльных доз</w:t>
            </w:r>
            <w:r w:rsidRPr="00C532B4">
              <w:rPr>
                <w:rFonts w:eastAsia="Calibri"/>
                <w:color w:val="000000"/>
                <w:lang w:eastAsia="en-US"/>
              </w:rPr>
              <w:t>а</w:t>
            </w:r>
            <w:r w:rsidRPr="00C532B4">
              <w:rPr>
                <w:rFonts w:eastAsia="Calibri"/>
                <w:color w:val="000000"/>
                <w:lang w:eastAsia="en-US"/>
              </w:rPr>
              <w:t>торов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Достаточное количество расходных матери</w:t>
            </w:r>
            <w:r w:rsidRPr="00C532B4">
              <w:rPr>
                <w:rFonts w:eastAsia="Calibri"/>
                <w:color w:val="000000"/>
                <w:lang w:eastAsia="en-US"/>
              </w:rPr>
              <w:t>а</w:t>
            </w:r>
            <w:r w:rsidRPr="00C532B4">
              <w:rPr>
                <w:rFonts w:eastAsia="Calibri"/>
                <w:color w:val="000000"/>
                <w:lang w:eastAsia="en-US"/>
              </w:rPr>
              <w:t>лов (мыло, бумажные полотенца, туалетная бумага)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и наличие свободного места в мусо</w:t>
            </w:r>
            <w:r w:rsidRPr="00C532B4">
              <w:rPr>
                <w:rFonts w:eastAsia="Calibri"/>
                <w:color w:val="000000"/>
                <w:lang w:eastAsia="en-US"/>
              </w:rPr>
              <w:t>р</w:t>
            </w:r>
            <w:r w:rsidRPr="00C532B4">
              <w:rPr>
                <w:rFonts w:eastAsia="Calibri"/>
                <w:color w:val="000000"/>
                <w:lang w:eastAsia="en-US"/>
              </w:rPr>
              <w:t>ных бачка</w:t>
            </w:r>
            <w:r w:rsidR="008E39A5"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C532B4">
              <w:rPr>
                <w:rFonts w:eastAsia="Calibri"/>
                <w:b/>
                <w:color w:val="000000"/>
                <w:lang w:eastAsia="en-US"/>
              </w:rPr>
              <w:t>ОБЩАЯ ОЦЕНКА КАТЕГОРИИ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Дружелюбное приветствие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Позитивная манера общения с гостем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Вопрос гостю о предпочтении стола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Сообщение о времени ожидания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Незамедлительный ответ на телефонный зв</w:t>
            </w:r>
            <w:r w:rsidRPr="00C532B4">
              <w:rPr>
                <w:rFonts w:eastAsia="Calibri"/>
                <w:color w:val="000000"/>
                <w:lang w:eastAsia="en-US"/>
              </w:rPr>
              <w:t>о</w:t>
            </w:r>
            <w:r w:rsidRPr="00C532B4">
              <w:rPr>
                <w:rFonts w:eastAsia="Calibri"/>
                <w:color w:val="000000"/>
                <w:lang w:eastAsia="en-US"/>
              </w:rPr>
              <w:t>нок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Обходительность/ вежливость при посадке гостя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Вопрос об удобстве выбранного стола после посадки гостя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Передача меню гостю в руки, а не на стол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Выражение благодарности уходящим гостям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Дружелюбное приветствие гостя официантом (в течение 60 секунд)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 xml:space="preserve">Доброжелательная, </w:t>
            </w:r>
            <w:proofErr w:type="spellStart"/>
            <w:r w:rsidRPr="00C532B4">
              <w:rPr>
                <w:rFonts w:eastAsia="Calibri"/>
                <w:color w:val="000000"/>
                <w:lang w:eastAsia="en-US"/>
              </w:rPr>
              <w:t>персонолизированная</w:t>
            </w:r>
            <w:proofErr w:type="spellEnd"/>
            <w:r w:rsidRPr="00C532B4">
              <w:rPr>
                <w:rFonts w:eastAsia="Calibri"/>
                <w:color w:val="000000"/>
                <w:lang w:eastAsia="en-US"/>
              </w:rPr>
              <w:t xml:space="preserve"> м</w:t>
            </w:r>
            <w:r w:rsidRPr="00C532B4">
              <w:rPr>
                <w:rFonts w:eastAsia="Calibri"/>
                <w:color w:val="000000"/>
                <w:lang w:eastAsia="en-US"/>
              </w:rPr>
              <w:t>а</w:t>
            </w:r>
            <w:r w:rsidRPr="00C532B4">
              <w:rPr>
                <w:rFonts w:eastAsia="Calibri"/>
                <w:color w:val="000000"/>
                <w:lang w:eastAsia="en-US"/>
              </w:rPr>
              <w:t>нера поведения. Зрительный контакт.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 xml:space="preserve">Описание </w:t>
            </w:r>
            <w:proofErr w:type="spellStart"/>
            <w:r w:rsidRPr="00C532B4">
              <w:rPr>
                <w:rFonts w:eastAsia="Calibri"/>
                <w:color w:val="000000"/>
                <w:lang w:eastAsia="en-US"/>
              </w:rPr>
              <w:t>спецпредложений</w:t>
            </w:r>
            <w:proofErr w:type="spellEnd"/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Владение информацией о всем  меню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Рекомендация блюд (напитков, закусок, д</w:t>
            </w:r>
            <w:r w:rsidRPr="00C532B4">
              <w:rPr>
                <w:rFonts w:eastAsia="Calibri"/>
                <w:color w:val="000000"/>
                <w:lang w:eastAsia="en-US"/>
              </w:rPr>
              <w:t>е</w:t>
            </w:r>
            <w:r w:rsidRPr="00C532B4">
              <w:rPr>
                <w:rFonts w:eastAsia="Calibri"/>
                <w:color w:val="000000"/>
                <w:lang w:eastAsia="en-US"/>
              </w:rPr>
              <w:t>сертов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Вынос заказа по факту готовности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Вынос закусок. Салатов в течение 7 минут с момента принятия заказа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Вынос основных блюд в течение 12 минут с момента принятия заказа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9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Вынос заказов нескольким гостям в правил</w:t>
            </w:r>
            <w:r w:rsidRPr="00C532B4">
              <w:rPr>
                <w:rFonts w:eastAsia="Calibri"/>
                <w:color w:val="000000"/>
                <w:lang w:eastAsia="en-US"/>
              </w:rPr>
              <w:t>ь</w:t>
            </w:r>
            <w:r w:rsidRPr="00C532B4">
              <w:rPr>
                <w:rFonts w:eastAsia="Calibri"/>
                <w:color w:val="000000"/>
                <w:lang w:eastAsia="en-US"/>
              </w:rPr>
              <w:t>ном соответствии (каждому гостю выносится то блюдо, которое было им заказано). Отсу</w:t>
            </w:r>
            <w:r w:rsidRPr="00C532B4">
              <w:rPr>
                <w:rFonts w:eastAsia="Calibri"/>
                <w:color w:val="000000"/>
                <w:lang w:eastAsia="en-US"/>
              </w:rPr>
              <w:t>т</w:t>
            </w:r>
            <w:r w:rsidRPr="00C532B4">
              <w:rPr>
                <w:rFonts w:eastAsia="Calibri"/>
                <w:color w:val="000000"/>
                <w:lang w:eastAsia="en-US"/>
              </w:rPr>
              <w:t>ствие уточняющих вопросов типа: кто из Вас, что заказывал?</w:t>
            </w:r>
          </w:p>
        </w:tc>
        <w:tc>
          <w:tcPr>
            <w:tcW w:w="708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 w:line="228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7960C7" w:rsidRDefault="007960C7" w:rsidP="007960C7">
      <w:pPr>
        <w:widowControl w:val="0"/>
        <w:ind w:firstLine="567"/>
        <w:jc w:val="right"/>
      </w:pPr>
      <w:r>
        <w:lastRenderedPageBreak/>
        <w:t>Продолжение таблицы 5</w:t>
      </w:r>
    </w:p>
    <w:tbl>
      <w:tblPr>
        <w:tblW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4"/>
        <w:gridCol w:w="711"/>
        <w:gridCol w:w="711"/>
        <w:gridCol w:w="709"/>
      </w:tblGrid>
      <w:tr w:rsidR="007960C7" w:rsidRPr="005D4E0E" w:rsidTr="007960C7">
        <w:tc>
          <w:tcPr>
            <w:tcW w:w="4214" w:type="dxa"/>
          </w:tcPr>
          <w:p w:rsidR="007960C7" w:rsidRPr="00C532B4" w:rsidRDefault="007960C7" w:rsidP="00796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532B4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711" w:type="dxa"/>
          </w:tcPr>
          <w:p w:rsidR="007960C7" w:rsidRPr="00C532B4" w:rsidRDefault="007960C7" w:rsidP="007960C7">
            <w:pPr>
              <w:pStyle w:val="aa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C532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7960C7" w:rsidRPr="00C532B4" w:rsidRDefault="007960C7" w:rsidP="007960C7">
            <w:pPr>
              <w:pStyle w:val="aa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C532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960C7" w:rsidRPr="00C532B4" w:rsidRDefault="007960C7" w:rsidP="007960C7">
            <w:pPr>
              <w:pStyle w:val="aa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C532B4">
              <w:rPr>
                <w:bCs/>
                <w:sz w:val="20"/>
                <w:szCs w:val="20"/>
              </w:rPr>
              <w:t>4</w:t>
            </w: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 xml:space="preserve">Через 5 минут после выноса основного блюда вопрос гостю о </w:t>
            </w:r>
            <w:proofErr w:type="gramStart"/>
            <w:r w:rsidRPr="00C532B4">
              <w:rPr>
                <w:rFonts w:eastAsia="Calibri"/>
                <w:color w:val="000000"/>
                <w:lang w:eastAsia="en-US"/>
              </w:rPr>
              <w:t>впечатлениях</w:t>
            </w:r>
            <w:proofErr w:type="gramEnd"/>
            <w:r w:rsidRPr="00C532B4">
              <w:rPr>
                <w:rFonts w:eastAsia="Calibri"/>
                <w:color w:val="000000"/>
                <w:lang w:eastAsia="en-US"/>
              </w:rPr>
              <w:t xml:space="preserve"> о блюде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Выполнение специальных пожеланий гостя об ингредиентах и т. п., если есть возможность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Периодическое наполнение бокалов с напи</w:t>
            </w:r>
            <w:r w:rsidRPr="00C532B4">
              <w:rPr>
                <w:rFonts w:eastAsia="Calibri"/>
                <w:color w:val="000000"/>
                <w:lang w:eastAsia="en-US"/>
              </w:rPr>
              <w:t>т</w:t>
            </w:r>
            <w:r w:rsidRPr="00C532B4">
              <w:rPr>
                <w:rFonts w:eastAsia="Calibri"/>
                <w:color w:val="000000"/>
                <w:lang w:eastAsia="en-US"/>
              </w:rPr>
              <w:t>ками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Нахождение в зале менеджера или хозяина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Быстрый вынос счета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Быстрый вынос сдачи, квитанции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Выражение благодарности гостю (официа</w:t>
            </w:r>
            <w:r w:rsidRPr="00C532B4">
              <w:rPr>
                <w:rFonts w:eastAsia="Calibri"/>
                <w:color w:val="000000"/>
                <w:lang w:eastAsia="en-US"/>
              </w:rPr>
              <w:t>н</w:t>
            </w:r>
            <w:r w:rsidRPr="00C532B4">
              <w:rPr>
                <w:rFonts w:eastAsia="Calibri"/>
                <w:color w:val="000000"/>
                <w:lang w:eastAsia="en-US"/>
              </w:rPr>
              <w:t>том) и приглашение прийти в будущем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Приветствие гостя в течение 60 секунд – в</w:t>
            </w:r>
            <w:r w:rsidRPr="00C532B4">
              <w:rPr>
                <w:rFonts w:eastAsia="Calibri"/>
                <w:color w:val="000000"/>
                <w:lang w:eastAsia="en-US"/>
              </w:rPr>
              <w:t>ы</w:t>
            </w:r>
            <w:r w:rsidRPr="00C532B4">
              <w:rPr>
                <w:rFonts w:eastAsia="Calibri"/>
                <w:color w:val="000000"/>
                <w:lang w:eastAsia="en-US"/>
              </w:rPr>
              <w:t>кладка салфеток \ подставок под напитки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Дружелюбное поведение бармена \ официанта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Рекомендация специальных напитков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Быстрое выполнение и подача заказа гостю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Вопрос гостю о повторном наполнении бок</w:t>
            </w:r>
            <w:r w:rsidRPr="00C532B4">
              <w:rPr>
                <w:rFonts w:eastAsia="Calibri"/>
                <w:color w:val="000000"/>
                <w:lang w:eastAsia="en-US"/>
              </w:rPr>
              <w:t>а</w:t>
            </w:r>
            <w:r w:rsidRPr="00C532B4">
              <w:rPr>
                <w:rFonts w:eastAsia="Calibri"/>
                <w:color w:val="000000"/>
                <w:lang w:eastAsia="en-US"/>
              </w:rPr>
              <w:t>ла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Отсутствие в зоне видимости гостя персонала, принимающего пищу, напитки или вовлече</w:t>
            </w:r>
            <w:r w:rsidRPr="00C532B4">
              <w:rPr>
                <w:rFonts w:eastAsia="Calibri"/>
                <w:color w:val="000000"/>
                <w:lang w:eastAsia="en-US"/>
              </w:rPr>
              <w:t>н</w:t>
            </w:r>
            <w:r w:rsidRPr="00C532B4">
              <w:rPr>
                <w:rFonts w:eastAsia="Calibri"/>
                <w:color w:val="000000"/>
                <w:lang w:eastAsia="en-US"/>
              </w:rPr>
              <w:t>ного в беседы на личные темы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Учет и регистрация всех заказов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Незамедлительное вручение гостю счета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 xml:space="preserve">Быстрое выполнение работы по списанию средств с кредитной карты гостя </w:t>
            </w:r>
          </w:p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При оплате наличными – быстрый расчет и вручение сдачи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Выражение благодарности гостю (барменом \ официантом) и приглашение прийти в буд</w:t>
            </w:r>
            <w:r w:rsidRPr="00C532B4">
              <w:rPr>
                <w:rFonts w:eastAsia="Calibri"/>
                <w:color w:val="000000"/>
                <w:lang w:eastAsia="en-US"/>
              </w:rPr>
              <w:t>у</w:t>
            </w:r>
            <w:r w:rsidRPr="00C532B4">
              <w:rPr>
                <w:rFonts w:eastAsia="Calibri"/>
                <w:color w:val="000000"/>
                <w:lang w:eastAsia="en-US"/>
              </w:rPr>
              <w:t>щем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b/>
                <w:color w:val="000000"/>
                <w:lang w:eastAsia="en-US"/>
              </w:rPr>
              <w:t>ОБЩАЯ ОЦЕНКА КАТЕГОРИИ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Аппетитная, красивая подача блюд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Наличие разнообразия пунктов меню и цен</w:t>
            </w:r>
            <w:r w:rsidRPr="00C532B4">
              <w:rPr>
                <w:rFonts w:eastAsia="Calibri"/>
                <w:color w:val="000000"/>
                <w:lang w:eastAsia="en-US"/>
              </w:rPr>
              <w:t>о</w:t>
            </w:r>
            <w:r w:rsidRPr="00C532B4">
              <w:rPr>
                <w:rFonts w:eastAsia="Calibri"/>
                <w:color w:val="000000"/>
                <w:lang w:eastAsia="en-US"/>
              </w:rPr>
              <w:t>вых категорий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Размеры порций, соответствующие станда</w:t>
            </w:r>
            <w:r w:rsidRPr="00C532B4">
              <w:rPr>
                <w:rFonts w:eastAsia="Calibri"/>
                <w:color w:val="000000"/>
                <w:lang w:eastAsia="en-US"/>
              </w:rPr>
              <w:t>р</w:t>
            </w:r>
            <w:r w:rsidRPr="00C532B4">
              <w:rPr>
                <w:rFonts w:eastAsia="Calibri"/>
                <w:color w:val="000000"/>
                <w:lang w:eastAsia="en-US"/>
              </w:rPr>
              <w:t>там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Температура подачи блюд, соответствующая стандартам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7960C7" w:rsidRDefault="007960C7" w:rsidP="007960C7">
      <w:pPr>
        <w:widowControl w:val="0"/>
        <w:ind w:firstLine="567"/>
        <w:jc w:val="right"/>
      </w:pPr>
      <w:r>
        <w:lastRenderedPageBreak/>
        <w:t>Продолжение таблицы 5</w:t>
      </w:r>
    </w:p>
    <w:tbl>
      <w:tblPr>
        <w:tblW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4"/>
        <w:gridCol w:w="711"/>
        <w:gridCol w:w="711"/>
        <w:gridCol w:w="709"/>
      </w:tblGrid>
      <w:tr w:rsidR="007960C7" w:rsidRPr="005D4E0E" w:rsidTr="00D727B1">
        <w:tc>
          <w:tcPr>
            <w:tcW w:w="4214" w:type="dxa"/>
          </w:tcPr>
          <w:p w:rsidR="007960C7" w:rsidRPr="00C532B4" w:rsidRDefault="007960C7" w:rsidP="00796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532B4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711" w:type="dxa"/>
          </w:tcPr>
          <w:p w:rsidR="007960C7" w:rsidRPr="00C532B4" w:rsidRDefault="007960C7" w:rsidP="007960C7">
            <w:pPr>
              <w:pStyle w:val="aa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C532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7960C7" w:rsidRPr="00C532B4" w:rsidRDefault="007960C7" w:rsidP="007960C7">
            <w:pPr>
              <w:pStyle w:val="aa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C532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960C7" w:rsidRPr="00C532B4" w:rsidRDefault="007960C7" w:rsidP="007960C7">
            <w:pPr>
              <w:pStyle w:val="aa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C532B4">
              <w:rPr>
                <w:bCs/>
                <w:sz w:val="20"/>
                <w:szCs w:val="20"/>
              </w:rPr>
              <w:t>4</w:t>
            </w: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Подача и вкус заказанной закуски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Подача, вкус, свежесть ингредиентов заказа</w:t>
            </w:r>
            <w:r w:rsidRPr="00C532B4">
              <w:rPr>
                <w:rFonts w:eastAsia="Calibri"/>
                <w:color w:val="000000"/>
                <w:lang w:eastAsia="en-US"/>
              </w:rPr>
              <w:t>н</w:t>
            </w:r>
            <w:r w:rsidRPr="00C532B4">
              <w:rPr>
                <w:rFonts w:eastAsia="Calibri"/>
                <w:color w:val="000000"/>
                <w:lang w:eastAsia="en-US"/>
              </w:rPr>
              <w:t>ного салата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Подача, вкус, выполнение специальных пож</w:t>
            </w:r>
            <w:r w:rsidRPr="00C532B4">
              <w:rPr>
                <w:rFonts w:eastAsia="Calibri"/>
                <w:color w:val="000000"/>
                <w:lang w:eastAsia="en-US"/>
              </w:rPr>
              <w:t>е</w:t>
            </w:r>
            <w:r w:rsidRPr="00C532B4">
              <w:rPr>
                <w:rFonts w:eastAsia="Calibri"/>
                <w:color w:val="000000"/>
                <w:lang w:eastAsia="en-US"/>
              </w:rPr>
              <w:t>ланий гостя по ингредиентам заказанного о</w:t>
            </w:r>
            <w:r w:rsidRPr="00C532B4">
              <w:rPr>
                <w:rFonts w:eastAsia="Calibri"/>
                <w:color w:val="000000"/>
                <w:lang w:eastAsia="en-US"/>
              </w:rPr>
              <w:t>с</w:t>
            </w:r>
            <w:r w:rsidRPr="00C532B4">
              <w:rPr>
                <w:rFonts w:eastAsia="Calibri"/>
                <w:color w:val="000000"/>
                <w:lang w:eastAsia="en-US"/>
              </w:rPr>
              <w:t>новного блюда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Подача и вкус заказанного десерта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Подача и вкус заказанных напитков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Соотношение цены и качества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577D03" w:rsidRPr="005D4E0E" w:rsidTr="007960C7">
        <w:tc>
          <w:tcPr>
            <w:tcW w:w="4214" w:type="dxa"/>
          </w:tcPr>
          <w:p w:rsidR="00577D03" w:rsidRPr="00C532B4" w:rsidRDefault="00577D03" w:rsidP="007960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eastAsia="Calibri" w:hAnsi="Verdana" w:cs="Verdana"/>
                <w:color w:val="000000"/>
                <w:lang w:eastAsia="en-US"/>
              </w:rPr>
            </w:pPr>
            <w:r w:rsidRPr="00C532B4">
              <w:rPr>
                <w:rFonts w:eastAsia="Calibri"/>
                <w:b/>
                <w:color w:val="000000"/>
                <w:lang w:eastAsia="en-US"/>
              </w:rPr>
              <w:t>ОБЩАЯ ОЦЕНКА КАТЕГОРИИ</w:t>
            </w: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7D03" w:rsidRPr="00C532B4" w:rsidRDefault="00577D03" w:rsidP="007960C7">
            <w:pPr>
              <w:pStyle w:val="aa"/>
              <w:widowControl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75AA8" w:rsidRPr="00577D03" w:rsidRDefault="00275AA8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bCs/>
          <w:sz w:val="16"/>
          <w:szCs w:val="16"/>
        </w:rPr>
      </w:pPr>
    </w:p>
    <w:p w:rsidR="00AC4FEB" w:rsidRPr="00FA5FDF" w:rsidRDefault="00D04BD9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FA5FDF">
        <w:rPr>
          <w:bCs/>
          <w:sz w:val="22"/>
          <w:szCs w:val="22"/>
        </w:rPr>
        <w:t xml:space="preserve">На основании данных таблицы </w:t>
      </w:r>
      <w:r w:rsidR="004F23BF">
        <w:rPr>
          <w:bCs/>
          <w:sz w:val="22"/>
          <w:szCs w:val="22"/>
        </w:rPr>
        <w:t>5</w:t>
      </w:r>
      <w:r w:rsidRPr="00FA5FDF">
        <w:rPr>
          <w:bCs/>
          <w:sz w:val="22"/>
          <w:szCs w:val="22"/>
        </w:rPr>
        <w:t xml:space="preserve"> определ</w:t>
      </w:r>
      <w:r w:rsidR="004F23BF">
        <w:rPr>
          <w:bCs/>
          <w:sz w:val="22"/>
          <w:szCs w:val="22"/>
        </w:rPr>
        <w:t>яют</w:t>
      </w:r>
      <w:r w:rsidRPr="00FA5FDF">
        <w:rPr>
          <w:bCs/>
          <w:sz w:val="22"/>
          <w:szCs w:val="22"/>
        </w:rPr>
        <w:t xml:space="preserve"> сильные и слабые стороны </w:t>
      </w:r>
      <w:r w:rsidR="00B32978" w:rsidRPr="00FA5FDF">
        <w:rPr>
          <w:bCs/>
          <w:sz w:val="22"/>
          <w:szCs w:val="22"/>
        </w:rPr>
        <w:t>каждого из конкурентов, в случае необходим</w:t>
      </w:r>
      <w:r w:rsidR="00B32978" w:rsidRPr="00FA5FDF">
        <w:rPr>
          <w:bCs/>
          <w:sz w:val="22"/>
          <w:szCs w:val="22"/>
        </w:rPr>
        <w:t>о</w:t>
      </w:r>
      <w:r w:rsidR="00B32978" w:rsidRPr="00FA5FDF">
        <w:rPr>
          <w:bCs/>
          <w:sz w:val="22"/>
          <w:szCs w:val="22"/>
        </w:rPr>
        <w:t>сти вн</w:t>
      </w:r>
      <w:r w:rsidR="004F23BF">
        <w:rPr>
          <w:bCs/>
          <w:sz w:val="22"/>
          <w:szCs w:val="22"/>
        </w:rPr>
        <w:t>о</w:t>
      </w:r>
      <w:r w:rsidR="00B32978" w:rsidRPr="00FA5FDF">
        <w:rPr>
          <w:bCs/>
          <w:sz w:val="22"/>
          <w:szCs w:val="22"/>
        </w:rPr>
        <w:t>с</w:t>
      </w:r>
      <w:r w:rsidR="004F23BF">
        <w:rPr>
          <w:bCs/>
          <w:sz w:val="22"/>
          <w:szCs w:val="22"/>
        </w:rPr>
        <w:t>я</w:t>
      </w:r>
      <w:r w:rsidR="00B32978" w:rsidRPr="00FA5FDF">
        <w:rPr>
          <w:bCs/>
          <w:sz w:val="22"/>
          <w:szCs w:val="22"/>
        </w:rPr>
        <w:t>т коррективы в концепцию предприятия индустрии питания.</w:t>
      </w:r>
    </w:p>
    <w:p w:rsidR="006A784F" w:rsidRPr="00FA5FDF" w:rsidRDefault="002E0D2D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A5FDF">
        <w:rPr>
          <w:rStyle w:val="af0"/>
          <w:b w:val="0"/>
          <w:sz w:val="22"/>
          <w:szCs w:val="22"/>
          <w:u w:val="single"/>
        </w:rPr>
        <w:t xml:space="preserve">Расчет </w:t>
      </w:r>
      <w:r w:rsidR="006A784F" w:rsidRPr="00FA5FDF">
        <w:rPr>
          <w:rStyle w:val="af0"/>
          <w:b w:val="0"/>
          <w:sz w:val="22"/>
          <w:szCs w:val="22"/>
          <w:u w:val="single"/>
        </w:rPr>
        <w:t xml:space="preserve"> количеств</w:t>
      </w:r>
      <w:r w:rsidRPr="00FA5FDF">
        <w:rPr>
          <w:rStyle w:val="af0"/>
          <w:b w:val="0"/>
          <w:sz w:val="22"/>
          <w:szCs w:val="22"/>
          <w:u w:val="single"/>
        </w:rPr>
        <w:t>а</w:t>
      </w:r>
      <w:r w:rsidR="006A784F" w:rsidRPr="00FA5FDF">
        <w:rPr>
          <w:rStyle w:val="af0"/>
          <w:b w:val="0"/>
          <w:sz w:val="22"/>
          <w:szCs w:val="22"/>
          <w:u w:val="single"/>
        </w:rPr>
        <w:t xml:space="preserve"> гостей, которых может привлечь кафе или ресторан</w:t>
      </w:r>
      <w:r w:rsidRPr="007103A3">
        <w:rPr>
          <w:rStyle w:val="af0"/>
          <w:b w:val="0"/>
          <w:sz w:val="22"/>
          <w:szCs w:val="22"/>
        </w:rPr>
        <w:t xml:space="preserve">. </w:t>
      </w:r>
      <w:r w:rsidR="007103A3" w:rsidRPr="007103A3">
        <w:rPr>
          <w:rStyle w:val="af0"/>
          <w:b w:val="0"/>
          <w:sz w:val="22"/>
          <w:szCs w:val="22"/>
        </w:rPr>
        <w:t xml:space="preserve"> П</w:t>
      </w:r>
      <w:r w:rsidR="006A784F" w:rsidRPr="00FA5FDF">
        <w:rPr>
          <w:sz w:val="22"/>
          <w:szCs w:val="22"/>
        </w:rPr>
        <w:t>ри открытии различных заведений всегда пр</w:t>
      </w:r>
      <w:r w:rsidR="006A784F" w:rsidRPr="00FA5FDF">
        <w:rPr>
          <w:sz w:val="22"/>
          <w:szCs w:val="22"/>
        </w:rPr>
        <w:t>о</w:t>
      </w:r>
      <w:r w:rsidR="006A784F" w:rsidRPr="00FA5FDF">
        <w:rPr>
          <w:sz w:val="22"/>
          <w:szCs w:val="22"/>
        </w:rPr>
        <w:t>веряются параметры потенциального места, прежде всего – п</w:t>
      </w:r>
      <w:r w:rsidR="006A784F" w:rsidRPr="00FA5FDF">
        <w:rPr>
          <w:sz w:val="22"/>
          <w:szCs w:val="22"/>
        </w:rPr>
        <w:t>а</w:t>
      </w:r>
      <w:r w:rsidR="006A784F" w:rsidRPr="00FA5FDF">
        <w:rPr>
          <w:sz w:val="22"/>
          <w:szCs w:val="22"/>
        </w:rPr>
        <w:t xml:space="preserve">раметр проходимости. Например, основным критерием для предприятий, работающих в низкой ценовой категории является поток. </w:t>
      </w:r>
      <w:r w:rsidR="00577D03">
        <w:rPr>
          <w:sz w:val="22"/>
          <w:szCs w:val="22"/>
        </w:rPr>
        <w:t>Н</w:t>
      </w:r>
      <w:r w:rsidR="006A784F" w:rsidRPr="00FA5FDF">
        <w:rPr>
          <w:sz w:val="22"/>
          <w:szCs w:val="22"/>
        </w:rPr>
        <w:t xml:space="preserve">ужно просто посчитать среднее количество проходящих мимо будущего </w:t>
      </w:r>
      <w:proofErr w:type="spellStart"/>
      <w:r w:rsidR="006A784F" w:rsidRPr="00FA5FDF">
        <w:rPr>
          <w:sz w:val="22"/>
          <w:szCs w:val="22"/>
        </w:rPr>
        <w:t>фаст-фуда</w:t>
      </w:r>
      <w:proofErr w:type="spellEnd"/>
      <w:r w:rsidR="006A784F" w:rsidRPr="00FA5FDF">
        <w:rPr>
          <w:sz w:val="22"/>
          <w:szCs w:val="22"/>
        </w:rPr>
        <w:t xml:space="preserve"> людей, причем как в будни, так и в выходные. Помимо ответа на поставленный вопрос, это проя</w:t>
      </w:r>
      <w:r w:rsidR="006A784F" w:rsidRPr="00FA5FDF">
        <w:rPr>
          <w:sz w:val="22"/>
          <w:szCs w:val="22"/>
        </w:rPr>
        <w:t>с</w:t>
      </w:r>
      <w:r w:rsidR="006A784F" w:rsidRPr="00FA5FDF">
        <w:rPr>
          <w:sz w:val="22"/>
          <w:szCs w:val="22"/>
        </w:rPr>
        <w:t>нит еще один ключевой аспект – портрет целевой аудитории.</w:t>
      </w:r>
    </w:p>
    <w:p w:rsidR="006A784F" w:rsidRPr="00FA5FDF" w:rsidRDefault="006A784F" w:rsidP="00B212D0">
      <w:pPr>
        <w:pStyle w:val="alignjustify"/>
        <w:widowControl w:val="0"/>
        <w:spacing w:before="0" w:beforeAutospacing="0" w:after="0"/>
        <w:ind w:firstLine="567"/>
        <w:rPr>
          <w:sz w:val="22"/>
          <w:szCs w:val="22"/>
        </w:rPr>
      </w:pPr>
      <w:r w:rsidRPr="00FA5FDF">
        <w:rPr>
          <w:sz w:val="22"/>
          <w:szCs w:val="22"/>
        </w:rPr>
        <w:t>Для заведений, работающих в средней цен</w:t>
      </w:r>
      <w:r w:rsidR="00F66A38">
        <w:rPr>
          <w:sz w:val="22"/>
          <w:szCs w:val="22"/>
        </w:rPr>
        <w:t>овой категории г</w:t>
      </w:r>
      <w:r w:rsidRPr="00FA5FDF">
        <w:rPr>
          <w:sz w:val="22"/>
          <w:szCs w:val="22"/>
        </w:rPr>
        <w:t>лавным показателем является число проживающих и работа</w:t>
      </w:r>
      <w:r w:rsidRPr="00FA5FDF">
        <w:rPr>
          <w:sz w:val="22"/>
          <w:szCs w:val="22"/>
        </w:rPr>
        <w:t>ю</w:t>
      </w:r>
      <w:r w:rsidRPr="00FA5FDF">
        <w:rPr>
          <w:sz w:val="22"/>
          <w:szCs w:val="22"/>
        </w:rPr>
        <w:t>щих в радиусе около километра (шаговая доступность) от м</w:t>
      </w:r>
      <w:r w:rsidRPr="00FA5FDF">
        <w:rPr>
          <w:sz w:val="22"/>
          <w:szCs w:val="22"/>
        </w:rPr>
        <w:t>е</w:t>
      </w:r>
      <w:r w:rsidRPr="00FA5FDF">
        <w:rPr>
          <w:sz w:val="22"/>
          <w:szCs w:val="22"/>
        </w:rPr>
        <w:t xml:space="preserve">сторасположения потенциального заведения. </w:t>
      </w:r>
      <w:r w:rsidR="00F66A38">
        <w:rPr>
          <w:sz w:val="22"/>
          <w:szCs w:val="22"/>
        </w:rPr>
        <w:t>Необходимо</w:t>
      </w:r>
      <w:r w:rsidRPr="00FA5FDF">
        <w:rPr>
          <w:sz w:val="22"/>
          <w:szCs w:val="22"/>
        </w:rPr>
        <w:t xml:space="preserve"> </w:t>
      </w:r>
      <w:r w:rsidR="002E0D2D" w:rsidRPr="00FA5FDF">
        <w:rPr>
          <w:sz w:val="22"/>
          <w:szCs w:val="22"/>
        </w:rPr>
        <w:t>про</w:t>
      </w:r>
      <w:r w:rsidR="002E0D2D" w:rsidRPr="00FA5FDF">
        <w:rPr>
          <w:sz w:val="22"/>
          <w:szCs w:val="22"/>
        </w:rPr>
        <w:t>й</w:t>
      </w:r>
      <w:r w:rsidR="002E0D2D" w:rsidRPr="00FA5FDF">
        <w:rPr>
          <w:sz w:val="22"/>
          <w:szCs w:val="22"/>
        </w:rPr>
        <w:t>ти</w:t>
      </w:r>
      <w:r w:rsidRPr="00FA5FDF">
        <w:rPr>
          <w:sz w:val="22"/>
          <w:szCs w:val="22"/>
        </w:rPr>
        <w:t xml:space="preserve"> по району и посчитать приблизительное число квартир. Кр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ме того, такая прогулка в общих чертах прояснит, что за люди пойдут в ваш ресторан. Число квартир следует умножить на о</w:t>
      </w:r>
      <w:r w:rsidRPr="00FA5FDF">
        <w:rPr>
          <w:sz w:val="22"/>
          <w:szCs w:val="22"/>
        </w:rPr>
        <w:t>п</w:t>
      </w:r>
      <w:r w:rsidRPr="00FA5FDF">
        <w:rPr>
          <w:sz w:val="22"/>
          <w:szCs w:val="22"/>
        </w:rPr>
        <w:t>ределенный показатель.</w:t>
      </w:r>
      <w:r w:rsidR="00F66A38">
        <w:rPr>
          <w:sz w:val="22"/>
          <w:szCs w:val="22"/>
        </w:rPr>
        <w:t xml:space="preserve"> </w:t>
      </w:r>
      <w:r w:rsidRPr="00FA5FDF">
        <w:rPr>
          <w:sz w:val="22"/>
          <w:szCs w:val="22"/>
        </w:rPr>
        <w:t>Например, в столице этот показатель равен 2,8 – столько человек в среднем приходится в Москве на отдельную жилплощадь. Несколько по-другому подсчет ведется в офисных центрах - исходя из их общей площади</w:t>
      </w:r>
      <w:r w:rsidR="002E0D2D" w:rsidRPr="00FA5FDF">
        <w:rPr>
          <w:sz w:val="22"/>
          <w:szCs w:val="22"/>
        </w:rPr>
        <w:t xml:space="preserve">: </w:t>
      </w:r>
      <w:r w:rsidRPr="00FA5FDF">
        <w:rPr>
          <w:sz w:val="22"/>
          <w:szCs w:val="22"/>
        </w:rPr>
        <w:t>в среднем на каждого работника приходится около 15 кв.м., но этот показ</w:t>
      </w:r>
      <w:r w:rsidRPr="00FA5FDF">
        <w:rPr>
          <w:sz w:val="22"/>
          <w:szCs w:val="22"/>
        </w:rPr>
        <w:t>а</w:t>
      </w:r>
      <w:r w:rsidRPr="00FA5FDF">
        <w:rPr>
          <w:sz w:val="22"/>
          <w:szCs w:val="22"/>
        </w:rPr>
        <w:t xml:space="preserve">тель может варьироваться в зависимости от класса </w:t>
      </w:r>
      <w:proofErr w:type="gramStart"/>
      <w:r w:rsidR="00987157">
        <w:rPr>
          <w:sz w:val="22"/>
          <w:szCs w:val="22"/>
        </w:rPr>
        <w:t>бизнес-</w:t>
      </w:r>
      <w:r w:rsidR="00987157">
        <w:rPr>
          <w:sz w:val="22"/>
          <w:szCs w:val="22"/>
        </w:rPr>
        <w:lastRenderedPageBreak/>
        <w:t>центра</w:t>
      </w:r>
      <w:proofErr w:type="gramEnd"/>
      <w:r w:rsidRPr="00FA5FDF">
        <w:rPr>
          <w:sz w:val="22"/>
          <w:szCs w:val="22"/>
        </w:rPr>
        <w:t>.</w:t>
      </w:r>
    </w:p>
    <w:p w:rsidR="006A784F" w:rsidRPr="00FA5FDF" w:rsidRDefault="006A784F" w:rsidP="00B212D0">
      <w:pPr>
        <w:pStyle w:val="alignjustify"/>
        <w:widowControl w:val="0"/>
        <w:spacing w:before="0" w:beforeAutospacing="0" w:after="0"/>
        <w:ind w:firstLine="567"/>
        <w:rPr>
          <w:sz w:val="22"/>
          <w:szCs w:val="22"/>
        </w:rPr>
      </w:pPr>
      <w:r w:rsidRPr="00FA5FDF">
        <w:rPr>
          <w:sz w:val="22"/>
          <w:szCs w:val="22"/>
        </w:rPr>
        <w:t xml:space="preserve">Для заведений уровня </w:t>
      </w:r>
      <w:proofErr w:type="spellStart"/>
      <w:r w:rsidRPr="00FA5FDF">
        <w:rPr>
          <w:sz w:val="22"/>
          <w:szCs w:val="22"/>
        </w:rPr>
        <w:t>fine</w:t>
      </w:r>
      <w:proofErr w:type="spellEnd"/>
      <w:r w:rsidRPr="00FA5FDF">
        <w:rPr>
          <w:sz w:val="22"/>
          <w:szCs w:val="22"/>
        </w:rPr>
        <w:t xml:space="preserve"> </w:t>
      </w:r>
      <w:proofErr w:type="spellStart"/>
      <w:r w:rsidRPr="00FA5FDF">
        <w:rPr>
          <w:sz w:val="22"/>
          <w:szCs w:val="22"/>
        </w:rPr>
        <w:t>dining</w:t>
      </w:r>
      <w:proofErr w:type="spellEnd"/>
      <w:r w:rsidRPr="00FA5FDF">
        <w:rPr>
          <w:sz w:val="22"/>
          <w:szCs w:val="22"/>
        </w:rPr>
        <w:t xml:space="preserve"> применяется похожая схема расчетов, однако в этом случае радиус охвата составляет </w:t>
      </w:r>
      <w:r w:rsidR="002E0D2D" w:rsidRPr="00FA5FDF">
        <w:rPr>
          <w:sz w:val="22"/>
          <w:szCs w:val="22"/>
        </w:rPr>
        <w:t>4 – 5 км</w:t>
      </w:r>
      <w:r w:rsidRPr="00FA5FDF">
        <w:rPr>
          <w:sz w:val="22"/>
          <w:szCs w:val="22"/>
        </w:rPr>
        <w:t>., а также удобность добираться из прилегающих районов (автомобильная доступность). Все полученные показатели скл</w:t>
      </w:r>
      <w:r w:rsidRPr="00FA5FDF">
        <w:rPr>
          <w:sz w:val="22"/>
          <w:szCs w:val="22"/>
        </w:rPr>
        <w:t>а</w:t>
      </w:r>
      <w:r w:rsidRPr="00FA5FDF">
        <w:rPr>
          <w:sz w:val="22"/>
          <w:szCs w:val="22"/>
        </w:rPr>
        <w:t>дываются. Итоговое число и есть та самая клиентская база. Это число – своего рода предельное количество посетителей, кот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рое ни одно заведение не сможет преодолеть. Особенность сл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жившейся на сегодняшний день ситуации состоит в том, что с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временный ресторан или кафе не могут постоянно наращивать оборот и число посетителей, их клиентская база ограничена к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личеством проживающих и работающих в обозначенной зоне.</w:t>
      </w:r>
    </w:p>
    <w:p w:rsidR="006A784F" w:rsidRPr="00FA5FDF" w:rsidRDefault="00987157" w:rsidP="00B212D0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Зная,</w:t>
      </w:r>
      <w:r w:rsidR="006A784F" w:rsidRPr="00FA5FDF">
        <w:rPr>
          <w:sz w:val="22"/>
          <w:szCs w:val="22"/>
        </w:rPr>
        <w:t xml:space="preserve"> какое количество человек проживает в обслужива</w:t>
      </w:r>
      <w:r w:rsidR="006A784F" w:rsidRPr="00FA5FDF">
        <w:rPr>
          <w:sz w:val="22"/>
          <w:szCs w:val="22"/>
        </w:rPr>
        <w:t>е</w:t>
      </w:r>
      <w:r w:rsidR="006A784F" w:rsidRPr="00FA5FDF">
        <w:rPr>
          <w:sz w:val="22"/>
          <w:szCs w:val="22"/>
        </w:rPr>
        <w:t xml:space="preserve">мом </w:t>
      </w:r>
      <w:r>
        <w:rPr>
          <w:sz w:val="22"/>
          <w:szCs w:val="22"/>
        </w:rPr>
        <w:t>предприятием</w:t>
      </w:r>
      <w:r w:rsidR="008E39A5">
        <w:rPr>
          <w:sz w:val="22"/>
          <w:szCs w:val="22"/>
        </w:rPr>
        <w:t xml:space="preserve"> районе, </w:t>
      </w:r>
      <w:r w:rsidR="006A784F" w:rsidRPr="00FA5FDF">
        <w:rPr>
          <w:sz w:val="22"/>
          <w:szCs w:val="22"/>
        </w:rPr>
        <w:t>«угадав» с форматом, мож</w:t>
      </w:r>
      <w:r>
        <w:rPr>
          <w:sz w:val="22"/>
          <w:szCs w:val="22"/>
        </w:rPr>
        <w:t>но</w:t>
      </w:r>
      <w:r w:rsidR="006A784F" w:rsidRPr="00FA5FDF">
        <w:rPr>
          <w:sz w:val="22"/>
          <w:szCs w:val="22"/>
        </w:rPr>
        <w:t xml:space="preserve"> рассч</w:t>
      </w:r>
      <w:r w:rsidR="006A784F" w:rsidRPr="00FA5FDF">
        <w:rPr>
          <w:sz w:val="22"/>
          <w:szCs w:val="22"/>
        </w:rPr>
        <w:t>и</w:t>
      </w:r>
      <w:r w:rsidR="006A784F" w:rsidRPr="00FA5FDF">
        <w:rPr>
          <w:sz w:val="22"/>
          <w:szCs w:val="22"/>
        </w:rPr>
        <w:t>тывать примерно на 10% от общего числа</w:t>
      </w:r>
      <w:r>
        <w:rPr>
          <w:sz w:val="22"/>
          <w:szCs w:val="22"/>
        </w:rPr>
        <w:t xml:space="preserve"> потенциальных го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тей</w:t>
      </w:r>
      <w:r w:rsidR="006A784F" w:rsidRPr="00FA5FDF">
        <w:rPr>
          <w:sz w:val="22"/>
          <w:szCs w:val="22"/>
        </w:rPr>
        <w:t xml:space="preserve">. Помимо жилых многоквартирных домов, </w:t>
      </w:r>
      <w:r>
        <w:rPr>
          <w:sz w:val="22"/>
          <w:szCs w:val="22"/>
        </w:rPr>
        <w:t xml:space="preserve">можно </w:t>
      </w:r>
      <w:r w:rsidR="002E0D2D" w:rsidRPr="00FA5FDF">
        <w:rPr>
          <w:sz w:val="22"/>
          <w:szCs w:val="22"/>
        </w:rPr>
        <w:t>внес</w:t>
      </w:r>
      <w:r>
        <w:rPr>
          <w:sz w:val="22"/>
          <w:szCs w:val="22"/>
        </w:rPr>
        <w:t>ти</w:t>
      </w:r>
      <w:r w:rsidR="006A784F" w:rsidRPr="00FA5FDF">
        <w:rPr>
          <w:sz w:val="22"/>
          <w:szCs w:val="22"/>
        </w:rPr>
        <w:t xml:space="preserve"> в расчеты расположенные в заданном квадрате места скопления отдыхающих людей: парки, скверы, набережные и прочее. С одной стороны, их наличие уменьшает зону обслуживания, о</w:t>
      </w:r>
      <w:r w:rsidR="006A784F" w:rsidRPr="00FA5FDF">
        <w:rPr>
          <w:sz w:val="22"/>
          <w:szCs w:val="22"/>
        </w:rPr>
        <w:t>д</w:t>
      </w:r>
      <w:r w:rsidR="006A784F" w:rsidRPr="00FA5FDF">
        <w:rPr>
          <w:sz w:val="22"/>
          <w:szCs w:val="22"/>
        </w:rPr>
        <w:t xml:space="preserve">нако </w:t>
      </w:r>
      <w:r w:rsidR="002E0D2D" w:rsidRPr="00FA5FDF">
        <w:rPr>
          <w:sz w:val="22"/>
          <w:szCs w:val="22"/>
        </w:rPr>
        <w:t>е</w:t>
      </w:r>
      <w:r w:rsidR="006A784F" w:rsidRPr="00FA5FDF">
        <w:rPr>
          <w:sz w:val="22"/>
          <w:szCs w:val="22"/>
        </w:rPr>
        <w:t>сли заведение располагается недалеко от мест массового отдыха и культурных развлечений, это может существенно ув</w:t>
      </w:r>
      <w:r w:rsidR="006A784F" w:rsidRPr="00FA5FDF">
        <w:rPr>
          <w:sz w:val="22"/>
          <w:szCs w:val="22"/>
        </w:rPr>
        <w:t>е</w:t>
      </w:r>
      <w:r w:rsidR="006A784F" w:rsidRPr="00FA5FDF">
        <w:rPr>
          <w:sz w:val="22"/>
          <w:szCs w:val="22"/>
        </w:rPr>
        <w:t>личить приток посетителей в выходные дни</w:t>
      </w:r>
      <w:r w:rsidR="002E0D2D" w:rsidRPr="00FA5FDF">
        <w:rPr>
          <w:sz w:val="22"/>
          <w:szCs w:val="22"/>
        </w:rPr>
        <w:t xml:space="preserve">. </w:t>
      </w:r>
    </w:p>
    <w:p w:rsidR="002614EF" w:rsidRDefault="002614EF" w:rsidP="00F61D4C">
      <w:pPr>
        <w:widowControl w:val="0"/>
        <w:ind w:firstLine="567"/>
        <w:jc w:val="both"/>
        <w:rPr>
          <w:sz w:val="22"/>
          <w:szCs w:val="22"/>
        </w:rPr>
      </w:pPr>
      <w:r w:rsidRPr="002614EF">
        <w:rPr>
          <w:sz w:val="22"/>
          <w:szCs w:val="22"/>
        </w:rPr>
        <w:t>На основании резуль</w:t>
      </w:r>
      <w:r>
        <w:rPr>
          <w:sz w:val="22"/>
          <w:szCs w:val="22"/>
        </w:rPr>
        <w:t>т</w:t>
      </w:r>
      <w:r w:rsidRPr="002614EF">
        <w:rPr>
          <w:sz w:val="22"/>
          <w:szCs w:val="22"/>
        </w:rPr>
        <w:t xml:space="preserve">атов проведенного анализа </w:t>
      </w:r>
      <w:r>
        <w:rPr>
          <w:sz w:val="22"/>
          <w:szCs w:val="22"/>
        </w:rPr>
        <w:t>соста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ляется отчет </w:t>
      </w:r>
      <w:r w:rsidR="002E0D2D" w:rsidRPr="002614EF">
        <w:rPr>
          <w:sz w:val="22"/>
          <w:szCs w:val="22"/>
        </w:rPr>
        <w:t>по диагностике концепции</w:t>
      </w:r>
      <w:r w:rsidR="00B0794E" w:rsidRPr="002614EF">
        <w:rPr>
          <w:sz w:val="22"/>
          <w:szCs w:val="22"/>
        </w:rPr>
        <w:t xml:space="preserve"> предприятия питания</w:t>
      </w:r>
      <w:r>
        <w:rPr>
          <w:sz w:val="22"/>
          <w:szCs w:val="22"/>
        </w:rPr>
        <w:t>.</w:t>
      </w:r>
    </w:p>
    <w:p w:rsidR="002E0D2D" w:rsidRPr="002614EF" w:rsidRDefault="002614EF" w:rsidP="00F61D4C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2E0D2D" w:rsidRPr="002614EF">
        <w:rPr>
          <w:sz w:val="22"/>
          <w:szCs w:val="22"/>
        </w:rPr>
        <w:t>екомендуемая</w:t>
      </w:r>
      <w:r>
        <w:rPr>
          <w:sz w:val="22"/>
          <w:szCs w:val="22"/>
        </w:rPr>
        <w:t xml:space="preserve"> </w:t>
      </w:r>
      <w:r w:rsidRPr="002614EF">
        <w:rPr>
          <w:sz w:val="22"/>
          <w:szCs w:val="22"/>
          <w:u w:val="single"/>
        </w:rPr>
        <w:t>структура отчета</w:t>
      </w:r>
      <w:r>
        <w:rPr>
          <w:sz w:val="22"/>
          <w:szCs w:val="22"/>
        </w:rPr>
        <w:t xml:space="preserve"> представлена ниже:</w:t>
      </w:r>
    </w:p>
    <w:p w:rsidR="002E0D2D" w:rsidRPr="00563652" w:rsidRDefault="002E0D2D" w:rsidP="00B212D0">
      <w:pPr>
        <w:widowControl w:val="0"/>
        <w:ind w:firstLine="567"/>
        <w:jc w:val="both"/>
        <w:rPr>
          <w:szCs w:val="22"/>
        </w:rPr>
      </w:pPr>
      <w:r w:rsidRPr="00563652">
        <w:rPr>
          <w:szCs w:val="22"/>
        </w:rPr>
        <w:t>Введение (</w:t>
      </w:r>
      <w:r w:rsidR="002614EF" w:rsidRPr="00563652">
        <w:rPr>
          <w:szCs w:val="22"/>
        </w:rPr>
        <w:t xml:space="preserve">краткое </w:t>
      </w:r>
      <w:r w:rsidRPr="00563652">
        <w:rPr>
          <w:szCs w:val="22"/>
        </w:rPr>
        <w:t>описание  концепции проектируемого пре</w:t>
      </w:r>
      <w:r w:rsidRPr="00563652">
        <w:rPr>
          <w:szCs w:val="22"/>
        </w:rPr>
        <w:t>д</w:t>
      </w:r>
      <w:r w:rsidRPr="00563652">
        <w:rPr>
          <w:szCs w:val="22"/>
        </w:rPr>
        <w:t>приятия)</w:t>
      </w:r>
      <w:r w:rsidR="00B0794E" w:rsidRPr="00563652">
        <w:rPr>
          <w:szCs w:val="22"/>
        </w:rPr>
        <w:t xml:space="preserve"> </w:t>
      </w:r>
    </w:p>
    <w:p w:rsidR="00B0794E" w:rsidRPr="00563652" w:rsidRDefault="00B0794E" w:rsidP="00B212D0">
      <w:pPr>
        <w:widowControl w:val="0"/>
        <w:ind w:firstLine="567"/>
        <w:jc w:val="both"/>
        <w:rPr>
          <w:bCs/>
          <w:szCs w:val="22"/>
        </w:rPr>
      </w:pPr>
      <w:r w:rsidRPr="00563652">
        <w:rPr>
          <w:szCs w:val="22"/>
        </w:rPr>
        <w:t>1. К</w:t>
      </w:r>
      <w:r w:rsidRPr="00563652">
        <w:rPr>
          <w:bCs/>
          <w:szCs w:val="22"/>
        </w:rPr>
        <w:t>онкурентный анализ</w:t>
      </w:r>
    </w:p>
    <w:p w:rsidR="00B0794E" w:rsidRPr="00563652" w:rsidRDefault="00B0794E" w:rsidP="00B212D0">
      <w:pPr>
        <w:widowControl w:val="0"/>
        <w:ind w:firstLine="567"/>
        <w:jc w:val="both"/>
        <w:rPr>
          <w:szCs w:val="22"/>
        </w:rPr>
      </w:pPr>
      <w:r w:rsidRPr="00563652">
        <w:rPr>
          <w:szCs w:val="22"/>
        </w:rPr>
        <w:t>1.1. Анализ конкурентной среды, определение основных конк</w:t>
      </w:r>
      <w:r w:rsidRPr="00563652">
        <w:rPr>
          <w:szCs w:val="22"/>
        </w:rPr>
        <w:t>у</w:t>
      </w:r>
      <w:r w:rsidRPr="00563652">
        <w:rPr>
          <w:szCs w:val="22"/>
        </w:rPr>
        <w:t xml:space="preserve">рентов </w:t>
      </w:r>
    </w:p>
    <w:p w:rsidR="00B0794E" w:rsidRPr="00563652" w:rsidRDefault="00B0794E" w:rsidP="00B212D0">
      <w:pPr>
        <w:widowControl w:val="0"/>
        <w:ind w:firstLine="567"/>
        <w:jc w:val="both"/>
        <w:rPr>
          <w:szCs w:val="22"/>
        </w:rPr>
      </w:pPr>
      <w:r w:rsidRPr="00563652">
        <w:rPr>
          <w:szCs w:val="22"/>
        </w:rPr>
        <w:t>1.2. Конкурентные преимущества основных конкурентов, ан</w:t>
      </w:r>
      <w:r w:rsidRPr="00563652">
        <w:rPr>
          <w:szCs w:val="22"/>
        </w:rPr>
        <w:t>а</w:t>
      </w:r>
      <w:r w:rsidRPr="00563652">
        <w:rPr>
          <w:szCs w:val="22"/>
        </w:rPr>
        <w:t>лиз сильных и слабых сторон, возможностей и угроз</w:t>
      </w:r>
    </w:p>
    <w:p w:rsidR="00B0794E" w:rsidRPr="00563652" w:rsidRDefault="00B0794E" w:rsidP="00B212D0">
      <w:pPr>
        <w:widowControl w:val="0"/>
        <w:ind w:firstLine="567"/>
        <w:jc w:val="both"/>
        <w:rPr>
          <w:szCs w:val="22"/>
        </w:rPr>
      </w:pPr>
      <w:r w:rsidRPr="00563652">
        <w:rPr>
          <w:szCs w:val="22"/>
        </w:rPr>
        <w:t>1.3. Сводная таблица по основным конкурентам</w:t>
      </w:r>
    </w:p>
    <w:p w:rsidR="00B0794E" w:rsidRPr="00563652" w:rsidRDefault="00B0794E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rStyle w:val="af0"/>
          <w:b w:val="0"/>
          <w:color w:val="000000"/>
          <w:sz w:val="20"/>
          <w:szCs w:val="22"/>
        </w:rPr>
      </w:pPr>
      <w:r w:rsidRPr="00563652">
        <w:rPr>
          <w:b/>
          <w:sz w:val="20"/>
          <w:szCs w:val="22"/>
        </w:rPr>
        <w:t xml:space="preserve">2. </w:t>
      </w:r>
      <w:r w:rsidRPr="00563652">
        <w:rPr>
          <w:rStyle w:val="af0"/>
          <w:b w:val="0"/>
          <w:color w:val="000000"/>
          <w:sz w:val="20"/>
          <w:szCs w:val="22"/>
        </w:rPr>
        <w:t>Анализ потребителей</w:t>
      </w:r>
    </w:p>
    <w:p w:rsidR="00B0794E" w:rsidRPr="00563652" w:rsidRDefault="00B0794E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color w:val="000000"/>
          <w:sz w:val="20"/>
          <w:szCs w:val="22"/>
        </w:rPr>
      </w:pPr>
      <w:r w:rsidRPr="00563652">
        <w:rPr>
          <w:color w:val="000000"/>
          <w:sz w:val="20"/>
          <w:szCs w:val="22"/>
        </w:rPr>
        <w:t xml:space="preserve">2.1. Описание потребителей (демографические и </w:t>
      </w:r>
      <w:proofErr w:type="spellStart"/>
      <w:r w:rsidRPr="00563652">
        <w:rPr>
          <w:color w:val="000000"/>
          <w:sz w:val="20"/>
          <w:szCs w:val="22"/>
        </w:rPr>
        <w:t>психографич</w:t>
      </w:r>
      <w:r w:rsidRPr="00563652">
        <w:rPr>
          <w:color w:val="000000"/>
          <w:sz w:val="20"/>
          <w:szCs w:val="22"/>
        </w:rPr>
        <w:t>е</w:t>
      </w:r>
      <w:r w:rsidRPr="00563652">
        <w:rPr>
          <w:color w:val="000000"/>
          <w:sz w:val="20"/>
          <w:szCs w:val="22"/>
        </w:rPr>
        <w:t>ские</w:t>
      </w:r>
      <w:proofErr w:type="spellEnd"/>
      <w:r w:rsidRPr="00563652">
        <w:rPr>
          <w:color w:val="000000"/>
          <w:sz w:val="20"/>
          <w:szCs w:val="22"/>
        </w:rPr>
        <w:t xml:space="preserve"> характеристики)</w:t>
      </w:r>
    </w:p>
    <w:p w:rsidR="00B0794E" w:rsidRPr="00563652" w:rsidRDefault="00B0794E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color w:val="000000"/>
          <w:sz w:val="20"/>
          <w:szCs w:val="22"/>
        </w:rPr>
      </w:pPr>
      <w:r w:rsidRPr="00563652">
        <w:rPr>
          <w:color w:val="000000"/>
          <w:sz w:val="20"/>
          <w:szCs w:val="22"/>
        </w:rPr>
        <w:t>2.2. Сегментирование потребителей</w:t>
      </w:r>
    </w:p>
    <w:p w:rsidR="00B0794E" w:rsidRPr="00563652" w:rsidRDefault="00B0794E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color w:val="000000"/>
          <w:sz w:val="20"/>
          <w:szCs w:val="22"/>
        </w:rPr>
      </w:pPr>
      <w:r w:rsidRPr="00563652">
        <w:rPr>
          <w:color w:val="000000"/>
          <w:sz w:val="20"/>
          <w:szCs w:val="22"/>
        </w:rPr>
        <w:t>2.3. Цели посещения заведения</w:t>
      </w:r>
    </w:p>
    <w:p w:rsidR="00B0794E" w:rsidRPr="00563652" w:rsidRDefault="00B0794E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color w:val="000000"/>
          <w:sz w:val="20"/>
          <w:szCs w:val="22"/>
        </w:rPr>
      </w:pPr>
      <w:r w:rsidRPr="00563652">
        <w:rPr>
          <w:color w:val="000000"/>
          <w:sz w:val="20"/>
          <w:szCs w:val="22"/>
        </w:rPr>
        <w:t>2.4. Частота посещения заведения</w:t>
      </w:r>
    </w:p>
    <w:p w:rsidR="00B0794E" w:rsidRPr="00563652" w:rsidRDefault="00B0794E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color w:val="000000"/>
          <w:sz w:val="20"/>
          <w:szCs w:val="22"/>
        </w:rPr>
      </w:pPr>
      <w:r w:rsidRPr="00563652">
        <w:rPr>
          <w:color w:val="000000"/>
          <w:sz w:val="20"/>
          <w:szCs w:val="22"/>
        </w:rPr>
        <w:lastRenderedPageBreak/>
        <w:t>2.5. Время суток для посещения</w:t>
      </w:r>
    </w:p>
    <w:p w:rsidR="00B0794E" w:rsidRPr="00563652" w:rsidRDefault="00B0794E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color w:val="000000"/>
          <w:sz w:val="20"/>
          <w:szCs w:val="22"/>
        </w:rPr>
      </w:pPr>
      <w:r w:rsidRPr="00563652">
        <w:rPr>
          <w:color w:val="000000"/>
          <w:sz w:val="20"/>
          <w:szCs w:val="22"/>
        </w:rPr>
        <w:t>2.6. Факторы, влияющие на выбор заведения: мнение друзей, расположение, принадлежность к сети, реклама и т.д.</w:t>
      </w:r>
    </w:p>
    <w:p w:rsidR="00B0794E" w:rsidRPr="00563652" w:rsidRDefault="00B0794E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color w:val="000000"/>
          <w:sz w:val="20"/>
          <w:szCs w:val="22"/>
        </w:rPr>
      </w:pPr>
      <w:r w:rsidRPr="00563652">
        <w:rPr>
          <w:color w:val="000000"/>
          <w:sz w:val="20"/>
          <w:szCs w:val="22"/>
        </w:rPr>
        <w:t>2.</w:t>
      </w:r>
      <w:r w:rsidR="00A050C5" w:rsidRPr="00563652">
        <w:rPr>
          <w:color w:val="000000"/>
          <w:sz w:val="20"/>
          <w:szCs w:val="22"/>
        </w:rPr>
        <w:t>7</w:t>
      </w:r>
      <w:r w:rsidRPr="00563652">
        <w:rPr>
          <w:color w:val="000000"/>
          <w:sz w:val="20"/>
          <w:szCs w:val="22"/>
        </w:rPr>
        <w:t>. Наиболее важные характеристики для посетителей при в</w:t>
      </w:r>
      <w:r w:rsidRPr="00563652">
        <w:rPr>
          <w:color w:val="000000"/>
          <w:sz w:val="20"/>
          <w:szCs w:val="22"/>
        </w:rPr>
        <w:t>ы</w:t>
      </w:r>
      <w:r w:rsidRPr="00563652">
        <w:rPr>
          <w:color w:val="000000"/>
          <w:sz w:val="20"/>
          <w:szCs w:val="22"/>
        </w:rPr>
        <w:t>боре заведения</w:t>
      </w:r>
    </w:p>
    <w:p w:rsidR="00A050C5" w:rsidRPr="00563652" w:rsidRDefault="00A050C5" w:rsidP="00B212D0">
      <w:pPr>
        <w:widowControl w:val="0"/>
        <w:ind w:firstLine="567"/>
        <w:jc w:val="both"/>
        <w:rPr>
          <w:szCs w:val="22"/>
        </w:rPr>
      </w:pPr>
      <w:r w:rsidRPr="00563652">
        <w:rPr>
          <w:szCs w:val="22"/>
        </w:rPr>
        <w:t xml:space="preserve">3. Анализ рынка  оборудования, мебели, посуды </w:t>
      </w:r>
    </w:p>
    <w:p w:rsidR="00A050C5" w:rsidRPr="00563652" w:rsidRDefault="00A050C5" w:rsidP="00B212D0">
      <w:pPr>
        <w:widowControl w:val="0"/>
        <w:ind w:firstLine="567"/>
        <w:jc w:val="both"/>
        <w:rPr>
          <w:szCs w:val="22"/>
        </w:rPr>
      </w:pPr>
      <w:r w:rsidRPr="00563652">
        <w:rPr>
          <w:szCs w:val="22"/>
        </w:rPr>
        <w:t>3.1. Ассортимент, уровень цен, условия поставки</w:t>
      </w:r>
    </w:p>
    <w:p w:rsidR="00A050C5" w:rsidRPr="00563652" w:rsidRDefault="00A050C5" w:rsidP="00B212D0">
      <w:pPr>
        <w:widowControl w:val="0"/>
        <w:ind w:firstLine="567"/>
        <w:jc w:val="both"/>
        <w:rPr>
          <w:szCs w:val="22"/>
        </w:rPr>
      </w:pPr>
      <w:r w:rsidRPr="00563652">
        <w:rPr>
          <w:szCs w:val="22"/>
        </w:rPr>
        <w:t xml:space="preserve">3.2.  Возможности по сервисному обслуживанию оборудования. </w:t>
      </w:r>
    </w:p>
    <w:p w:rsidR="00A050C5" w:rsidRPr="00563652" w:rsidRDefault="00A050C5" w:rsidP="00B212D0">
      <w:pPr>
        <w:widowControl w:val="0"/>
        <w:ind w:firstLine="567"/>
        <w:jc w:val="both"/>
        <w:rPr>
          <w:szCs w:val="22"/>
        </w:rPr>
      </w:pPr>
      <w:r w:rsidRPr="00563652">
        <w:rPr>
          <w:szCs w:val="22"/>
        </w:rPr>
        <w:t>4. Анализ рынка поставщиков  (ассортимент,  уровень цен,  у</w:t>
      </w:r>
      <w:r w:rsidRPr="00563652">
        <w:rPr>
          <w:szCs w:val="22"/>
        </w:rPr>
        <w:t>с</w:t>
      </w:r>
      <w:r w:rsidRPr="00563652">
        <w:rPr>
          <w:szCs w:val="22"/>
        </w:rPr>
        <w:t xml:space="preserve">ловия поставки, специальные условия сотрудничества). </w:t>
      </w:r>
    </w:p>
    <w:p w:rsidR="00A050C5" w:rsidRPr="00563652" w:rsidRDefault="00A050C5" w:rsidP="00B212D0">
      <w:pPr>
        <w:widowControl w:val="0"/>
        <w:ind w:firstLine="567"/>
        <w:jc w:val="both"/>
        <w:rPr>
          <w:szCs w:val="22"/>
        </w:rPr>
      </w:pPr>
      <w:r w:rsidRPr="00563652">
        <w:rPr>
          <w:szCs w:val="22"/>
        </w:rPr>
        <w:t>5. Анализ рынка персонала  (зарплата основного персонала,  профессиональная подготовка и возможности по ее повышению, ка</w:t>
      </w:r>
      <w:r w:rsidRPr="00563652">
        <w:rPr>
          <w:szCs w:val="22"/>
        </w:rPr>
        <w:t>д</w:t>
      </w:r>
      <w:r w:rsidRPr="00563652">
        <w:rPr>
          <w:szCs w:val="22"/>
        </w:rPr>
        <w:t xml:space="preserve">ровые агентства, условия сотрудничества). </w:t>
      </w:r>
    </w:p>
    <w:p w:rsidR="00A050C5" w:rsidRPr="00563652" w:rsidRDefault="00A050C5" w:rsidP="00B212D0">
      <w:pPr>
        <w:widowControl w:val="0"/>
        <w:ind w:firstLine="567"/>
        <w:jc w:val="both"/>
        <w:rPr>
          <w:szCs w:val="22"/>
        </w:rPr>
      </w:pPr>
      <w:r w:rsidRPr="00563652">
        <w:rPr>
          <w:szCs w:val="22"/>
        </w:rPr>
        <w:t xml:space="preserve">6. Анализ месторасположения </w:t>
      </w:r>
      <w:r w:rsidRPr="00563652">
        <w:rPr>
          <w:b/>
          <w:i/>
          <w:szCs w:val="22"/>
        </w:rPr>
        <w:t>для проектируемых заведений</w:t>
      </w:r>
      <w:r w:rsidRPr="00563652">
        <w:rPr>
          <w:szCs w:val="22"/>
        </w:rPr>
        <w:t xml:space="preserve">  (транспортная доступность, потоки людей в непосредственной близ</w:t>
      </w:r>
      <w:r w:rsidRPr="00563652">
        <w:rPr>
          <w:szCs w:val="22"/>
        </w:rPr>
        <w:t>о</w:t>
      </w:r>
      <w:r w:rsidRPr="00563652">
        <w:rPr>
          <w:szCs w:val="22"/>
        </w:rPr>
        <w:t>сти от помещения, транспортные потоки, конкурентное окружение,  наличие дополнительных точек притяжения, основные здания и с</w:t>
      </w:r>
      <w:r w:rsidRPr="00563652">
        <w:rPr>
          <w:szCs w:val="22"/>
        </w:rPr>
        <w:t>о</w:t>
      </w:r>
      <w:r w:rsidRPr="00563652">
        <w:rPr>
          <w:szCs w:val="22"/>
        </w:rPr>
        <w:t>оружения вблизи будущего ресторана,  удобство проезда к помещ</w:t>
      </w:r>
      <w:r w:rsidRPr="00563652">
        <w:rPr>
          <w:szCs w:val="22"/>
        </w:rPr>
        <w:t>е</w:t>
      </w:r>
      <w:r w:rsidRPr="00563652">
        <w:rPr>
          <w:szCs w:val="22"/>
        </w:rPr>
        <w:t>нию, возможности внешнего оформления, др.).</w:t>
      </w:r>
    </w:p>
    <w:p w:rsidR="00F66A38" w:rsidRPr="00FA5FDF" w:rsidRDefault="00A050C5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A5FDF">
        <w:rPr>
          <w:sz w:val="22"/>
          <w:szCs w:val="22"/>
        </w:rPr>
        <w:t xml:space="preserve">Для определения наилучшего месторасположения </w:t>
      </w:r>
      <w:r w:rsidR="00563652">
        <w:rPr>
          <w:sz w:val="22"/>
          <w:szCs w:val="22"/>
        </w:rPr>
        <w:t>пре</w:t>
      </w:r>
      <w:r w:rsidR="00563652">
        <w:rPr>
          <w:sz w:val="22"/>
          <w:szCs w:val="22"/>
        </w:rPr>
        <w:t>д</w:t>
      </w:r>
      <w:r w:rsidR="00563652">
        <w:rPr>
          <w:sz w:val="22"/>
          <w:szCs w:val="22"/>
        </w:rPr>
        <w:t xml:space="preserve">приятия ОП  </w:t>
      </w:r>
      <w:r w:rsidRPr="00FA5FDF">
        <w:rPr>
          <w:sz w:val="22"/>
          <w:szCs w:val="22"/>
        </w:rPr>
        <w:t xml:space="preserve">можно воспользоваться таблицей </w:t>
      </w:r>
      <w:r w:rsidR="00C84C6D" w:rsidRPr="00FA5FDF">
        <w:rPr>
          <w:sz w:val="22"/>
          <w:szCs w:val="22"/>
        </w:rPr>
        <w:t>7</w:t>
      </w:r>
      <w:r w:rsidRPr="00FA5FDF">
        <w:rPr>
          <w:sz w:val="22"/>
          <w:szCs w:val="22"/>
        </w:rPr>
        <w:t>, оценив прив</w:t>
      </w:r>
      <w:r w:rsidRPr="00FA5FDF">
        <w:rPr>
          <w:sz w:val="22"/>
          <w:szCs w:val="22"/>
        </w:rPr>
        <w:t>е</w:t>
      </w:r>
      <w:r w:rsidRPr="00FA5FDF">
        <w:rPr>
          <w:sz w:val="22"/>
          <w:szCs w:val="22"/>
        </w:rPr>
        <w:t>денные факторы по пятибалльной  шкале. Те факторы, которые не имеют отношения к конкретному бизнесу учитывать не ну</w:t>
      </w:r>
      <w:r w:rsidRPr="00FA5FDF">
        <w:rPr>
          <w:sz w:val="22"/>
          <w:szCs w:val="22"/>
        </w:rPr>
        <w:t>ж</w:t>
      </w:r>
      <w:r w:rsidRPr="00FA5FDF">
        <w:rPr>
          <w:sz w:val="22"/>
          <w:szCs w:val="22"/>
        </w:rPr>
        <w:t>но.</w:t>
      </w:r>
      <w:r w:rsidR="00F66A38" w:rsidRPr="00F66A38">
        <w:rPr>
          <w:color w:val="000000"/>
          <w:sz w:val="22"/>
          <w:szCs w:val="22"/>
        </w:rPr>
        <w:t xml:space="preserve"> </w:t>
      </w:r>
      <w:r w:rsidR="00F66A38" w:rsidRPr="00FA5FDF">
        <w:rPr>
          <w:color w:val="000000"/>
          <w:sz w:val="22"/>
          <w:szCs w:val="22"/>
        </w:rPr>
        <w:t>Вариант раз</w:t>
      </w:r>
      <w:r w:rsidR="00563652">
        <w:rPr>
          <w:color w:val="000000"/>
          <w:sz w:val="22"/>
          <w:szCs w:val="22"/>
        </w:rPr>
        <w:t>мещения предприятия</w:t>
      </w:r>
      <w:r w:rsidR="00F66A38" w:rsidRPr="00FA5FDF">
        <w:rPr>
          <w:color w:val="000000"/>
          <w:sz w:val="22"/>
          <w:szCs w:val="22"/>
        </w:rPr>
        <w:t>, набравший наибольшую сумму баллов, является предпочтительным.</w:t>
      </w:r>
    </w:p>
    <w:p w:rsidR="00F66A38" w:rsidRPr="00FA5FDF" w:rsidRDefault="00F66A38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563652" w:rsidRDefault="00641FAC" w:rsidP="00563652">
      <w:pPr>
        <w:widowControl w:val="0"/>
        <w:jc w:val="both"/>
        <w:rPr>
          <w:sz w:val="22"/>
          <w:szCs w:val="22"/>
        </w:rPr>
      </w:pPr>
      <w:r w:rsidRPr="00FA5FDF">
        <w:rPr>
          <w:sz w:val="22"/>
          <w:szCs w:val="22"/>
        </w:rPr>
        <w:t xml:space="preserve">Таблица </w:t>
      </w:r>
      <w:r w:rsidR="00C84C6D" w:rsidRPr="00FA5FDF">
        <w:rPr>
          <w:sz w:val="22"/>
          <w:szCs w:val="22"/>
        </w:rPr>
        <w:t>7</w:t>
      </w:r>
      <w:r w:rsidRPr="00FA5FDF">
        <w:rPr>
          <w:sz w:val="22"/>
          <w:szCs w:val="22"/>
        </w:rPr>
        <w:t xml:space="preserve">– Определение наилучшего месторасположения </w:t>
      </w:r>
    </w:p>
    <w:p w:rsidR="00641FAC" w:rsidRPr="00FA5FDF" w:rsidRDefault="00563652" w:rsidP="0056365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предприятия ОП</w:t>
      </w:r>
    </w:p>
    <w:p w:rsidR="00A050C5" w:rsidRPr="00F66A38" w:rsidRDefault="00A050C5" w:rsidP="00B212D0">
      <w:pPr>
        <w:pStyle w:val="aa"/>
        <w:widowControl w:val="0"/>
        <w:spacing w:before="0" w:beforeAutospacing="0" w:after="0" w:afterAutospacing="0"/>
        <w:ind w:left="708" w:firstLine="567"/>
        <w:jc w:val="both"/>
        <w:rPr>
          <w:color w:val="000000"/>
          <w:sz w:val="16"/>
          <w:szCs w:val="16"/>
        </w:rPr>
      </w:pPr>
    </w:p>
    <w:tbl>
      <w:tblPr>
        <w:tblW w:w="62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3827"/>
        <w:gridCol w:w="396"/>
        <w:gridCol w:w="397"/>
        <w:gridCol w:w="397"/>
        <w:gridCol w:w="397"/>
        <w:gridCol w:w="397"/>
      </w:tblGrid>
      <w:tr w:rsidR="00641FAC" w:rsidRPr="00F66A38" w:rsidTr="00563652">
        <w:trPr>
          <w:trHeight w:val="158"/>
        </w:trPr>
        <w:tc>
          <w:tcPr>
            <w:tcW w:w="425" w:type="dxa"/>
            <w:vMerge w:val="restart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Факторы</w:t>
            </w:r>
          </w:p>
        </w:tc>
        <w:tc>
          <w:tcPr>
            <w:tcW w:w="1984" w:type="dxa"/>
            <w:gridSpan w:val="5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Варианты размещ</w:t>
            </w:r>
            <w:r w:rsidRPr="00C532B4">
              <w:rPr>
                <w:color w:val="000000"/>
                <w:sz w:val="20"/>
                <w:szCs w:val="20"/>
              </w:rPr>
              <w:t>е</w:t>
            </w:r>
            <w:r w:rsidRPr="00C532B4">
              <w:rPr>
                <w:color w:val="000000"/>
                <w:sz w:val="20"/>
                <w:szCs w:val="20"/>
              </w:rPr>
              <w:t>ния бизнеса</w:t>
            </w:r>
          </w:p>
        </w:tc>
      </w:tr>
      <w:tr w:rsidR="00641FAC" w:rsidRPr="00F66A38" w:rsidTr="00563652">
        <w:trPr>
          <w:trHeight w:val="157"/>
        </w:trPr>
        <w:tc>
          <w:tcPr>
            <w:tcW w:w="425" w:type="dxa"/>
            <w:vMerge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</w:tcPr>
          <w:p w:rsidR="00641FAC" w:rsidRPr="00C532B4" w:rsidRDefault="00F66A38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641FAC" w:rsidRPr="00C532B4" w:rsidRDefault="00F66A38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7" w:type="dxa"/>
          </w:tcPr>
          <w:p w:rsidR="00641FAC" w:rsidRPr="00C532B4" w:rsidRDefault="00F66A38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7" w:type="dxa"/>
          </w:tcPr>
          <w:p w:rsidR="00641FAC" w:rsidRPr="00C532B4" w:rsidRDefault="00F66A38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7" w:type="dxa"/>
          </w:tcPr>
          <w:p w:rsidR="00641FAC" w:rsidRPr="00C532B4" w:rsidRDefault="00F66A38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5</w:t>
            </w:r>
          </w:p>
        </w:tc>
      </w:tr>
      <w:tr w:rsidR="00641FAC" w:rsidRPr="00F66A38" w:rsidTr="00563652">
        <w:tc>
          <w:tcPr>
            <w:tcW w:w="425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Покупательская активность в этом районе</w:t>
            </w:r>
          </w:p>
        </w:tc>
        <w:tc>
          <w:tcPr>
            <w:tcW w:w="396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1FAC" w:rsidRPr="00F66A38" w:rsidTr="00563652">
        <w:tc>
          <w:tcPr>
            <w:tcW w:w="425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 xml:space="preserve">Удобство подъезда </w:t>
            </w:r>
          </w:p>
        </w:tc>
        <w:tc>
          <w:tcPr>
            <w:tcW w:w="396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1FAC" w:rsidRPr="00F66A38" w:rsidTr="00563652">
        <w:tc>
          <w:tcPr>
            <w:tcW w:w="425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Оживленность движения транспортных средств</w:t>
            </w:r>
          </w:p>
        </w:tc>
        <w:tc>
          <w:tcPr>
            <w:tcW w:w="396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1FAC" w:rsidRPr="00F66A38" w:rsidTr="00563652">
        <w:tc>
          <w:tcPr>
            <w:tcW w:w="425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Оживленность движения пешеходов</w:t>
            </w:r>
          </w:p>
        </w:tc>
        <w:tc>
          <w:tcPr>
            <w:tcW w:w="396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1FAC" w:rsidRPr="00F66A38" w:rsidTr="00563652">
        <w:tc>
          <w:tcPr>
            <w:tcW w:w="425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Наличие парковки</w:t>
            </w:r>
          </w:p>
        </w:tc>
        <w:tc>
          <w:tcPr>
            <w:tcW w:w="396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1FAC" w:rsidRPr="00F66A38" w:rsidTr="00563652">
        <w:tc>
          <w:tcPr>
            <w:tcW w:w="425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Сообщение общественным транспортом</w:t>
            </w:r>
          </w:p>
        </w:tc>
        <w:tc>
          <w:tcPr>
            <w:tcW w:w="396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1FAC" w:rsidRPr="00F66A38" w:rsidTr="00563652">
        <w:tc>
          <w:tcPr>
            <w:tcW w:w="425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Расположение улицы</w:t>
            </w:r>
          </w:p>
        </w:tc>
        <w:tc>
          <w:tcPr>
            <w:tcW w:w="396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63652" w:rsidRDefault="00563652" w:rsidP="00563652">
      <w:pPr>
        <w:jc w:val="right"/>
      </w:pPr>
      <w:r>
        <w:lastRenderedPageBreak/>
        <w:t>Продолжение таблицы 7</w:t>
      </w:r>
    </w:p>
    <w:tbl>
      <w:tblPr>
        <w:tblW w:w="62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3827"/>
        <w:gridCol w:w="396"/>
        <w:gridCol w:w="397"/>
        <w:gridCol w:w="397"/>
        <w:gridCol w:w="397"/>
        <w:gridCol w:w="397"/>
      </w:tblGrid>
      <w:tr w:rsidR="00563652" w:rsidRPr="00F66A38" w:rsidTr="00D727B1">
        <w:trPr>
          <w:trHeight w:val="158"/>
        </w:trPr>
        <w:tc>
          <w:tcPr>
            <w:tcW w:w="425" w:type="dxa"/>
            <w:vMerge w:val="restart"/>
          </w:tcPr>
          <w:p w:rsidR="00563652" w:rsidRPr="00C532B4" w:rsidRDefault="00563652" w:rsidP="00D727B1">
            <w:pPr>
              <w:pStyle w:val="aa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</w:tcPr>
          <w:p w:rsidR="00563652" w:rsidRPr="00C532B4" w:rsidRDefault="00563652" w:rsidP="00D727B1">
            <w:pPr>
              <w:pStyle w:val="aa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Факторы</w:t>
            </w:r>
          </w:p>
        </w:tc>
        <w:tc>
          <w:tcPr>
            <w:tcW w:w="1984" w:type="dxa"/>
            <w:gridSpan w:val="5"/>
          </w:tcPr>
          <w:p w:rsidR="00563652" w:rsidRPr="00C532B4" w:rsidRDefault="00563652" w:rsidP="00D727B1">
            <w:pPr>
              <w:pStyle w:val="aa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Варианты размещ</w:t>
            </w:r>
            <w:r w:rsidRPr="00C532B4">
              <w:rPr>
                <w:color w:val="000000"/>
                <w:sz w:val="20"/>
                <w:szCs w:val="20"/>
              </w:rPr>
              <w:t>е</w:t>
            </w:r>
            <w:r w:rsidRPr="00C532B4">
              <w:rPr>
                <w:color w:val="000000"/>
                <w:sz w:val="20"/>
                <w:szCs w:val="20"/>
              </w:rPr>
              <w:t>ния бизнеса</w:t>
            </w:r>
          </w:p>
        </w:tc>
      </w:tr>
      <w:tr w:rsidR="00563652" w:rsidRPr="00F66A38" w:rsidTr="00D727B1">
        <w:trPr>
          <w:trHeight w:val="157"/>
        </w:trPr>
        <w:tc>
          <w:tcPr>
            <w:tcW w:w="425" w:type="dxa"/>
            <w:vMerge/>
          </w:tcPr>
          <w:p w:rsidR="00563652" w:rsidRPr="00C532B4" w:rsidRDefault="00563652" w:rsidP="00D727B1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63652" w:rsidRPr="00C532B4" w:rsidRDefault="00563652" w:rsidP="00D727B1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</w:tcPr>
          <w:p w:rsidR="00563652" w:rsidRPr="00C532B4" w:rsidRDefault="00563652" w:rsidP="00D727B1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563652" w:rsidRPr="00C532B4" w:rsidRDefault="00563652" w:rsidP="00D727B1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7" w:type="dxa"/>
          </w:tcPr>
          <w:p w:rsidR="00563652" w:rsidRPr="00C532B4" w:rsidRDefault="00563652" w:rsidP="00D727B1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7" w:type="dxa"/>
          </w:tcPr>
          <w:p w:rsidR="00563652" w:rsidRPr="00C532B4" w:rsidRDefault="00563652" w:rsidP="00D727B1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7" w:type="dxa"/>
          </w:tcPr>
          <w:p w:rsidR="00563652" w:rsidRPr="00C532B4" w:rsidRDefault="00563652" w:rsidP="00D727B1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5</w:t>
            </w:r>
          </w:p>
        </w:tc>
      </w:tr>
      <w:tr w:rsidR="00641FAC" w:rsidRPr="00F66A38" w:rsidTr="00563652">
        <w:tc>
          <w:tcPr>
            <w:tcW w:w="425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Ближайшие конкуренты</w:t>
            </w:r>
          </w:p>
        </w:tc>
        <w:tc>
          <w:tcPr>
            <w:tcW w:w="396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1FAC" w:rsidRPr="00F66A38" w:rsidTr="00563652">
        <w:tc>
          <w:tcPr>
            <w:tcW w:w="425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Место для рекламы</w:t>
            </w:r>
          </w:p>
        </w:tc>
        <w:tc>
          <w:tcPr>
            <w:tcW w:w="396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1FAC" w:rsidRPr="00F66A38" w:rsidTr="00563652">
        <w:tc>
          <w:tcPr>
            <w:tcW w:w="425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Удобство входа и выхода</w:t>
            </w:r>
          </w:p>
        </w:tc>
        <w:tc>
          <w:tcPr>
            <w:tcW w:w="396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1FAC" w:rsidRPr="00F66A38" w:rsidTr="00563652">
        <w:tc>
          <w:tcPr>
            <w:tcW w:w="425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Доступ с тыльной стороны здания для доставки сырья</w:t>
            </w:r>
          </w:p>
        </w:tc>
        <w:tc>
          <w:tcPr>
            <w:tcW w:w="396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1FAC" w:rsidRPr="00F66A38" w:rsidTr="00563652">
        <w:tc>
          <w:tcPr>
            <w:tcW w:w="425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Необходимые коммунальные услуги</w:t>
            </w:r>
          </w:p>
        </w:tc>
        <w:tc>
          <w:tcPr>
            <w:tcW w:w="396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1FAC" w:rsidRPr="00F66A38" w:rsidTr="00563652">
        <w:tc>
          <w:tcPr>
            <w:tcW w:w="425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Состояние здания</w:t>
            </w:r>
          </w:p>
        </w:tc>
        <w:tc>
          <w:tcPr>
            <w:tcW w:w="396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1FAC" w:rsidRPr="00F66A38" w:rsidTr="00563652">
        <w:tc>
          <w:tcPr>
            <w:tcW w:w="425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Стоимость аренды</w:t>
            </w:r>
          </w:p>
        </w:tc>
        <w:tc>
          <w:tcPr>
            <w:tcW w:w="396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1FAC" w:rsidRPr="00F66A38" w:rsidTr="00563652">
        <w:tc>
          <w:tcPr>
            <w:tcW w:w="425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Срок аренды</w:t>
            </w:r>
          </w:p>
        </w:tc>
        <w:tc>
          <w:tcPr>
            <w:tcW w:w="396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1FAC" w:rsidRPr="00F66A38" w:rsidTr="00563652">
        <w:tc>
          <w:tcPr>
            <w:tcW w:w="425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Ограничения на деятельность в районе</w:t>
            </w:r>
          </w:p>
        </w:tc>
        <w:tc>
          <w:tcPr>
            <w:tcW w:w="396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1FAC" w:rsidRPr="00F66A38" w:rsidTr="00563652">
        <w:tc>
          <w:tcPr>
            <w:tcW w:w="425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C532B4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96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641FAC" w:rsidRPr="00C532B4" w:rsidRDefault="00641FAC" w:rsidP="00563652">
            <w:pPr>
              <w:pStyle w:val="aa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41FAC" w:rsidRPr="00F66A38" w:rsidRDefault="00641FAC" w:rsidP="00B212D0">
      <w:pPr>
        <w:pStyle w:val="aa"/>
        <w:widowControl w:val="0"/>
        <w:spacing w:before="0" w:beforeAutospacing="0" w:after="0" w:afterAutospacing="0"/>
        <w:ind w:left="708" w:firstLine="567"/>
        <w:jc w:val="both"/>
        <w:rPr>
          <w:color w:val="000000"/>
          <w:sz w:val="16"/>
          <w:szCs w:val="16"/>
        </w:rPr>
      </w:pPr>
    </w:p>
    <w:p w:rsidR="00BD756E" w:rsidRPr="00FA5FDF" w:rsidRDefault="00DB2A90" w:rsidP="00B212D0">
      <w:pPr>
        <w:pStyle w:val="aa"/>
        <w:widowControl w:val="0"/>
        <w:spacing w:before="0" w:beforeAutospacing="0" w:after="0" w:afterAutospacing="0"/>
        <w:ind w:firstLine="567"/>
        <w:jc w:val="center"/>
        <w:rPr>
          <w:b/>
          <w:color w:val="000000"/>
          <w:sz w:val="22"/>
          <w:szCs w:val="22"/>
        </w:rPr>
      </w:pPr>
      <w:r w:rsidRPr="00FA5FDF">
        <w:rPr>
          <w:b/>
          <w:color w:val="000000"/>
          <w:sz w:val="22"/>
          <w:szCs w:val="22"/>
        </w:rPr>
        <w:t xml:space="preserve">Практическая часть </w:t>
      </w:r>
    </w:p>
    <w:p w:rsidR="00DB2A90" w:rsidRPr="00FA5FDF" w:rsidRDefault="00DB2A90" w:rsidP="00B212D0">
      <w:pPr>
        <w:pStyle w:val="aa"/>
        <w:widowControl w:val="0"/>
        <w:spacing w:before="0" w:beforeAutospacing="0" w:after="0" w:afterAutospacing="0"/>
        <w:ind w:firstLine="567"/>
        <w:jc w:val="center"/>
        <w:rPr>
          <w:b/>
          <w:color w:val="000000"/>
          <w:sz w:val="22"/>
          <w:szCs w:val="22"/>
        </w:rPr>
      </w:pPr>
    </w:p>
    <w:p w:rsidR="00DB2A90" w:rsidRDefault="00DB2A90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Студент получает от преподавателя данной дисциплины задание на проведение диагностики концепции действующего предприятия ресторанного бизнеса или на диагностику мест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положения и подбор концепции под это расположение. Задани</w:t>
      </w:r>
      <w:r w:rsidR="008E39A5">
        <w:rPr>
          <w:sz w:val="22"/>
          <w:szCs w:val="22"/>
        </w:rPr>
        <w:t>е</w:t>
      </w:r>
      <w:r w:rsidRPr="00FA5FDF">
        <w:rPr>
          <w:sz w:val="22"/>
          <w:szCs w:val="22"/>
        </w:rPr>
        <w:t xml:space="preserve"> формулируется с учетом пожеланий самого студента, а также с учетом выбранной (или планируемой) темой выпускной квал</w:t>
      </w:r>
      <w:r w:rsidRPr="00FA5FDF">
        <w:rPr>
          <w:sz w:val="22"/>
          <w:szCs w:val="22"/>
        </w:rPr>
        <w:t>и</w:t>
      </w:r>
      <w:r w:rsidRPr="00FA5FDF">
        <w:rPr>
          <w:sz w:val="22"/>
          <w:szCs w:val="22"/>
        </w:rPr>
        <w:t>фикационной  работы.</w:t>
      </w:r>
    </w:p>
    <w:p w:rsidR="00563652" w:rsidRPr="00FA5FDF" w:rsidRDefault="00563652" w:rsidP="00B212D0">
      <w:pPr>
        <w:pStyle w:val="a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DB2A90" w:rsidRPr="00FA5FDF" w:rsidRDefault="00C84C6D" w:rsidP="00B212D0">
      <w:pPr>
        <w:pStyle w:val="aa"/>
        <w:widowControl w:val="0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FA5FDF">
        <w:rPr>
          <w:b/>
          <w:sz w:val="22"/>
          <w:szCs w:val="22"/>
        </w:rPr>
        <w:t>Контрольные вопросы</w:t>
      </w:r>
    </w:p>
    <w:p w:rsidR="00C84C6D" w:rsidRPr="00FA5FDF" w:rsidRDefault="00C84C6D" w:rsidP="00B212D0">
      <w:pPr>
        <w:pStyle w:val="aa"/>
        <w:widowControl w:val="0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</w:p>
    <w:p w:rsidR="00F327F5" w:rsidRPr="00FA5FDF" w:rsidRDefault="00F327F5" w:rsidP="00563652">
      <w:pPr>
        <w:widowControl w:val="0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sz w:val="22"/>
          <w:szCs w:val="22"/>
        </w:rPr>
      </w:pPr>
      <w:r w:rsidRPr="00FA5FDF">
        <w:rPr>
          <w:color w:val="000000"/>
          <w:sz w:val="22"/>
          <w:szCs w:val="22"/>
        </w:rPr>
        <w:t xml:space="preserve"> </w:t>
      </w:r>
      <w:r w:rsidRPr="00FA5FDF">
        <w:rPr>
          <w:sz w:val="22"/>
          <w:szCs w:val="22"/>
        </w:rPr>
        <w:t>Диагностика перед открытием ресторана: анализ осущ</w:t>
      </w:r>
      <w:r w:rsidRPr="00FA5FDF">
        <w:rPr>
          <w:sz w:val="22"/>
          <w:szCs w:val="22"/>
        </w:rPr>
        <w:t>е</w:t>
      </w:r>
      <w:r w:rsidRPr="00FA5FDF">
        <w:rPr>
          <w:sz w:val="22"/>
          <w:szCs w:val="22"/>
        </w:rPr>
        <w:t xml:space="preserve">ствимости идеи. </w:t>
      </w:r>
    </w:p>
    <w:p w:rsidR="00F327F5" w:rsidRPr="00FA5FDF" w:rsidRDefault="00F327F5" w:rsidP="00563652">
      <w:pPr>
        <w:widowControl w:val="0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 xml:space="preserve"> Диагностика перед открытием ресторана: анализ мест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положения.</w:t>
      </w:r>
    </w:p>
    <w:p w:rsidR="00F327F5" w:rsidRPr="00FA5FDF" w:rsidRDefault="00F327F5" w:rsidP="00563652">
      <w:pPr>
        <w:widowControl w:val="0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Формирование представления  о рынке. Кто наши гости и чего они хотят?</w:t>
      </w:r>
    </w:p>
    <w:p w:rsidR="00F327F5" w:rsidRPr="00FA5FDF" w:rsidRDefault="00F327F5" w:rsidP="00563652">
      <w:pPr>
        <w:widowControl w:val="0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Формирование представления  о рынке: маркетинговая информация, персонал, поставщики.</w:t>
      </w:r>
    </w:p>
    <w:p w:rsidR="00F327F5" w:rsidRPr="00FA5FDF" w:rsidRDefault="00F327F5" w:rsidP="00563652">
      <w:pPr>
        <w:widowControl w:val="0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Методы расчета количества гостей планируемого рест</w:t>
      </w:r>
      <w:r w:rsidRPr="00FA5FDF">
        <w:rPr>
          <w:sz w:val="22"/>
          <w:szCs w:val="22"/>
        </w:rPr>
        <w:t>о</w:t>
      </w:r>
      <w:r w:rsidRPr="00FA5FDF">
        <w:rPr>
          <w:sz w:val="22"/>
          <w:szCs w:val="22"/>
        </w:rPr>
        <w:t>рана.</w:t>
      </w:r>
    </w:p>
    <w:p w:rsidR="00F327F5" w:rsidRPr="00FA5FDF" w:rsidRDefault="00F327F5" w:rsidP="00563652">
      <w:pPr>
        <w:widowControl w:val="0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lastRenderedPageBreak/>
        <w:t>Анализ месторасположения для проектируемого завед</w:t>
      </w:r>
      <w:r w:rsidRPr="00FA5FDF">
        <w:rPr>
          <w:sz w:val="22"/>
          <w:szCs w:val="22"/>
        </w:rPr>
        <w:t>е</w:t>
      </w:r>
      <w:r w:rsidRPr="00FA5FDF">
        <w:rPr>
          <w:sz w:val="22"/>
          <w:szCs w:val="22"/>
        </w:rPr>
        <w:t>ния.</w:t>
      </w:r>
    </w:p>
    <w:p w:rsidR="00F327F5" w:rsidRPr="00FA5FDF" w:rsidRDefault="00F327F5" w:rsidP="00563652">
      <w:pPr>
        <w:widowControl w:val="0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Концепция ресторана, составляющие концепции.</w:t>
      </w:r>
    </w:p>
    <w:p w:rsidR="00F166B8" w:rsidRPr="00FA5FDF" w:rsidRDefault="00F166B8" w:rsidP="00563652">
      <w:pPr>
        <w:widowControl w:val="0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 xml:space="preserve">Назовите </w:t>
      </w:r>
      <w:r w:rsidR="001E30E8" w:rsidRPr="00FA5FDF">
        <w:rPr>
          <w:sz w:val="22"/>
          <w:szCs w:val="22"/>
        </w:rPr>
        <w:t xml:space="preserve">параметры, </w:t>
      </w:r>
      <w:r w:rsidRPr="00FA5FDF">
        <w:rPr>
          <w:sz w:val="22"/>
          <w:szCs w:val="22"/>
        </w:rPr>
        <w:t>которые исследуют при описании конкурентов.</w:t>
      </w:r>
    </w:p>
    <w:p w:rsidR="00F166B8" w:rsidRPr="00FA5FDF" w:rsidRDefault="001E30E8" w:rsidP="00563652">
      <w:pPr>
        <w:widowControl w:val="0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В чем сущность концепции создания ресторана?</w:t>
      </w:r>
    </w:p>
    <w:p w:rsidR="001E30E8" w:rsidRPr="00FA5FDF" w:rsidRDefault="001E30E8" w:rsidP="00563652">
      <w:pPr>
        <w:widowControl w:val="0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Какие факторы влияют на формирование концепции пл</w:t>
      </w:r>
      <w:r w:rsidRPr="00FA5FDF">
        <w:rPr>
          <w:sz w:val="22"/>
          <w:szCs w:val="22"/>
        </w:rPr>
        <w:t>а</w:t>
      </w:r>
      <w:r w:rsidRPr="00FA5FDF">
        <w:rPr>
          <w:sz w:val="22"/>
          <w:szCs w:val="22"/>
        </w:rPr>
        <w:t>нируемого предприятия?</w:t>
      </w:r>
    </w:p>
    <w:p w:rsidR="001E30E8" w:rsidRPr="00FA5FDF" w:rsidRDefault="001E30E8" w:rsidP="00563652">
      <w:pPr>
        <w:widowControl w:val="0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Влияет ли местоположение на определени</w:t>
      </w:r>
      <w:r w:rsidR="008E39A5">
        <w:rPr>
          <w:sz w:val="22"/>
          <w:szCs w:val="22"/>
        </w:rPr>
        <w:t>е</w:t>
      </w:r>
      <w:r w:rsidRPr="00FA5FDF">
        <w:rPr>
          <w:sz w:val="22"/>
          <w:szCs w:val="22"/>
        </w:rPr>
        <w:t xml:space="preserve"> концепции предприятия? Обоснуйте ответ.</w:t>
      </w:r>
    </w:p>
    <w:p w:rsidR="001E30E8" w:rsidRPr="00FA5FDF" w:rsidRDefault="001E30E8" w:rsidP="00563652">
      <w:pPr>
        <w:widowControl w:val="0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sz w:val="22"/>
          <w:szCs w:val="22"/>
        </w:rPr>
      </w:pPr>
      <w:r w:rsidRPr="00FA5FDF">
        <w:rPr>
          <w:sz w:val="22"/>
          <w:szCs w:val="22"/>
        </w:rPr>
        <w:t>Параметры выбора поставщиков предприятия индустрии питания.</w:t>
      </w:r>
    </w:p>
    <w:p w:rsidR="00A827A7" w:rsidRPr="00FA5FDF" w:rsidRDefault="00AC4FEB" w:rsidP="00563652">
      <w:pPr>
        <w:widowControl w:val="0"/>
        <w:spacing w:after="200" w:line="276" w:lineRule="auto"/>
        <w:ind w:left="567" w:hanging="567"/>
        <w:jc w:val="center"/>
        <w:rPr>
          <w:b/>
          <w:sz w:val="22"/>
          <w:szCs w:val="22"/>
        </w:rPr>
      </w:pPr>
      <w:r w:rsidRPr="00FA5FDF">
        <w:rPr>
          <w:sz w:val="22"/>
          <w:szCs w:val="22"/>
        </w:rPr>
        <w:br w:type="page"/>
      </w:r>
      <w:r w:rsidR="00A827A7" w:rsidRPr="00FA5FDF">
        <w:rPr>
          <w:b/>
          <w:sz w:val="22"/>
          <w:szCs w:val="22"/>
        </w:rPr>
        <w:lastRenderedPageBreak/>
        <w:t>СПИСОК РЕКОМЕНДУЕМЫХ ИСТОЧНИКОВ</w:t>
      </w:r>
    </w:p>
    <w:p w:rsidR="00A827A7" w:rsidRPr="00CE3DCF" w:rsidRDefault="00A827A7" w:rsidP="00CE3DCF">
      <w:pPr>
        <w:widowControl w:val="0"/>
        <w:ind w:left="284" w:hanging="284"/>
        <w:jc w:val="both"/>
        <w:rPr>
          <w:szCs w:val="22"/>
        </w:rPr>
      </w:pPr>
      <w:r w:rsidRPr="00CE3DCF">
        <w:rPr>
          <w:szCs w:val="22"/>
        </w:rPr>
        <w:t xml:space="preserve">1. Маркетинг </w:t>
      </w:r>
      <w:r w:rsidRPr="00CE3DCF">
        <w:rPr>
          <w:bCs/>
          <w:szCs w:val="22"/>
        </w:rPr>
        <w:t>менеджмент</w:t>
      </w:r>
      <w:r w:rsidRPr="00CE3DCF">
        <w:rPr>
          <w:szCs w:val="22"/>
        </w:rPr>
        <w:t xml:space="preserve"> [Текст] : </w:t>
      </w:r>
      <w:r w:rsidRPr="00CE3DCF">
        <w:rPr>
          <w:bCs/>
          <w:szCs w:val="22"/>
        </w:rPr>
        <w:t>учебн</w:t>
      </w:r>
      <w:r w:rsidRPr="00CE3DCF">
        <w:rPr>
          <w:szCs w:val="22"/>
        </w:rPr>
        <w:t xml:space="preserve">ик / Ф. </w:t>
      </w:r>
      <w:proofErr w:type="spellStart"/>
      <w:r w:rsidRPr="00CE3DCF">
        <w:rPr>
          <w:szCs w:val="22"/>
        </w:rPr>
        <w:t>Котлер</w:t>
      </w:r>
      <w:proofErr w:type="spellEnd"/>
      <w:r w:rsidRPr="00CE3DCF">
        <w:rPr>
          <w:szCs w:val="22"/>
        </w:rPr>
        <w:t xml:space="preserve">, К. Л. </w:t>
      </w:r>
      <w:proofErr w:type="spellStart"/>
      <w:r w:rsidRPr="00CE3DCF">
        <w:rPr>
          <w:szCs w:val="22"/>
        </w:rPr>
        <w:t>Келлер</w:t>
      </w:r>
      <w:proofErr w:type="spellEnd"/>
      <w:r w:rsidRPr="00CE3DCF">
        <w:rPr>
          <w:szCs w:val="22"/>
        </w:rPr>
        <w:t>. - 12-е изд. - СПб. : Питер, 2007. - 816 с</w:t>
      </w:r>
    </w:p>
    <w:p w:rsidR="00A827A7" w:rsidRPr="00CE3DCF" w:rsidRDefault="00A827A7" w:rsidP="00CE3DCF">
      <w:pPr>
        <w:widowControl w:val="0"/>
        <w:ind w:left="284" w:hanging="284"/>
        <w:jc w:val="both"/>
        <w:rPr>
          <w:szCs w:val="22"/>
        </w:rPr>
      </w:pPr>
      <w:r w:rsidRPr="00CE3DCF">
        <w:rPr>
          <w:szCs w:val="22"/>
        </w:rPr>
        <w:t xml:space="preserve">2. Хайкин М.М., </w:t>
      </w:r>
      <w:proofErr w:type="spellStart"/>
      <w:r w:rsidRPr="00CE3DCF">
        <w:rPr>
          <w:szCs w:val="22"/>
        </w:rPr>
        <w:t>Трабская</w:t>
      </w:r>
      <w:proofErr w:type="spellEnd"/>
      <w:r w:rsidRPr="00CE3DCF">
        <w:rPr>
          <w:szCs w:val="22"/>
        </w:rPr>
        <w:t xml:space="preserve"> Ю.Г. Менеджмент ресторанного бизнеса:  Учебное пособие.–  СПб.:  Изд-во </w:t>
      </w:r>
      <w:proofErr w:type="spellStart"/>
      <w:r w:rsidRPr="00CE3DCF">
        <w:rPr>
          <w:szCs w:val="22"/>
        </w:rPr>
        <w:t>СПбГУЭФ</w:t>
      </w:r>
      <w:proofErr w:type="spellEnd"/>
      <w:r w:rsidRPr="00CE3DCF">
        <w:rPr>
          <w:szCs w:val="22"/>
        </w:rPr>
        <w:t xml:space="preserve">, 2009.– 122 с. </w:t>
      </w:r>
    </w:p>
    <w:p w:rsidR="00A827A7" w:rsidRPr="00CE3DCF" w:rsidRDefault="00A827A7" w:rsidP="00CE3DCF">
      <w:pPr>
        <w:widowControl w:val="0"/>
        <w:ind w:left="284" w:hanging="284"/>
        <w:jc w:val="both"/>
        <w:rPr>
          <w:szCs w:val="22"/>
        </w:rPr>
      </w:pPr>
      <w:r w:rsidRPr="00CE3DCF">
        <w:rPr>
          <w:szCs w:val="22"/>
        </w:rPr>
        <w:t>3. Маркетинг в ресторанном бизнесе: учебное пос</w:t>
      </w:r>
      <w:r w:rsidRPr="00CE3DCF">
        <w:rPr>
          <w:szCs w:val="22"/>
        </w:rPr>
        <w:t>о</w:t>
      </w:r>
      <w:r w:rsidRPr="00CE3DCF">
        <w:rPr>
          <w:szCs w:val="22"/>
        </w:rPr>
        <w:t>бие:Ч.1/</w:t>
      </w:r>
      <w:proofErr w:type="spellStart"/>
      <w:r w:rsidRPr="00CE3DCF">
        <w:rPr>
          <w:szCs w:val="22"/>
        </w:rPr>
        <w:t>Л.А.Маюрникова</w:t>
      </w:r>
      <w:proofErr w:type="spellEnd"/>
      <w:r w:rsidRPr="00CE3DCF">
        <w:rPr>
          <w:szCs w:val="22"/>
        </w:rPr>
        <w:t xml:space="preserve">, Н.И. </w:t>
      </w:r>
      <w:proofErr w:type="spellStart"/>
      <w:r w:rsidRPr="00CE3DCF">
        <w:rPr>
          <w:szCs w:val="22"/>
        </w:rPr>
        <w:t>Давыденко</w:t>
      </w:r>
      <w:proofErr w:type="spellEnd"/>
      <w:r w:rsidRPr="00CE3DCF">
        <w:rPr>
          <w:szCs w:val="22"/>
        </w:rPr>
        <w:t>, Т.В. Крапива; Кемеро</w:t>
      </w:r>
      <w:r w:rsidRPr="00CE3DCF">
        <w:rPr>
          <w:szCs w:val="22"/>
        </w:rPr>
        <w:t>в</w:t>
      </w:r>
      <w:r w:rsidRPr="00CE3DCF">
        <w:rPr>
          <w:szCs w:val="22"/>
        </w:rPr>
        <w:t>ский технологический институт пищевой промышленности. – К</w:t>
      </w:r>
      <w:r w:rsidRPr="00CE3DCF">
        <w:rPr>
          <w:szCs w:val="22"/>
        </w:rPr>
        <w:t>е</w:t>
      </w:r>
      <w:r w:rsidRPr="00CE3DCF">
        <w:rPr>
          <w:szCs w:val="22"/>
        </w:rPr>
        <w:t>мерово, 2014. – 101 с.</w:t>
      </w:r>
    </w:p>
    <w:p w:rsidR="00A827A7" w:rsidRPr="00CE3DCF" w:rsidRDefault="00A827A7" w:rsidP="00CE3DCF">
      <w:pPr>
        <w:widowControl w:val="0"/>
        <w:ind w:left="284" w:hanging="284"/>
        <w:jc w:val="both"/>
        <w:rPr>
          <w:szCs w:val="22"/>
        </w:rPr>
      </w:pPr>
      <w:r w:rsidRPr="00CE3DCF">
        <w:rPr>
          <w:szCs w:val="22"/>
        </w:rPr>
        <w:t xml:space="preserve">4. </w:t>
      </w:r>
      <w:proofErr w:type="spellStart"/>
      <w:r w:rsidRPr="00CE3DCF">
        <w:rPr>
          <w:rFonts w:eastAsia="TimesNewRoman"/>
          <w:szCs w:val="22"/>
        </w:rPr>
        <w:t>Котлер</w:t>
      </w:r>
      <w:proofErr w:type="spellEnd"/>
      <w:r w:rsidRPr="00CE3DCF">
        <w:rPr>
          <w:rFonts w:eastAsia="TimesNewRoman"/>
          <w:szCs w:val="22"/>
        </w:rPr>
        <w:t xml:space="preserve"> Ф., </w:t>
      </w:r>
      <w:proofErr w:type="spellStart"/>
      <w:r w:rsidRPr="00CE3DCF">
        <w:rPr>
          <w:rFonts w:eastAsia="TimesNewRoman"/>
          <w:szCs w:val="22"/>
        </w:rPr>
        <w:t>Боуэн</w:t>
      </w:r>
      <w:proofErr w:type="spellEnd"/>
      <w:r w:rsidRPr="00CE3DCF">
        <w:rPr>
          <w:rFonts w:eastAsia="TimesNewRoman"/>
          <w:szCs w:val="22"/>
        </w:rPr>
        <w:t xml:space="preserve"> Дж., </w:t>
      </w:r>
      <w:proofErr w:type="spellStart"/>
      <w:r w:rsidRPr="00CE3DCF">
        <w:rPr>
          <w:rFonts w:eastAsia="TimesNewRoman"/>
          <w:szCs w:val="22"/>
        </w:rPr>
        <w:t>Мейкенз</w:t>
      </w:r>
      <w:proofErr w:type="spellEnd"/>
      <w:r w:rsidRPr="00CE3DCF">
        <w:rPr>
          <w:rFonts w:eastAsia="TimesNewRoman"/>
          <w:szCs w:val="22"/>
        </w:rPr>
        <w:t xml:space="preserve"> Дж. Маркетинг. Гостеприимство. Туризм. Учебник для вузов. – 2-е изд., </w:t>
      </w:r>
      <w:proofErr w:type="spellStart"/>
      <w:r w:rsidRPr="00CE3DCF">
        <w:rPr>
          <w:rFonts w:eastAsia="TimesNewRoman"/>
          <w:szCs w:val="22"/>
        </w:rPr>
        <w:t>перераб</w:t>
      </w:r>
      <w:proofErr w:type="spellEnd"/>
      <w:r w:rsidRPr="00CE3DCF">
        <w:rPr>
          <w:rFonts w:eastAsia="TimesNewRoman"/>
          <w:szCs w:val="22"/>
        </w:rPr>
        <w:t>. и доп. – М.: ЮН</w:t>
      </w:r>
      <w:r w:rsidRPr="00CE3DCF">
        <w:rPr>
          <w:rFonts w:eastAsia="TimesNewRoman"/>
          <w:szCs w:val="22"/>
        </w:rPr>
        <w:t>И</w:t>
      </w:r>
      <w:r w:rsidRPr="00CE3DCF">
        <w:rPr>
          <w:rFonts w:eastAsia="TimesNewRoman"/>
          <w:szCs w:val="22"/>
        </w:rPr>
        <w:t>ТИ-Дана, 2002. – 1063с.</w:t>
      </w:r>
    </w:p>
    <w:p w:rsidR="00A827A7" w:rsidRPr="00CE3DCF" w:rsidRDefault="00A827A7" w:rsidP="00CE3DCF">
      <w:pPr>
        <w:widowControl w:val="0"/>
        <w:autoSpaceDE w:val="0"/>
        <w:autoSpaceDN w:val="0"/>
        <w:adjustRightInd w:val="0"/>
        <w:ind w:left="284" w:hanging="284"/>
        <w:jc w:val="both"/>
        <w:rPr>
          <w:szCs w:val="22"/>
        </w:rPr>
      </w:pPr>
      <w:r w:rsidRPr="00CE3DCF">
        <w:rPr>
          <w:szCs w:val="22"/>
        </w:rPr>
        <w:t>5. Миронов, С. Как вывести рестора</w:t>
      </w:r>
      <w:r w:rsidR="008E39A5">
        <w:rPr>
          <w:szCs w:val="22"/>
        </w:rPr>
        <w:t>н из жесткого кризиса / Сергей М</w:t>
      </w:r>
      <w:r w:rsidRPr="00CE3DCF">
        <w:rPr>
          <w:szCs w:val="22"/>
        </w:rPr>
        <w:t>иронов – М.:ООО «Издательский дом «Ресторанные ведомости»,</w:t>
      </w:r>
      <w:r w:rsidR="00CE3DCF">
        <w:rPr>
          <w:szCs w:val="22"/>
        </w:rPr>
        <w:t xml:space="preserve"> </w:t>
      </w:r>
      <w:r w:rsidRPr="00CE3DCF">
        <w:rPr>
          <w:szCs w:val="22"/>
        </w:rPr>
        <w:t>2010. - 272с.</w:t>
      </w:r>
    </w:p>
    <w:p w:rsidR="00A827A7" w:rsidRPr="00CE3DCF" w:rsidRDefault="00A827A7" w:rsidP="00CE3DCF">
      <w:pPr>
        <w:pStyle w:val="aa"/>
        <w:widowControl w:val="0"/>
        <w:spacing w:before="0" w:beforeAutospacing="0" w:after="0" w:afterAutospacing="0"/>
        <w:ind w:left="284" w:hanging="284"/>
        <w:jc w:val="both"/>
        <w:rPr>
          <w:sz w:val="20"/>
          <w:szCs w:val="22"/>
        </w:rPr>
      </w:pPr>
      <w:r w:rsidRPr="00CE3DCF">
        <w:rPr>
          <w:sz w:val="20"/>
          <w:szCs w:val="22"/>
        </w:rPr>
        <w:t xml:space="preserve">6. </w:t>
      </w:r>
      <w:r w:rsidRPr="00CE3DCF">
        <w:rPr>
          <w:rStyle w:val="apple-style-span"/>
          <w:color w:val="000000"/>
          <w:sz w:val="20"/>
          <w:szCs w:val="22"/>
        </w:rPr>
        <w:t xml:space="preserve"> </w:t>
      </w:r>
      <w:proofErr w:type="spellStart"/>
      <w:r w:rsidRPr="00CE3DCF">
        <w:rPr>
          <w:rStyle w:val="apple-style-span"/>
          <w:color w:val="000000"/>
          <w:sz w:val="20"/>
          <w:szCs w:val="22"/>
        </w:rPr>
        <w:t>Пигунова</w:t>
      </w:r>
      <w:proofErr w:type="spellEnd"/>
      <w:r w:rsidRPr="00CE3DCF">
        <w:rPr>
          <w:rStyle w:val="apple-style-span"/>
          <w:color w:val="000000"/>
          <w:sz w:val="20"/>
          <w:szCs w:val="22"/>
        </w:rPr>
        <w:t>, О.В. Стратегия коммерческой деятельности ре</w:t>
      </w:r>
      <w:r w:rsidR="00CE3DCF" w:rsidRPr="00CE3DCF">
        <w:rPr>
          <w:rStyle w:val="apple-style-span"/>
          <w:color w:val="000000"/>
          <w:sz w:val="20"/>
          <w:szCs w:val="22"/>
        </w:rPr>
        <w:t>сторанных услуг /</w:t>
      </w:r>
      <w:r w:rsidRPr="00CE3DCF">
        <w:rPr>
          <w:rStyle w:val="apple-style-span"/>
          <w:color w:val="000000"/>
          <w:sz w:val="20"/>
          <w:szCs w:val="22"/>
        </w:rPr>
        <w:t xml:space="preserve">О.В. </w:t>
      </w:r>
      <w:proofErr w:type="spellStart"/>
      <w:r w:rsidRPr="00CE3DCF">
        <w:rPr>
          <w:rStyle w:val="apple-style-span"/>
          <w:color w:val="000000"/>
          <w:sz w:val="20"/>
          <w:szCs w:val="22"/>
        </w:rPr>
        <w:t>Пигунова</w:t>
      </w:r>
      <w:proofErr w:type="spellEnd"/>
      <w:r w:rsidRPr="00CE3DCF">
        <w:rPr>
          <w:rStyle w:val="apple-style-span"/>
          <w:color w:val="000000"/>
          <w:sz w:val="20"/>
          <w:szCs w:val="22"/>
        </w:rPr>
        <w:t>. - М.: Маркетинг, 2002. – 293 с.</w:t>
      </w:r>
    </w:p>
    <w:p w:rsidR="00A827A7" w:rsidRPr="00CE3DCF" w:rsidRDefault="00A827A7" w:rsidP="00CE3DCF">
      <w:pPr>
        <w:widowControl w:val="0"/>
        <w:ind w:left="284" w:hanging="284"/>
        <w:jc w:val="both"/>
        <w:rPr>
          <w:szCs w:val="22"/>
        </w:rPr>
      </w:pPr>
      <w:r w:rsidRPr="00CE3DCF">
        <w:rPr>
          <w:szCs w:val="22"/>
        </w:rPr>
        <w:t>7.  Управление процессами обслуживания на предприятиях питания. Классификация предприятий питания [электронный ресурс] – Р</w:t>
      </w:r>
      <w:r w:rsidRPr="00CE3DCF">
        <w:rPr>
          <w:szCs w:val="22"/>
        </w:rPr>
        <w:t>е</w:t>
      </w:r>
      <w:r w:rsidRPr="00CE3DCF">
        <w:rPr>
          <w:szCs w:val="22"/>
        </w:rPr>
        <w:t xml:space="preserve">жим доступа: </w:t>
      </w:r>
      <w:r w:rsidRPr="00CE3DCF">
        <w:rPr>
          <w:rFonts w:eastAsia="Calibri"/>
          <w:szCs w:val="22"/>
        </w:rPr>
        <w:t xml:space="preserve">. </w:t>
      </w:r>
      <w:hyperlink r:id="rId10" w:history="1">
        <w:r w:rsidRPr="00CE3DCF">
          <w:rPr>
            <w:rFonts w:eastAsia="Calibri"/>
            <w:szCs w:val="22"/>
          </w:rPr>
          <w:t>http://ooopht.ru/1173.html</w:t>
        </w:r>
      </w:hyperlink>
      <w:r w:rsidRPr="00CE3DCF">
        <w:rPr>
          <w:rFonts w:eastAsia="Calibri"/>
          <w:szCs w:val="22"/>
        </w:rPr>
        <w:t>.</w:t>
      </w:r>
    </w:p>
    <w:p w:rsidR="00A827A7" w:rsidRPr="00CE3DCF" w:rsidRDefault="00A827A7" w:rsidP="00CE3DCF">
      <w:pPr>
        <w:widowControl w:val="0"/>
        <w:ind w:left="284" w:hanging="284"/>
        <w:jc w:val="both"/>
        <w:rPr>
          <w:szCs w:val="22"/>
        </w:rPr>
      </w:pPr>
      <w:r w:rsidRPr="00CE3DCF">
        <w:rPr>
          <w:szCs w:val="22"/>
        </w:rPr>
        <w:t xml:space="preserve">8. Волкова И.В., </w:t>
      </w:r>
      <w:proofErr w:type="spellStart"/>
      <w:r w:rsidRPr="00CE3DCF">
        <w:rPr>
          <w:szCs w:val="22"/>
        </w:rPr>
        <w:t>Миропольский</w:t>
      </w:r>
      <w:proofErr w:type="spellEnd"/>
      <w:r w:rsidRPr="00CE3DCF">
        <w:rPr>
          <w:szCs w:val="22"/>
        </w:rPr>
        <w:t xml:space="preserve"> Я.И., </w:t>
      </w:r>
      <w:proofErr w:type="spellStart"/>
      <w:r w:rsidRPr="00CE3DCF">
        <w:rPr>
          <w:szCs w:val="22"/>
        </w:rPr>
        <w:t>Мумрикова</w:t>
      </w:r>
      <w:proofErr w:type="spellEnd"/>
      <w:r w:rsidRPr="00CE3DCF">
        <w:rPr>
          <w:szCs w:val="22"/>
        </w:rPr>
        <w:t xml:space="preserve"> Г.М. Ресторанный бизнес в России:  с чего начать и как преуспеть. – 4-е изд. – М.: Флинта: Наука, 2005. – 184 с. </w:t>
      </w:r>
    </w:p>
    <w:p w:rsidR="00A827A7" w:rsidRPr="00CE3DCF" w:rsidRDefault="00A827A7" w:rsidP="00CE3DCF">
      <w:pPr>
        <w:widowControl w:val="0"/>
        <w:ind w:left="284" w:hanging="284"/>
        <w:jc w:val="both"/>
        <w:rPr>
          <w:szCs w:val="22"/>
        </w:rPr>
      </w:pPr>
      <w:r w:rsidRPr="00CE3DCF">
        <w:rPr>
          <w:szCs w:val="22"/>
        </w:rPr>
        <w:t xml:space="preserve">9. </w:t>
      </w:r>
      <w:proofErr w:type="spellStart"/>
      <w:r w:rsidRPr="00CE3DCF">
        <w:rPr>
          <w:szCs w:val="22"/>
        </w:rPr>
        <w:t>Жабина</w:t>
      </w:r>
      <w:proofErr w:type="spellEnd"/>
      <w:r w:rsidRPr="00CE3DCF">
        <w:rPr>
          <w:szCs w:val="22"/>
        </w:rPr>
        <w:t xml:space="preserve"> С.Б. Маркетинг продукции и услуг. Общественное питание. – М.: Изд-во «Академия», 2005. – 224 с. </w:t>
      </w:r>
    </w:p>
    <w:p w:rsidR="00A827A7" w:rsidRPr="00CE3DCF" w:rsidRDefault="00A827A7" w:rsidP="00CE3DCF">
      <w:pPr>
        <w:widowControl w:val="0"/>
        <w:ind w:left="284" w:hanging="284"/>
        <w:jc w:val="both"/>
        <w:rPr>
          <w:szCs w:val="22"/>
        </w:rPr>
      </w:pPr>
      <w:r w:rsidRPr="00CE3DCF">
        <w:rPr>
          <w:szCs w:val="22"/>
        </w:rPr>
        <w:t xml:space="preserve">10. Лобков Д.В. Как открыть ресторан. – М.: НТ Пресс, 2006 – 160 с. </w:t>
      </w:r>
    </w:p>
    <w:p w:rsidR="00A827A7" w:rsidRPr="00CE3DCF" w:rsidRDefault="00A827A7" w:rsidP="00CE3DCF">
      <w:pPr>
        <w:widowControl w:val="0"/>
        <w:ind w:left="284" w:hanging="284"/>
        <w:jc w:val="both"/>
        <w:rPr>
          <w:szCs w:val="22"/>
        </w:rPr>
      </w:pPr>
      <w:r w:rsidRPr="00CE3DCF">
        <w:rPr>
          <w:szCs w:val="22"/>
        </w:rPr>
        <w:t xml:space="preserve">11. </w:t>
      </w:r>
      <w:proofErr w:type="spellStart"/>
      <w:r w:rsidRPr="00CE3DCF">
        <w:rPr>
          <w:szCs w:val="22"/>
        </w:rPr>
        <w:t>Эгертон-Томас</w:t>
      </w:r>
      <w:proofErr w:type="spellEnd"/>
      <w:r w:rsidRPr="00CE3DCF">
        <w:rPr>
          <w:szCs w:val="22"/>
        </w:rPr>
        <w:t xml:space="preserve"> К. Ресторанный бизнес. Как открыть и успешно управлять рестораном: Пер. с англ. – М.: </w:t>
      </w:r>
      <w:proofErr w:type="spellStart"/>
      <w:r w:rsidRPr="00CE3DCF">
        <w:rPr>
          <w:szCs w:val="22"/>
        </w:rPr>
        <w:t>РосКонсульт</w:t>
      </w:r>
      <w:proofErr w:type="spellEnd"/>
      <w:r w:rsidRPr="00CE3DCF">
        <w:rPr>
          <w:szCs w:val="22"/>
        </w:rPr>
        <w:t xml:space="preserve">, 2004. – 256с. </w:t>
      </w:r>
    </w:p>
    <w:p w:rsidR="00A827A7" w:rsidRPr="00CE3DCF" w:rsidRDefault="00A827A7" w:rsidP="00CE3DCF">
      <w:pPr>
        <w:widowControl w:val="0"/>
        <w:ind w:firstLine="567"/>
        <w:jc w:val="both"/>
        <w:rPr>
          <w:szCs w:val="22"/>
        </w:rPr>
      </w:pPr>
    </w:p>
    <w:p w:rsidR="00A827A7" w:rsidRPr="00CE3DCF" w:rsidRDefault="00A827A7" w:rsidP="00CE3DCF">
      <w:pPr>
        <w:widowControl w:val="0"/>
        <w:spacing w:after="120"/>
        <w:ind w:firstLine="567"/>
        <w:jc w:val="center"/>
        <w:rPr>
          <w:b/>
          <w:szCs w:val="22"/>
        </w:rPr>
      </w:pPr>
      <w:r w:rsidRPr="00CE3DCF">
        <w:rPr>
          <w:b/>
          <w:szCs w:val="22"/>
        </w:rPr>
        <w:t>РЕКОМЕНДУЕМЫЕ ЭЛЕКТРОННЫЕ РЕСУРСЫ</w:t>
      </w:r>
    </w:p>
    <w:p w:rsidR="00A827A7" w:rsidRPr="00CE3DCF" w:rsidRDefault="00A827A7" w:rsidP="00CE3DCF">
      <w:pPr>
        <w:widowControl w:val="0"/>
        <w:autoSpaceDE w:val="0"/>
        <w:autoSpaceDN w:val="0"/>
        <w:adjustRightInd w:val="0"/>
        <w:ind w:left="284" w:hanging="284"/>
        <w:jc w:val="both"/>
        <w:rPr>
          <w:szCs w:val="22"/>
        </w:rPr>
      </w:pPr>
      <w:r w:rsidRPr="00CE3DCF">
        <w:rPr>
          <w:szCs w:val="22"/>
        </w:rPr>
        <w:t>1. Электронный фонд правовой и нормативно-технической документ</w:t>
      </w:r>
      <w:r w:rsidRPr="00CE3DCF">
        <w:rPr>
          <w:szCs w:val="22"/>
        </w:rPr>
        <w:t>а</w:t>
      </w:r>
      <w:r w:rsidRPr="00CE3DCF">
        <w:rPr>
          <w:szCs w:val="22"/>
        </w:rPr>
        <w:t xml:space="preserve">ции. – </w:t>
      </w:r>
      <w:r w:rsidRPr="00CE3DCF">
        <w:rPr>
          <w:szCs w:val="22"/>
          <w:lang w:val="en-US"/>
        </w:rPr>
        <w:t>URL</w:t>
      </w:r>
      <w:r w:rsidRPr="00CE3DCF">
        <w:rPr>
          <w:szCs w:val="22"/>
        </w:rPr>
        <w:t xml:space="preserve">: </w:t>
      </w:r>
      <w:hyperlink r:id="rId11" w:history="1">
        <w:r w:rsidRPr="00CE3DCF">
          <w:rPr>
            <w:rStyle w:val="ac"/>
            <w:szCs w:val="22"/>
          </w:rPr>
          <w:t>http://docs.cntd.ru</w:t>
        </w:r>
      </w:hyperlink>
      <w:r w:rsidRPr="00CE3DCF">
        <w:rPr>
          <w:szCs w:val="22"/>
        </w:rPr>
        <w:t>.</w:t>
      </w:r>
    </w:p>
    <w:p w:rsidR="00A827A7" w:rsidRPr="00CE3DCF" w:rsidRDefault="00A827A7" w:rsidP="00CE3DCF">
      <w:pPr>
        <w:widowControl w:val="0"/>
        <w:ind w:left="284" w:hanging="284"/>
        <w:jc w:val="both"/>
        <w:rPr>
          <w:szCs w:val="22"/>
        </w:rPr>
      </w:pPr>
      <w:r w:rsidRPr="00CE3DCF">
        <w:rPr>
          <w:szCs w:val="22"/>
        </w:rPr>
        <w:t xml:space="preserve">2.  Ресторанный консалтинг. - </w:t>
      </w:r>
      <w:r w:rsidRPr="00CE3DCF">
        <w:rPr>
          <w:szCs w:val="22"/>
          <w:lang w:val="en-US"/>
        </w:rPr>
        <w:t>URL</w:t>
      </w:r>
      <w:r w:rsidRPr="00CE3DCF">
        <w:rPr>
          <w:szCs w:val="22"/>
        </w:rPr>
        <w:t xml:space="preserve">: </w:t>
      </w:r>
      <w:hyperlink r:id="rId12" w:history="1">
        <w:r w:rsidRPr="00CE3DCF">
          <w:rPr>
            <w:rStyle w:val="ac"/>
            <w:szCs w:val="22"/>
          </w:rPr>
          <w:t>http://www.restcon.ru</w:t>
        </w:r>
      </w:hyperlink>
      <w:r w:rsidRPr="00CE3DCF">
        <w:rPr>
          <w:szCs w:val="22"/>
        </w:rPr>
        <w:t>.</w:t>
      </w:r>
    </w:p>
    <w:p w:rsidR="00A827A7" w:rsidRPr="00CE3DCF" w:rsidRDefault="00A827A7" w:rsidP="00CE3DCF">
      <w:pPr>
        <w:widowControl w:val="0"/>
        <w:ind w:left="284" w:hanging="284"/>
        <w:jc w:val="both"/>
        <w:rPr>
          <w:szCs w:val="22"/>
        </w:rPr>
      </w:pPr>
      <w:r w:rsidRPr="00CE3DCF">
        <w:rPr>
          <w:szCs w:val="22"/>
        </w:rPr>
        <w:t xml:space="preserve">3. Институт ресторанных технологий. - </w:t>
      </w:r>
      <w:r w:rsidRPr="00CE3DCF">
        <w:rPr>
          <w:szCs w:val="22"/>
          <w:lang w:val="en-US"/>
        </w:rPr>
        <w:t>URL</w:t>
      </w:r>
      <w:r w:rsidRPr="00CE3DCF">
        <w:rPr>
          <w:szCs w:val="22"/>
        </w:rPr>
        <w:t xml:space="preserve">: </w:t>
      </w:r>
      <w:hyperlink r:id="rId13" w:history="1">
        <w:r w:rsidRPr="00CE3DCF">
          <w:rPr>
            <w:rStyle w:val="ac"/>
            <w:szCs w:val="22"/>
          </w:rPr>
          <w:t>http://www.reste.ru</w:t>
        </w:r>
      </w:hyperlink>
      <w:r w:rsidRPr="00CE3DCF">
        <w:rPr>
          <w:szCs w:val="22"/>
        </w:rPr>
        <w:t>.</w:t>
      </w:r>
    </w:p>
    <w:p w:rsidR="00A827A7" w:rsidRPr="00CE3DCF" w:rsidRDefault="00A827A7" w:rsidP="00CE3DCF">
      <w:pPr>
        <w:widowControl w:val="0"/>
        <w:ind w:left="284" w:hanging="284"/>
        <w:jc w:val="both"/>
        <w:rPr>
          <w:szCs w:val="22"/>
        </w:rPr>
      </w:pPr>
      <w:r w:rsidRPr="00CE3DCF">
        <w:rPr>
          <w:szCs w:val="22"/>
        </w:rPr>
        <w:t xml:space="preserve">4. </w:t>
      </w:r>
      <w:proofErr w:type="spellStart"/>
      <w:r w:rsidRPr="00CE3DCF">
        <w:rPr>
          <w:szCs w:val="22"/>
          <w:lang w:val="en-US"/>
        </w:rPr>
        <w:t>HoReCa</w:t>
      </w:r>
      <w:proofErr w:type="spellEnd"/>
      <w:r w:rsidRPr="00CE3DCF">
        <w:rPr>
          <w:szCs w:val="22"/>
        </w:rPr>
        <w:t xml:space="preserve"> </w:t>
      </w:r>
      <w:r w:rsidR="00CE3DCF" w:rsidRPr="00CE3DCF">
        <w:rPr>
          <w:szCs w:val="22"/>
        </w:rPr>
        <w:t>-журнал</w:t>
      </w:r>
      <w:r w:rsidRPr="00CE3DCF">
        <w:rPr>
          <w:szCs w:val="22"/>
        </w:rPr>
        <w:t xml:space="preserve"> - </w:t>
      </w:r>
      <w:r w:rsidRPr="00CE3DCF">
        <w:rPr>
          <w:szCs w:val="22"/>
          <w:lang w:val="en-US"/>
        </w:rPr>
        <w:t>URL</w:t>
      </w:r>
      <w:r w:rsidRPr="00CE3DCF">
        <w:rPr>
          <w:szCs w:val="22"/>
        </w:rPr>
        <w:t xml:space="preserve">: </w:t>
      </w:r>
      <w:hyperlink r:id="rId14" w:history="1">
        <w:r w:rsidRPr="00CE3DCF">
          <w:rPr>
            <w:rStyle w:val="ac"/>
            <w:szCs w:val="22"/>
          </w:rPr>
          <w:t>http://www.horeca-magazine.ru</w:t>
        </w:r>
      </w:hyperlink>
      <w:r w:rsidRPr="00CE3DCF">
        <w:rPr>
          <w:szCs w:val="22"/>
        </w:rPr>
        <w:t>.</w:t>
      </w:r>
    </w:p>
    <w:p w:rsidR="00A827A7" w:rsidRPr="00CE3DCF" w:rsidRDefault="00A827A7" w:rsidP="00CE3DCF">
      <w:pPr>
        <w:widowControl w:val="0"/>
        <w:ind w:left="284" w:hanging="284"/>
        <w:jc w:val="both"/>
        <w:rPr>
          <w:szCs w:val="22"/>
        </w:rPr>
      </w:pPr>
      <w:r w:rsidRPr="00CE3DCF">
        <w:rPr>
          <w:szCs w:val="22"/>
        </w:rPr>
        <w:t xml:space="preserve">5. Сайт для профессионалов ресторанного бизнеса. - </w:t>
      </w:r>
      <w:r w:rsidRPr="00CE3DCF">
        <w:rPr>
          <w:szCs w:val="22"/>
          <w:lang w:val="en-US"/>
        </w:rPr>
        <w:t>URL</w:t>
      </w:r>
      <w:r w:rsidRPr="00CE3DCF">
        <w:rPr>
          <w:szCs w:val="22"/>
        </w:rPr>
        <w:t xml:space="preserve">: </w:t>
      </w:r>
      <w:hyperlink r:id="rId15" w:history="1">
        <w:r w:rsidRPr="00CE3DCF">
          <w:rPr>
            <w:rStyle w:val="ac"/>
            <w:szCs w:val="22"/>
          </w:rPr>
          <w:t>http://www.restorus.com</w:t>
        </w:r>
      </w:hyperlink>
      <w:r w:rsidRPr="00CE3DCF">
        <w:rPr>
          <w:szCs w:val="22"/>
        </w:rPr>
        <w:t>.</w:t>
      </w:r>
    </w:p>
    <w:p w:rsidR="00A827A7" w:rsidRPr="00CE3DCF" w:rsidRDefault="00A827A7" w:rsidP="00CE3DCF">
      <w:pPr>
        <w:widowControl w:val="0"/>
        <w:ind w:left="284" w:hanging="284"/>
        <w:jc w:val="both"/>
        <w:rPr>
          <w:szCs w:val="22"/>
        </w:rPr>
      </w:pPr>
      <w:r w:rsidRPr="00CE3DCF">
        <w:rPr>
          <w:szCs w:val="22"/>
        </w:rPr>
        <w:t xml:space="preserve">6. </w:t>
      </w:r>
      <w:r w:rsidR="00CE3DCF">
        <w:rPr>
          <w:szCs w:val="22"/>
        </w:rPr>
        <w:t xml:space="preserve"> </w:t>
      </w:r>
      <w:r w:rsidRPr="00CE3DCF">
        <w:rPr>
          <w:szCs w:val="22"/>
        </w:rPr>
        <w:t xml:space="preserve">Портал ресторанного бизнеса. - </w:t>
      </w:r>
      <w:r w:rsidRPr="00CE3DCF">
        <w:rPr>
          <w:szCs w:val="22"/>
          <w:lang w:val="en-US"/>
        </w:rPr>
        <w:t>URL</w:t>
      </w:r>
      <w:r w:rsidRPr="00CE3DCF">
        <w:rPr>
          <w:szCs w:val="22"/>
        </w:rPr>
        <w:t xml:space="preserve">: </w:t>
      </w:r>
      <w:hyperlink r:id="rId16" w:history="1">
        <w:r w:rsidRPr="00CE3DCF">
          <w:rPr>
            <w:rStyle w:val="ac"/>
            <w:szCs w:val="22"/>
          </w:rPr>
          <w:t>http://www.restoranoff.ru</w:t>
        </w:r>
      </w:hyperlink>
      <w:r w:rsidRPr="00CE3DCF">
        <w:rPr>
          <w:szCs w:val="22"/>
        </w:rPr>
        <w:t>.</w:t>
      </w:r>
    </w:p>
    <w:p w:rsidR="00A827A7" w:rsidRPr="00CE3DCF" w:rsidRDefault="00A827A7" w:rsidP="00CE3DCF">
      <w:pPr>
        <w:widowControl w:val="0"/>
        <w:jc w:val="both"/>
        <w:rPr>
          <w:szCs w:val="22"/>
        </w:rPr>
      </w:pPr>
      <w:r w:rsidRPr="00CE3DCF">
        <w:rPr>
          <w:szCs w:val="22"/>
        </w:rPr>
        <w:t>7.</w:t>
      </w:r>
      <w:r w:rsidR="00CE3DCF">
        <w:rPr>
          <w:szCs w:val="22"/>
        </w:rPr>
        <w:t xml:space="preserve"> </w:t>
      </w:r>
      <w:r w:rsidRPr="00CE3DCF">
        <w:rPr>
          <w:szCs w:val="22"/>
        </w:rPr>
        <w:t xml:space="preserve">Центр технологий общественного питания. - </w:t>
      </w:r>
      <w:r w:rsidRPr="00CE3DCF">
        <w:rPr>
          <w:szCs w:val="22"/>
          <w:lang w:val="en-US"/>
        </w:rPr>
        <w:t>URL</w:t>
      </w:r>
      <w:r w:rsidRPr="00CE3DCF">
        <w:rPr>
          <w:szCs w:val="22"/>
        </w:rPr>
        <w:t>: http://www.foodrussia.com</w:t>
      </w:r>
    </w:p>
    <w:p w:rsidR="00BD756E" w:rsidRPr="00FA5FDF" w:rsidRDefault="00AC4FEB" w:rsidP="00B212D0">
      <w:pPr>
        <w:pStyle w:val="Default"/>
        <w:widowControl w:val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FA5FDF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AC4FEB" w:rsidRPr="00FA5FDF" w:rsidRDefault="00AC4FEB" w:rsidP="00B212D0">
      <w:pPr>
        <w:pStyle w:val="Default"/>
        <w:widowControl w:val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AC4FEB" w:rsidRPr="00F66A38" w:rsidRDefault="00AC4FEB" w:rsidP="00B212D0">
      <w:pPr>
        <w:pStyle w:val="Default"/>
        <w:widowControl w:val="0"/>
        <w:spacing w:line="48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6A38">
        <w:rPr>
          <w:rFonts w:ascii="Times New Roman" w:hAnsi="Times New Roman" w:cs="Times New Roman"/>
          <w:b/>
          <w:sz w:val="20"/>
          <w:szCs w:val="20"/>
        </w:rPr>
        <w:t>АНКЕТА-ОТЧЕТ ТАЙНОГО ГОСТЯ</w:t>
      </w:r>
    </w:p>
    <w:p w:rsidR="00AC4FEB" w:rsidRPr="00F66A38" w:rsidRDefault="00AC4FEB" w:rsidP="00CE3DCF">
      <w:pPr>
        <w:pStyle w:val="Default"/>
        <w:widowControl w:val="0"/>
        <w:rPr>
          <w:rFonts w:ascii="Times New Roman" w:hAnsi="Times New Roman" w:cs="Times New Roman"/>
          <w:sz w:val="20"/>
          <w:szCs w:val="20"/>
        </w:rPr>
      </w:pPr>
      <w:r w:rsidRPr="00F66A38">
        <w:rPr>
          <w:rFonts w:ascii="Times New Roman" w:hAnsi="Times New Roman" w:cs="Times New Roman"/>
          <w:sz w:val="20"/>
          <w:szCs w:val="20"/>
        </w:rPr>
        <w:t>Ресторан _______________________________</w:t>
      </w:r>
      <w:r w:rsidR="00F66A38">
        <w:rPr>
          <w:rFonts w:ascii="Times New Roman" w:hAnsi="Times New Roman" w:cs="Times New Roman"/>
          <w:sz w:val="20"/>
          <w:szCs w:val="20"/>
        </w:rPr>
        <w:t>______________________</w:t>
      </w:r>
    </w:p>
    <w:p w:rsidR="00AC4FEB" w:rsidRPr="00F66A38" w:rsidRDefault="00AC4FEB" w:rsidP="00CE3DCF">
      <w:pPr>
        <w:pStyle w:val="Default"/>
        <w:widowControl w:val="0"/>
        <w:rPr>
          <w:rFonts w:ascii="Times New Roman" w:hAnsi="Times New Roman" w:cs="Times New Roman"/>
          <w:sz w:val="20"/>
          <w:szCs w:val="20"/>
        </w:rPr>
      </w:pPr>
      <w:r w:rsidRPr="00F66A38">
        <w:rPr>
          <w:rFonts w:ascii="Times New Roman" w:hAnsi="Times New Roman" w:cs="Times New Roman"/>
          <w:sz w:val="20"/>
          <w:szCs w:val="20"/>
        </w:rPr>
        <w:t>Имя гостя_______________</w:t>
      </w:r>
      <w:r w:rsidR="00F66A38">
        <w:rPr>
          <w:rFonts w:ascii="Times New Roman" w:hAnsi="Times New Roman" w:cs="Times New Roman"/>
          <w:sz w:val="20"/>
          <w:szCs w:val="20"/>
        </w:rPr>
        <w:t xml:space="preserve"> </w:t>
      </w:r>
      <w:r w:rsidRPr="00F66A38">
        <w:rPr>
          <w:rFonts w:ascii="Times New Roman" w:hAnsi="Times New Roman" w:cs="Times New Roman"/>
          <w:sz w:val="20"/>
          <w:szCs w:val="20"/>
        </w:rPr>
        <w:t>дата ___________</w:t>
      </w:r>
      <w:r w:rsidR="00FD4666" w:rsidRPr="00F66A38">
        <w:rPr>
          <w:rFonts w:ascii="Times New Roman" w:hAnsi="Times New Roman" w:cs="Times New Roman"/>
          <w:sz w:val="20"/>
          <w:szCs w:val="20"/>
        </w:rPr>
        <w:t>_____ договор № ______</w:t>
      </w:r>
    </w:p>
    <w:p w:rsidR="00AC4FEB" w:rsidRPr="00F66A38" w:rsidRDefault="00AC4FEB" w:rsidP="00CE3DCF">
      <w:pPr>
        <w:pStyle w:val="Default"/>
        <w:widowControl w:val="0"/>
        <w:rPr>
          <w:rFonts w:ascii="Times New Roman" w:hAnsi="Times New Roman" w:cs="Times New Roman"/>
          <w:sz w:val="20"/>
          <w:szCs w:val="20"/>
        </w:rPr>
      </w:pPr>
      <w:r w:rsidRPr="00F66A38">
        <w:rPr>
          <w:rFonts w:ascii="Times New Roman" w:hAnsi="Times New Roman" w:cs="Times New Roman"/>
          <w:sz w:val="20"/>
          <w:szCs w:val="20"/>
        </w:rPr>
        <w:t>Помещение __________________</w:t>
      </w:r>
      <w:r w:rsidR="00FD4666" w:rsidRPr="00F66A38">
        <w:rPr>
          <w:rFonts w:ascii="Times New Roman" w:hAnsi="Times New Roman" w:cs="Times New Roman"/>
          <w:sz w:val="20"/>
          <w:szCs w:val="20"/>
        </w:rPr>
        <w:t>и</w:t>
      </w:r>
      <w:r w:rsidRPr="00F66A38">
        <w:rPr>
          <w:rFonts w:ascii="Times New Roman" w:hAnsi="Times New Roman" w:cs="Times New Roman"/>
          <w:sz w:val="20"/>
          <w:szCs w:val="20"/>
        </w:rPr>
        <w:t>мя официанта _________________</w:t>
      </w:r>
      <w:r w:rsidR="00F66A38">
        <w:rPr>
          <w:rFonts w:ascii="Times New Roman" w:hAnsi="Times New Roman" w:cs="Times New Roman"/>
          <w:sz w:val="20"/>
          <w:szCs w:val="20"/>
        </w:rPr>
        <w:t>__</w:t>
      </w:r>
    </w:p>
    <w:p w:rsidR="00AC4FEB" w:rsidRPr="00F66A38" w:rsidRDefault="00FD4666" w:rsidP="00CE3DCF">
      <w:pPr>
        <w:pStyle w:val="Default"/>
        <w:widowControl w:val="0"/>
        <w:rPr>
          <w:rFonts w:ascii="Times New Roman" w:hAnsi="Times New Roman" w:cs="Times New Roman"/>
          <w:sz w:val="20"/>
          <w:szCs w:val="20"/>
        </w:rPr>
      </w:pPr>
      <w:r w:rsidRPr="00F66A38">
        <w:rPr>
          <w:rFonts w:ascii="Times New Roman" w:hAnsi="Times New Roman" w:cs="Times New Roman"/>
          <w:sz w:val="20"/>
          <w:szCs w:val="20"/>
        </w:rPr>
        <w:t>Менеджер __________</w:t>
      </w:r>
      <w:r w:rsidR="00F66A38">
        <w:rPr>
          <w:rFonts w:ascii="Times New Roman" w:hAnsi="Times New Roman" w:cs="Times New Roman"/>
          <w:sz w:val="20"/>
          <w:szCs w:val="20"/>
        </w:rPr>
        <w:t>__</w:t>
      </w:r>
      <w:r w:rsidR="00AC4FEB" w:rsidRPr="00F66A38">
        <w:rPr>
          <w:rFonts w:ascii="Times New Roman" w:hAnsi="Times New Roman" w:cs="Times New Roman"/>
          <w:sz w:val="20"/>
          <w:szCs w:val="20"/>
        </w:rPr>
        <w:t>время посещения___</w:t>
      </w:r>
      <w:r w:rsidR="00F66A38">
        <w:rPr>
          <w:rFonts w:ascii="Times New Roman" w:hAnsi="Times New Roman" w:cs="Times New Roman"/>
          <w:sz w:val="20"/>
          <w:szCs w:val="20"/>
        </w:rPr>
        <w:t xml:space="preserve">   </w:t>
      </w:r>
      <w:r w:rsidR="00AC4FEB" w:rsidRPr="00F66A38">
        <w:rPr>
          <w:rFonts w:ascii="Times New Roman" w:hAnsi="Times New Roman" w:cs="Times New Roman"/>
          <w:sz w:val="20"/>
          <w:szCs w:val="20"/>
        </w:rPr>
        <w:t>____</w:t>
      </w:r>
      <w:r w:rsidRPr="00F66A38">
        <w:rPr>
          <w:rFonts w:ascii="Times New Roman" w:hAnsi="Times New Roman" w:cs="Times New Roman"/>
          <w:sz w:val="20"/>
          <w:szCs w:val="20"/>
        </w:rPr>
        <w:t>день недели______</w:t>
      </w:r>
    </w:p>
    <w:p w:rsidR="00FD4666" w:rsidRPr="00F66A38" w:rsidRDefault="00FD4666" w:rsidP="00CE3DCF">
      <w:pPr>
        <w:pStyle w:val="Default"/>
        <w:widowContro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2"/>
        <w:gridCol w:w="1341"/>
        <w:gridCol w:w="1405"/>
        <w:gridCol w:w="1112"/>
      </w:tblGrid>
      <w:tr w:rsidR="00FD4666" w:rsidRPr="00F66A38" w:rsidTr="00C532B4">
        <w:tc>
          <w:tcPr>
            <w:tcW w:w="4487" w:type="dxa"/>
          </w:tcPr>
          <w:p w:rsidR="00FD4666" w:rsidRPr="00C532B4" w:rsidRDefault="00FD4666" w:rsidP="00CE3DCF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2B4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669" w:type="dxa"/>
          </w:tcPr>
          <w:p w:rsidR="00FD4666" w:rsidRPr="00C532B4" w:rsidRDefault="00FD4666" w:rsidP="00CE3DCF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2B4">
              <w:rPr>
                <w:rFonts w:ascii="Times New Roman" w:hAnsi="Times New Roman" w:cs="Times New Roman"/>
                <w:sz w:val="20"/>
                <w:szCs w:val="20"/>
              </w:rPr>
              <w:t>Фактические баллы</w:t>
            </w:r>
          </w:p>
        </w:tc>
        <w:tc>
          <w:tcPr>
            <w:tcW w:w="1749" w:type="dxa"/>
          </w:tcPr>
          <w:p w:rsidR="00FD4666" w:rsidRPr="00C532B4" w:rsidRDefault="00FD4666" w:rsidP="00CE3DCF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2B4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возможное количество баллов</w:t>
            </w:r>
          </w:p>
        </w:tc>
        <w:tc>
          <w:tcPr>
            <w:tcW w:w="1665" w:type="dxa"/>
          </w:tcPr>
          <w:p w:rsidR="00FD4666" w:rsidRPr="00C532B4" w:rsidRDefault="00FD4666" w:rsidP="00CE3DCF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2B4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FD4666" w:rsidRPr="00C532B4" w:rsidRDefault="00FD4666" w:rsidP="00CE3DCF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2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C532B4">
              <w:rPr>
                <w:rFonts w:ascii="Times New Roman" w:hAnsi="Times New Roman" w:cs="Times New Roman"/>
                <w:sz w:val="20"/>
                <w:szCs w:val="20"/>
              </w:rPr>
              <w:t xml:space="preserve">/ факт, </w:t>
            </w:r>
          </w:p>
          <w:p w:rsidR="00FD4666" w:rsidRPr="00C532B4" w:rsidRDefault="00FD4666" w:rsidP="00CE3DCF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2B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D4666" w:rsidRPr="00F66A38" w:rsidTr="00C532B4">
        <w:tc>
          <w:tcPr>
            <w:tcW w:w="4487" w:type="dxa"/>
          </w:tcPr>
          <w:p w:rsidR="00FD4666" w:rsidRPr="00C532B4" w:rsidRDefault="00FD4666" w:rsidP="00CE3DCF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2B4">
              <w:rPr>
                <w:rFonts w:ascii="Times New Roman" w:hAnsi="Times New Roman" w:cs="Times New Roman"/>
                <w:sz w:val="20"/>
                <w:szCs w:val="20"/>
              </w:rPr>
              <w:t>Помещения/окружающая обстановка</w:t>
            </w:r>
          </w:p>
        </w:tc>
        <w:tc>
          <w:tcPr>
            <w:tcW w:w="1669" w:type="dxa"/>
          </w:tcPr>
          <w:p w:rsidR="00FD4666" w:rsidRPr="00C532B4" w:rsidRDefault="00FD4666" w:rsidP="00CE3DCF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FD4666" w:rsidRPr="00C532B4" w:rsidRDefault="00C0156C" w:rsidP="00CE3DCF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2B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665" w:type="dxa"/>
          </w:tcPr>
          <w:p w:rsidR="00FD4666" w:rsidRPr="00C532B4" w:rsidRDefault="00FD4666" w:rsidP="00CE3DCF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C" w:rsidRPr="00C532B4" w:rsidRDefault="00C0156C" w:rsidP="00CE3DCF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666" w:rsidRPr="00F66A38" w:rsidTr="00C532B4">
        <w:tc>
          <w:tcPr>
            <w:tcW w:w="4487" w:type="dxa"/>
          </w:tcPr>
          <w:p w:rsidR="00FD4666" w:rsidRPr="00C532B4" w:rsidRDefault="00FD4666" w:rsidP="00CE3DCF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2B4">
              <w:rPr>
                <w:rFonts w:ascii="Times New Roman" w:hAnsi="Times New Roman" w:cs="Times New Roman"/>
                <w:sz w:val="20"/>
                <w:szCs w:val="20"/>
              </w:rPr>
              <w:t>Обслуживание/персонал</w:t>
            </w:r>
          </w:p>
        </w:tc>
        <w:tc>
          <w:tcPr>
            <w:tcW w:w="1669" w:type="dxa"/>
          </w:tcPr>
          <w:p w:rsidR="00FD4666" w:rsidRPr="00C532B4" w:rsidRDefault="00FD4666" w:rsidP="00CE3DCF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FD4666" w:rsidRPr="00C532B4" w:rsidRDefault="00C0156C" w:rsidP="00CE3DCF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2B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665" w:type="dxa"/>
          </w:tcPr>
          <w:p w:rsidR="00FD4666" w:rsidRPr="00C532B4" w:rsidRDefault="00FD4666" w:rsidP="00CE3DCF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666" w:rsidRPr="00F66A38" w:rsidTr="00C532B4">
        <w:tc>
          <w:tcPr>
            <w:tcW w:w="4487" w:type="dxa"/>
          </w:tcPr>
          <w:p w:rsidR="00FD4666" w:rsidRPr="00C532B4" w:rsidRDefault="00FD4666" w:rsidP="00CE3DCF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2B4">
              <w:rPr>
                <w:rFonts w:ascii="Times New Roman" w:hAnsi="Times New Roman" w:cs="Times New Roman"/>
                <w:sz w:val="20"/>
                <w:szCs w:val="20"/>
              </w:rPr>
              <w:t>Еда и напитки</w:t>
            </w:r>
          </w:p>
        </w:tc>
        <w:tc>
          <w:tcPr>
            <w:tcW w:w="1669" w:type="dxa"/>
          </w:tcPr>
          <w:p w:rsidR="00FD4666" w:rsidRPr="00C532B4" w:rsidRDefault="00FD4666" w:rsidP="00CE3DCF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FD4666" w:rsidRPr="00C532B4" w:rsidRDefault="00C0156C" w:rsidP="00CE3DCF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2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65" w:type="dxa"/>
          </w:tcPr>
          <w:p w:rsidR="00FD4666" w:rsidRPr="00C532B4" w:rsidRDefault="00FD4666" w:rsidP="00CE3DCF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666" w:rsidRPr="00F66A38" w:rsidTr="00C532B4">
        <w:tc>
          <w:tcPr>
            <w:tcW w:w="4487" w:type="dxa"/>
          </w:tcPr>
          <w:p w:rsidR="00FD4666" w:rsidRPr="00C532B4" w:rsidRDefault="00FD4666" w:rsidP="00CE3DCF">
            <w:pPr>
              <w:pStyle w:val="Default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32B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69" w:type="dxa"/>
          </w:tcPr>
          <w:p w:rsidR="00FD4666" w:rsidRPr="00C532B4" w:rsidRDefault="00FD4666" w:rsidP="00CE3DCF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FD4666" w:rsidRPr="00C532B4" w:rsidRDefault="00C0156C" w:rsidP="00CE3DCF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2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65" w:type="dxa"/>
          </w:tcPr>
          <w:p w:rsidR="00FD4666" w:rsidRPr="00C532B4" w:rsidRDefault="00FD4666" w:rsidP="00CE3DCF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4666" w:rsidRPr="00F66A38" w:rsidRDefault="00FD4666" w:rsidP="00CE3DCF">
      <w:pPr>
        <w:pStyle w:val="Default"/>
        <w:widowControl w:val="0"/>
        <w:rPr>
          <w:rFonts w:ascii="Times New Roman" w:hAnsi="Times New Roman" w:cs="Times New Roman"/>
          <w:sz w:val="20"/>
          <w:szCs w:val="20"/>
        </w:rPr>
      </w:pPr>
    </w:p>
    <w:p w:rsidR="008016DC" w:rsidRPr="00F66A38" w:rsidRDefault="008016DC" w:rsidP="00CE3DC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eastAsia="en-US"/>
        </w:rPr>
      </w:pPr>
      <w:r w:rsidRPr="00F66A38">
        <w:rPr>
          <w:rFonts w:eastAsia="Calibri"/>
          <w:b/>
          <w:bCs/>
          <w:color w:val="000000"/>
          <w:lang w:eastAsia="en-US"/>
        </w:rPr>
        <w:t xml:space="preserve">Процесс оценки </w:t>
      </w:r>
    </w:p>
    <w:p w:rsidR="008016DC" w:rsidRPr="00F66A38" w:rsidRDefault="008016DC" w:rsidP="00CE3DC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016DC" w:rsidRPr="00F66A38" w:rsidRDefault="008016DC" w:rsidP="00CE3DC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F66A38">
        <w:rPr>
          <w:rFonts w:eastAsia="Calibri"/>
          <w:color w:val="000000"/>
          <w:lang w:eastAsia="en-US"/>
        </w:rPr>
        <w:t>Используйте шкалу баллов для оценки ваших наблюдений в каждом из пунктов, указанных ниже. Максимальное количество баллов по ка</w:t>
      </w:r>
      <w:r w:rsidRPr="00F66A38">
        <w:rPr>
          <w:rFonts w:eastAsia="Calibri"/>
          <w:color w:val="000000"/>
          <w:lang w:eastAsia="en-US"/>
        </w:rPr>
        <w:t>ж</w:t>
      </w:r>
      <w:r w:rsidRPr="00F66A38">
        <w:rPr>
          <w:rFonts w:eastAsia="Calibri"/>
          <w:color w:val="000000"/>
          <w:lang w:eastAsia="en-US"/>
        </w:rPr>
        <w:t xml:space="preserve">дому пункту - 5. </w:t>
      </w:r>
    </w:p>
    <w:p w:rsidR="008016DC" w:rsidRPr="00F66A38" w:rsidRDefault="008016DC" w:rsidP="00CE3DCF">
      <w:pPr>
        <w:widowControl w:val="0"/>
        <w:autoSpaceDE w:val="0"/>
        <w:autoSpaceDN w:val="0"/>
        <w:adjustRightInd w:val="0"/>
        <w:jc w:val="both"/>
      </w:pPr>
      <w:r w:rsidRPr="00F66A38">
        <w:t>«5» - «отлично», «3» - средний показатель , «1» - «плохо».</w:t>
      </w:r>
    </w:p>
    <w:p w:rsidR="008016DC" w:rsidRPr="00F66A38" w:rsidRDefault="008016DC" w:rsidP="00CE3DC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66A38">
        <w:rPr>
          <w:b/>
        </w:rPr>
        <w:t>Шкала баллов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8"/>
        <w:gridCol w:w="1268"/>
        <w:gridCol w:w="1268"/>
        <w:gridCol w:w="1268"/>
        <w:gridCol w:w="1268"/>
      </w:tblGrid>
      <w:tr w:rsidR="008016DC" w:rsidRPr="00F66A38" w:rsidTr="00C532B4">
        <w:tc>
          <w:tcPr>
            <w:tcW w:w="1914" w:type="dxa"/>
          </w:tcPr>
          <w:p w:rsidR="008016DC" w:rsidRPr="00C532B4" w:rsidRDefault="008016DC" w:rsidP="00CE3D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32B4">
              <w:rPr>
                <w:b/>
              </w:rPr>
              <w:t>5</w:t>
            </w:r>
          </w:p>
        </w:tc>
        <w:tc>
          <w:tcPr>
            <w:tcW w:w="1914" w:type="dxa"/>
          </w:tcPr>
          <w:p w:rsidR="008016DC" w:rsidRPr="00C532B4" w:rsidRDefault="008016DC" w:rsidP="00CE3D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32B4">
              <w:rPr>
                <w:b/>
              </w:rPr>
              <w:t>4</w:t>
            </w:r>
          </w:p>
        </w:tc>
        <w:tc>
          <w:tcPr>
            <w:tcW w:w="1914" w:type="dxa"/>
          </w:tcPr>
          <w:p w:rsidR="008016DC" w:rsidRPr="00C532B4" w:rsidRDefault="008016DC" w:rsidP="00CE3D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32B4">
              <w:rPr>
                <w:b/>
              </w:rPr>
              <w:t>3</w:t>
            </w:r>
          </w:p>
        </w:tc>
        <w:tc>
          <w:tcPr>
            <w:tcW w:w="1914" w:type="dxa"/>
          </w:tcPr>
          <w:p w:rsidR="008016DC" w:rsidRPr="00C532B4" w:rsidRDefault="008016DC" w:rsidP="00CE3D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32B4">
              <w:rPr>
                <w:b/>
              </w:rPr>
              <w:t>2</w:t>
            </w:r>
          </w:p>
        </w:tc>
        <w:tc>
          <w:tcPr>
            <w:tcW w:w="1914" w:type="dxa"/>
          </w:tcPr>
          <w:p w:rsidR="008016DC" w:rsidRPr="00C532B4" w:rsidRDefault="008016DC" w:rsidP="00CE3D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32B4">
              <w:rPr>
                <w:b/>
              </w:rPr>
              <w:t>1</w:t>
            </w:r>
          </w:p>
        </w:tc>
      </w:tr>
      <w:tr w:rsidR="008016DC" w:rsidRPr="00F66A38" w:rsidTr="00C532B4">
        <w:tc>
          <w:tcPr>
            <w:tcW w:w="9570" w:type="dxa"/>
            <w:gridSpan w:val="5"/>
          </w:tcPr>
          <w:p w:rsidR="008016DC" w:rsidRPr="00F66A38" w:rsidRDefault="008016DC" w:rsidP="00CE3DCF">
            <w:pPr>
              <w:widowControl w:val="0"/>
              <w:autoSpaceDE w:val="0"/>
              <w:autoSpaceDN w:val="0"/>
              <w:adjustRightInd w:val="0"/>
            </w:pPr>
            <w:r w:rsidRPr="00F66A38">
              <w:t xml:space="preserve">     Отлично                                  Средне                </w:t>
            </w:r>
            <w:r w:rsidR="00FF484B">
              <w:t xml:space="preserve">     </w:t>
            </w:r>
            <w:r w:rsidRPr="00F66A38">
              <w:t xml:space="preserve">                   Плохо </w:t>
            </w:r>
          </w:p>
        </w:tc>
      </w:tr>
    </w:tbl>
    <w:p w:rsidR="008016DC" w:rsidRPr="00FF484B" w:rsidRDefault="008016DC" w:rsidP="00CE3DCF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0156C" w:rsidRPr="00F66A38" w:rsidRDefault="00C0156C" w:rsidP="00CE3DC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66A38">
        <w:rPr>
          <w:b/>
        </w:rPr>
        <w:t>ЗДАНИЕ/ПОМЕЩЕНИЯ/ОКРУЖАЮЩАЯ ОБСТАНОВКА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709"/>
        <w:gridCol w:w="1270"/>
      </w:tblGrid>
      <w:tr w:rsidR="00C0156C" w:rsidRPr="00F66A38" w:rsidTr="00C532B4">
        <w:tc>
          <w:tcPr>
            <w:tcW w:w="4361" w:type="dxa"/>
          </w:tcPr>
          <w:p w:rsidR="00C0156C" w:rsidRPr="00C532B4" w:rsidRDefault="009F62D6" w:rsidP="00CE3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32B4">
              <w:rPr>
                <w:sz w:val="18"/>
                <w:szCs w:val="18"/>
              </w:rPr>
              <w:t>Параметр оценки</w:t>
            </w:r>
          </w:p>
        </w:tc>
        <w:tc>
          <w:tcPr>
            <w:tcW w:w="709" w:type="dxa"/>
          </w:tcPr>
          <w:p w:rsidR="00C0156C" w:rsidRPr="00C532B4" w:rsidRDefault="009F62D6" w:rsidP="00CE3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32B4">
              <w:rPr>
                <w:sz w:val="18"/>
                <w:szCs w:val="18"/>
              </w:rPr>
              <w:t>балл</w:t>
            </w:r>
          </w:p>
        </w:tc>
        <w:tc>
          <w:tcPr>
            <w:tcW w:w="1270" w:type="dxa"/>
          </w:tcPr>
          <w:p w:rsidR="00C0156C" w:rsidRPr="00C532B4" w:rsidRDefault="009F62D6" w:rsidP="00CE3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32B4">
              <w:rPr>
                <w:sz w:val="18"/>
                <w:szCs w:val="18"/>
              </w:rPr>
              <w:t>комментарии</w:t>
            </w:r>
          </w:p>
        </w:tc>
      </w:tr>
      <w:tr w:rsidR="002D7B78" w:rsidRPr="00F66A38" w:rsidTr="00C532B4">
        <w:tc>
          <w:tcPr>
            <w:tcW w:w="6340" w:type="dxa"/>
            <w:gridSpan w:val="3"/>
          </w:tcPr>
          <w:p w:rsidR="002D7B78" w:rsidRPr="00C532B4" w:rsidRDefault="002D7B78" w:rsidP="00CE3D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32B4">
              <w:rPr>
                <w:b/>
              </w:rPr>
              <w:t>ЗДАНИЕ</w:t>
            </w:r>
          </w:p>
        </w:tc>
      </w:tr>
      <w:tr w:rsidR="00C0156C" w:rsidRPr="00F66A38" w:rsidTr="00C532B4">
        <w:tc>
          <w:tcPr>
            <w:tcW w:w="4361" w:type="dxa"/>
          </w:tcPr>
          <w:p w:rsidR="00C0156C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Четкость разметки парковочных мест на па</w:t>
            </w:r>
            <w:r w:rsidRPr="00C532B4">
              <w:rPr>
                <w:rFonts w:eastAsia="Calibri"/>
                <w:color w:val="000000"/>
                <w:lang w:eastAsia="en-US"/>
              </w:rPr>
              <w:t>р</w:t>
            </w:r>
            <w:r w:rsidRPr="00C532B4">
              <w:rPr>
                <w:rFonts w:eastAsia="Calibri"/>
                <w:color w:val="000000"/>
                <w:lang w:eastAsia="en-US"/>
              </w:rPr>
              <w:t>ковке</w:t>
            </w:r>
          </w:p>
        </w:tc>
        <w:tc>
          <w:tcPr>
            <w:tcW w:w="709" w:type="dxa"/>
          </w:tcPr>
          <w:p w:rsidR="00C0156C" w:rsidRPr="00C532B4" w:rsidRDefault="00C0156C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C0156C" w:rsidRPr="00C532B4" w:rsidRDefault="00C0156C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0156C" w:rsidRPr="00F66A38" w:rsidTr="00C532B4">
        <w:tc>
          <w:tcPr>
            <w:tcW w:w="4361" w:type="dxa"/>
          </w:tcPr>
          <w:p w:rsidR="00C0156C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прилегающих к заведению дорог и п</w:t>
            </w:r>
            <w:r w:rsidRPr="00C532B4">
              <w:rPr>
                <w:rFonts w:eastAsia="Calibri"/>
                <w:color w:val="000000"/>
                <w:lang w:eastAsia="en-US"/>
              </w:rPr>
              <w:t>е</w:t>
            </w:r>
            <w:r w:rsidRPr="00C532B4">
              <w:rPr>
                <w:rFonts w:eastAsia="Calibri"/>
                <w:color w:val="000000"/>
                <w:lang w:eastAsia="en-US"/>
              </w:rPr>
              <w:t>шеходных тротуаров</w:t>
            </w:r>
          </w:p>
        </w:tc>
        <w:tc>
          <w:tcPr>
            <w:tcW w:w="709" w:type="dxa"/>
          </w:tcPr>
          <w:p w:rsidR="00C0156C" w:rsidRPr="00C532B4" w:rsidRDefault="00C0156C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C0156C" w:rsidRPr="00C532B4" w:rsidRDefault="00C0156C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2D6" w:rsidRPr="00F66A38" w:rsidTr="00C532B4">
        <w:tc>
          <w:tcPr>
            <w:tcW w:w="4361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Правильная работа осветительных приборов и подсветка вывесок</w:t>
            </w:r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2D6" w:rsidRPr="00F66A38" w:rsidTr="00C532B4">
        <w:tc>
          <w:tcPr>
            <w:tcW w:w="4361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Вид окружающего зеленого ландшафта</w:t>
            </w:r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2D6" w:rsidRPr="00F66A38" w:rsidTr="00C532B4">
        <w:tc>
          <w:tcPr>
            <w:tcW w:w="4361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Вид цветочных клумб</w:t>
            </w:r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2D6" w:rsidRPr="00F66A38" w:rsidTr="00C532B4">
        <w:tc>
          <w:tcPr>
            <w:tcW w:w="4361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входной двери и окон</w:t>
            </w:r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2D6" w:rsidRPr="00F66A38" w:rsidTr="00C532B4">
        <w:tc>
          <w:tcPr>
            <w:tcW w:w="6340" w:type="dxa"/>
            <w:gridSpan w:val="3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32B4">
              <w:rPr>
                <w:rFonts w:eastAsia="Calibri"/>
                <w:b/>
                <w:color w:val="000000"/>
                <w:lang w:eastAsia="en-US"/>
              </w:rPr>
              <w:lastRenderedPageBreak/>
              <w:t>ГЛАВНЫЙ ВХОД</w:t>
            </w:r>
          </w:p>
        </w:tc>
      </w:tr>
      <w:tr w:rsidR="009F62D6" w:rsidRPr="00F66A38" w:rsidTr="00C532B4">
        <w:tc>
          <w:tcPr>
            <w:tcW w:w="4361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Порядок в вестибюле \ лобби</w:t>
            </w:r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2D6" w:rsidRPr="00F66A38" w:rsidTr="00C532B4">
        <w:tc>
          <w:tcPr>
            <w:tcW w:w="4361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 xml:space="preserve">Порядок на стойке </w:t>
            </w:r>
            <w:proofErr w:type="spellStart"/>
            <w:r w:rsidRPr="00C532B4">
              <w:rPr>
                <w:rFonts w:eastAsia="Calibri"/>
                <w:color w:val="000000"/>
                <w:lang w:eastAsia="en-US"/>
              </w:rPr>
              <w:t>хостес</w:t>
            </w:r>
            <w:proofErr w:type="spellEnd"/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2D6" w:rsidRPr="00F66A38" w:rsidTr="00C532B4">
        <w:tc>
          <w:tcPr>
            <w:tcW w:w="4361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Работа осветительных приборов</w:t>
            </w:r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2D6" w:rsidRPr="00F66A38" w:rsidTr="00C532B4">
        <w:tc>
          <w:tcPr>
            <w:tcW w:w="6340" w:type="dxa"/>
            <w:gridSpan w:val="3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32B4">
              <w:rPr>
                <w:rFonts w:eastAsia="Calibri"/>
                <w:b/>
                <w:color w:val="000000"/>
                <w:lang w:eastAsia="en-US"/>
              </w:rPr>
              <w:t>ЗАЛ</w:t>
            </w:r>
          </w:p>
        </w:tc>
      </w:tr>
      <w:tr w:rsidR="009F62D6" w:rsidRPr="00F66A38" w:rsidTr="00C532B4">
        <w:tc>
          <w:tcPr>
            <w:tcW w:w="4361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окон</w:t>
            </w:r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2D6" w:rsidRPr="00F66A38" w:rsidTr="00C532B4">
        <w:tc>
          <w:tcPr>
            <w:tcW w:w="4361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пола</w:t>
            </w:r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2D6" w:rsidRPr="00F66A38" w:rsidTr="00C532B4">
        <w:trPr>
          <w:trHeight w:val="423"/>
        </w:trPr>
        <w:tc>
          <w:tcPr>
            <w:tcW w:w="4361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Отсутствие пятен на скатертях</w:t>
            </w:r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2D6" w:rsidRPr="00F66A38" w:rsidTr="00C532B4">
        <w:tc>
          <w:tcPr>
            <w:tcW w:w="4361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и аккуратность униформы персонала</w:t>
            </w:r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2D6" w:rsidRPr="00F66A38" w:rsidTr="00C532B4">
        <w:tc>
          <w:tcPr>
            <w:tcW w:w="4361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емкостей со специями, столешниц</w:t>
            </w:r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2D6" w:rsidRPr="00F66A38" w:rsidTr="00C532B4">
        <w:tc>
          <w:tcPr>
            <w:tcW w:w="4361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Отсутствие пыли, пятен на осветительных пр</w:t>
            </w:r>
            <w:r w:rsidRPr="00C532B4">
              <w:rPr>
                <w:rFonts w:eastAsia="Calibri"/>
                <w:color w:val="000000"/>
                <w:lang w:eastAsia="en-US"/>
              </w:rPr>
              <w:t>и</w:t>
            </w:r>
            <w:r w:rsidRPr="00C532B4">
              <w:rPr>
                <w:rFonts w:eastAsia="Calibri"/>
                <w:color w:val="000000"/>
                <w:lang w:eastAsia="en-US"/>
              </w:rPr>
              <w:t>борах</w:t>
            </w:r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2D6" w:rsidRPr="00F66A38" w:rsidTr="00C532B4">
        <w:tc>
          <w:tcPr>
            <w:tcW w:w="4361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Отсутствие крошек на стульях \ скамьях</w:t>
            </w:r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2D6" w:rsidRPr="00F66A38" w:rsidTr="00C532B4">
        <w:tc>
          <w:tcPr>
            <w:tcW w:w="4361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витрин с продукцией, подоконников и других поверхностей</w:t>
            </w:r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D7B78" w:rsidRPr="00F66A38" w:rsidTr="00C532B4">
        <w:tc>
          <w:tcPr>
            <w:tcW w:w="6340" w:type="dxa"/>
            <w:gridSpan w:val="3"/>
          </w:tcPr>
          <w:p w:rsidR="002D7B78" w:rsidRPr="00C532B4" w:rsidRDefault="002D7B78" w:rsidP="00CE3D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32B4">
              <w:rPr>
                <w:rFonts w:eastAsia="Calibri"/>
                <w:b/>
                <w:color w:val="000000"/>
                <w:lang w:eastAsia="en-US"/>
              </w:rPr>
              <w:t>ТУАЛЕТНЫЕ КОМНАТЫ</w:t>
            </w:r>
          </w:p>
        </w:tc>
      </w:tr>
      <w:tr w:rsidR="009F62D6" w:rsidRPr="00F66A38" w:rsidTr="00C532B4">
        <w:tc>
          <w:tcPr>
            <w:tcW w:w="4361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 xml:space="preserve">Отсутствие неприятного запаха </w:t>
            </w:r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2D6" w:rsidRPr="00F66A38" w:rsidTr="00C532B4">
        <w:tc>
          <w:tcPr>
            <w:tcW w:w="4361" w:type="dxa"/>
          </w:tcPr>
          <w:p w:rsidR="009F62D6" w:rsidRPr="00C532B4" w:rsidRDefault="002D7B78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пола</w:t>
            </w:r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2D6" w:rsidRPr="00F66A38" w:rsidTr="00C532B4">
        <w:tc>
          <w:tcPr>
            <w:tcW w:w="4361" w:type="dxa"/>
          </w:tcPr>
          <w:p w:rsidR="009F62D6" w:rsidRPr="00C532B4" w:rsidRDefault="002D7B78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унитазов</w:t>
            </w:r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2D6" w:rsidRPr="00F66A38" w:rsidTr="00C532B4">
        <w:tc>
          <w:tcPr>
            <w:tcW w:w="4361" w:type="dxa"/>
          </w:tcPr>
          <w:p w:rsidR="009F62D6" w:rsidRPr="00C532B4" w:rsidRDefault="002D7B78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раковин, кранов, зеркал и других п</w:t>
            </w:r>
            <w:r w:rsidRPr="00C532B4">
              <w:rPr>
                <w:rFonts w:eastAsia="Calibri"/>
                <w:color w:val="000000"/>
                <w:lang w:eastAsia="en-US"/>
              </w:rPr>
              <w:t>о</w:t>
            </w:r>
            <w:r w:rsidRPr="00C532B4">
              <w:rPr>
                <w:rFonts w:eastAsia="Calibri"/>
                <w:color w:val="000000"/>
                <w:lang w:eastAsia="en-US"/>
              </w:rPr>
              <w:t>верхностей (полок, аксессуаров)</w:t>
            </w:r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2D6" w:rsidRPr="00F66A38" w:rsidTr="00C532B4">
        <w:tc>
          <w:tcPr>
            <w:tcW w:w="4361" w:type="dxa"/>
          </w:tcPr>
          <w:p w:rsidR="009F62D6" w:rsidRPr="00C532B4" w:rsidRDefault="002D7B78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и правильная работа мыльных дозат</w:t>
            </w:r>
            <w:r w:rsidRPr="00C532B4">
              <w:rPr>
                <w:rFonts w:eastAsia="Calibri"/>
                <w:color w:val="000000"/>
                <w:lang w:eastAsia="en-US"/>
              </w:rPr>
              <w:t>о</w:t>
            </w:r>
            <w:r w:rsidRPr="00C532B4">
              <w:rPr>
                <w:rFonts w:eastAsia="Calibri"/>
                <w:color w:val="000000"/>
                <w:lang w:eastAsia="en-US"/>
              </w:rPr>
              <w:t>ров</w:t>
            </w:r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2D6" w:rsidRPr="00F66A38" w:rsidTr="00C532B4">
        <w:tc>
          <w:tcPr>
            <w:tcW w:w="4361" w:type="dxa"/>
          </w:tcPr>
          <w:p w:rsidR="009F62D6" w:rsidRPr="00C532B4" w:rsidRDefault="002D7B78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Достаточное количество расходных материалов (мыло, бумажные полотенца, туалетная бумага)</w:t>
            </w:r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2D6" w:rsidRPr="00F66A38" w:rsidTr="00C532B4">
        <w:tc>
          <w:tcPr>
            <w:tcW w:w="4361" w:type="dxa"/>
          </w:tcPr>
          <w:p w:rsidR="009F62D6" w:rsidRPr="00C532B4" w:rsidRDefault="002D7B78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Чистота и наличие свободного места в мусо</w:t>
            </w:r>
            <w:r w:rsidRPr="00C532B4">
              <w:rPr>
                <w:rFonts w:eastAsia="Calibri"/>
                <w:color w:val="000000"/>
                <w:lang w:eastAsia="en-US"/>
              </w:rPr>
              <w:t>р</w:t>
            </w:r>
            <w:r w:rsidRPr="00C532B4">
              <w:rPr>
                <w:rFonts w:eastAsia="Calibri"/>
                <w:color w:val="000000"/>
                <w:lang w:eastAsia="en-US"/>
              </w:rPr>
              <w:t>ных бачка</w:t>
            </w:r>
          </w:p>
        </w:tc>
        <w:tc>
          <w:tcPr>
            <w:tcW w:w="709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0" w:type="dxa"/>
          </w:tcPr>
          <w:p w:rsidR="009F62D6" w:rsidRPr="00C532B4" w:rsidRDefault="009F62D6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D7B78" w:rsidRPr="00F66A38" w:rsidTr="00C532B4">
        <w:trPr>
          <w:gridAfter w:val="1"/>
          <w:wAfter w:w="1270" w:type="dxa"/>
        </w:trPr>
        <w:tc>
          <w:tcPr>
            <w:tcW w:w="4361" w:type="dxa"/>
          </w:tcPr>
          <w:p w:rsidR="002D7B78" w:rsidRPr="00C532B4" w:rsidRDefault="002D7B78" w:rsidP="00CE3D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C532B4">
              <w:rPr>
                <w:rFonts w:eastAsia="Calibri"/>
                <w:b/>
                <w:color w:val="000000"/>
                <w:lang w:eastAsia="en-US"/>
              </w:rPr>
              <w:t>ОБЩАЯ ОЦЕНКА КАТЕГОРИИ</w:t>
            </w:r>
          </w:p>
        </w:tc>
        <w:tc>
          <w:tcPr>
            <w:tcW w:w="709" w:type="dxa"/>
          </w:tcPr>
          <w:p w:rsidR="002D7B78" w:rsidRPr="00C532B4" w:rsidRDefault="002D7B78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C0156C" w:rsidRPr="00F66A38" w:rsidRDefault="00C0156C" w:rsidP="00CE3DCF">
      <w:pPr>
        <w:widowControl w:val="0"/>
        <w:autoSpaceDE w:val="0"/>
        <w:autoSpaceDN w:val="0"/>
        <w:adjustRightInd w:val="0"/>
        <w:rPr>
          <w:b/>
        </w:rPr>
      </w:pPr>
    </w:p>
    <w:p w:rsidR="00A85A3E" w:rsidRPr="00F66A38" w:rsidRDefault="00A85A3E" w:rsidP="00CE3DCF">
      <w:pPr>
        <w:widowControl w:val="0"/>
        <w:autoSpaceDE w:val="0"/>
        <w:autoSpaceDN w:val="0"/>
        <w:adjustRightInd w:val="0"/>
        <w:rPr>
          <w:b/>
        </w:rPr>
      </w:pPr>
      <w:r w:rsidRPr="00F66A38">
        <w:rPr>
          <w:b/>
        </w:rPr>
        <w:t xml:space="preserve">Комментарии и наблюдения </w:t>
      </w:r>
      <w:r w:rsidR="00FF484B">
        <w:rPr>
          <w:b/>
        </w:rPr>
        <w:t>__________________________________</w:t>
      </w:r>
    </w:p>
    <w:p w:rsidR="00FF484B" w:rsidRPr="00FF484B" w:rsidRDefault="00FF484B" w:rsidP="00CE3DCF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A85A3E" w:rsidRPr="00F66A38" w:rsidRDefault="00A85A3E" w:rsidP="00CE3DC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66A38">
        <w:rPr>
          <w:b/>
        </w:rPr>
        <w:t>ОБСЛУЖИВАНИЕ/ПЕРСОНАЛ</w:t>
      </w:r>
    </w:p>
    <w:p w:rsidR="00A85A3E" w:rsidRPr="00FF484B" w:rsidRDefault="00A85A3E" w:rsidP="00CE3DCF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709"/>
        <w:gridCol w:w="1275"/>
      </w:tblGrid>
      <w:tr w:rsidR="00A85A3E" w:rsidRPr="00F66A38" w:rsidTr="00C532B4">
        <w:tc>
          <w:tcPr>
            <w:tcW w:w="4361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32B4">
              <w:rPr>
                <w:sz w:val="18"/>
                <w:szCs w:val="18"/>
              </w:rPr>
              <w:t>Параметр оценки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32B4">
              <w:rPr>
                <w:sz w:val="18"/>
                <w:szCs w:val="18"/>
              </w:rPr>
              <w:t>баллы</w:t>
            </w: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32B4">
              <w:rPr>
                <w:sz w:val="18"/>
                <w:szCs w:val="18"/>
              </w:rPr>
              <w:t>комментарии</w:t>
            </w:r>
          </w:p>
        </w:tc>
      </w:tr>
      <w:tr w:rsidR="00A85A3E" w:rsidRPr="00F66A38" w:rsidTr="00C532B4">
        <w:tc>
          <w:tcPr>
            <w:tcW w:w="6345" w:type="dxa"/>
            <w:gridSpan w:val="3"/>
          </w:tcPr>
          <w:p w:rsidR="00A85A3E" w:rsidRPr="00C532B4" w:rsidRDefault="00A85A3E" w:rsidP="008E39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32B4">
              <w:rPr>
                <w:b/>
              </w:rPr>
              <w:t>ХОСТЕС/</w:t>
            </w:r>
            <w:proofErr w:type="gramStart"/>
            <w:r w:rsidRPr="00C532B4">
              <w:rPr>
                <w:b/>
              </w:rPr>
              <w:t>ВСТРЕЧАЮЩИЙ</w:t>
            </w:r>
            <w:proofErr w:type="gramEnd"/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Дружелюбное приветствие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Позитивная манера общения с гостем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Вопрос гостю о предпочтении стола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Сообщение о времени ожидания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Незамедлительный ответ на телефонный звонок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lastRenderedPageBreak/>
              <w:t>Обходительность/ вежливость при посадке го</w:t>
            </w:r>
            <w:r w:rsidRPr="00C532B4">
              <w:rPr>
                <w:rFonts w:eastAsia="Calibri"/>
                <w:color w:val="000000"/>
                <w:lang w:eastAsia="en-US"/>
              </w:rPr>
              <w:t>с</w:t>
            </w:r>
            <w:r w:rsidRPr="00C532B4">
              <w:rPr>
                <w:rFonts w:eastAsia="Calibri"/>
                <w:color w:val="000000"/>
                <w:lang w:eastAsia="en-US"/>
              </w:rPr>
              <w:t>тя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Вопрос об удобстве выбранного стола после посадки гостя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Передача меню гостю в руки, а не на стол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Выражение благодарности уходящим гостям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166AE" w:rsidRPr="00F66A38" w:rsidTr="00C532B4">
        <w:tc>
          <w:tcPr>
            <w:tcW w:w="6345" w:type="dxa"/>
            <w:gridSpan w:val="3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32B4">
              <w:rPr>
                <w:rFonts w:eastAsia="Calibri"/>
                <w:b/>
                <w:color w:val="000000"/>
                <w:lang w:eastAsia="en-US"/>
              </w:rPr>
              <w:t>ЗАЛ</w:t>
            </w: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Дружелюбное приветствие гостя официантом (в течение 60 секунд)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 xml:space="preserve">Доброжелательная, </w:t>
            </w:r>
            <w:proofErr w:type="spellStart"/>
            <w:r w:rsidRPr="00C532B4">
              <w:rPr>
                <w:rFonts w:eastAsia="Calibri"/>
                <w:color w:val="000000"/>
                <w:lang w:eastAsia="en-US"/>
              </w:rPr>
              <w:t>персонолизированная</w:t>
            </w:r>
            <w:proofErr w:type="spellEnd"/>
            <w:r w:rsidRPr="00C532B4">
              <w:rPr>
                <w:rFonts w:eastAsia="Calibri"/>
                <w:color w:val="000000"/>
                <w:lang w:eastAsia="en-US"/>
              </w:rPr>
              <w:t xml:space="preserve"> ман</w:t>
            </w:r>
            <w:r w:rsidRPr="00C532B4">
              <w:rPr>
                <w:rFonts w:eastAsia="Calibri"/>
                <w:color w:val="000000"/>
                <w:lang w:eastAsia="en-US"/>
              </w:rPr>
              <w:t>е</w:t>
            </w:r>
            <w:r w:rsidRPr="00C532B4">
              <w:rPr>
                <w:rFonts w:eastAsia="Calibri"/>
                <w:color w:val="000000"/>
                <w:lang w:eastAsia="en-US"/>
              </w:rPr>
              <w:t>ра поведения. Зрительный контакт.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 xml:space="preserve">Описание </w:t>
            </w:r>
            <w:proofErr w:type="spellStart"/>
            <w:r w:rsidRPr="00C532B4">
              <w:rPr>
                <w:rFonts w:eastAsia="Calibri"/>
                <w:color w:val="000000"/>
                <w:lang w:eastAsia="en-US"/>
              </w:rPr>
              <w:t>спецпредложений</w:t>
            </w:r>
            <w:proofErr w:type="spellEnd"/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Владение информацией о всех пунктах меню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Рекомендация блюд (напитков, закусок, десе</w:t>
            </w:r>
            <w:r w:rsidRPr="00C532B4">
              <w:rPr>
                <w:rFonts w:eastAsia="Calibri"/>
                <w:color w:val="000000"/>
                <w:lang w:eastAsia="en-US"/>
              </w:rPr>
              <w:t>р</w:t>
            </w:r>
            <w:r w:rsidRPr="00C532B4">
              <w:rPr>
                <w:rFonts w:eastAsia="Calibri"/>
                <w:color w:val="000000"/>
                <w:lang w:eastAsia="en-US"/>
              </w:rPr>
              <w:t>тов</w:t>
            </w:r>
            <w:r w:rsidR="008E39A5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Вынос заказа по факту готовности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8E39A5" w:rsidP="008E39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Вынос закусок, с</w:t>
            </w:r>
            <w:r w:rsidR="003166AE" w:rsidRPr="00C532B4">
              <w:rPr>
                <w:rFonts w:eastAsia="Calibri"/>
                <w:color w:val="000000"/>
                <w:lang w:eastAsia="en-US"/>
              </w:rPr>
              <w:t>алатов в течение 7 минут с момента принятия заказа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Вынос основных блюд в течение 12 минут с момента принятия заказа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Вынос заказов нескольким гостям в правильном соответствии (каждому гостю выносится то блюдо, которое было им заказано). Отсутствие уточняющих вопросов типа: кто из Вас, что заказывал?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Через 5 минут после выноса основного блюда вопрос гостю о впечатлениях о блюде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Выполнение специальных пожеланий гостя об ингредиентах и т. п., если есть возможность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Периодическое наполнение бокалов с напитк</w:t>
            </w:r>
            <w:r w:rsidRPr="00C532B4">
              <w:rPr>
                <w:rFonts w:eastAsia="Calibri"/>
                <w:color w:val="000000"/>
                <w:lang w:eastAsia="en-US"/>
              </w:rPr>
              <w:t>а</w:t>
            </w:r>
            <w:r w:rsidRPr="00C532B4">
              <w:rPr>
                <w:rFonts w:eastAsia="Calibri"/>
                <w:color w:val="000000"/>
                <w:lang w:eastAsia="en-US"/>
              </w:rPr>
              <w:t>ми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Нахождение в зале менеджера или хозяина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Быстрый вынос счета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Быстрый вынос сдачи, квитанции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Выражение благодарности гостю (официантом) и приглашение прийти в будущем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166AE" w:rsidRPr="00F66A38" w:rsidTr="00C532B4">
        <w:tc>
          <w:tcPr>
            <w:tcW w:w="6345" w:type="dxa"/>
            <w:gridSpan w:val="3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32B4">
              <w:rPr>
                <w:rFonts w:eastAsia="Calibri"/>
                <w:b/>
                <w:color w:val="000000"/>
                <w:lang w:eastAsia="en-US"/>
              </w:rPr>
              <w:t>БАР</w:t>
            </w: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Приветствие гостя в течение 60 секунд – в</w:t>
            </w:r>
            <w:r w:rsidRPr="00C532B4">
              <w:rPr>
                <w:rFonts w:eastAsia="Calibri"/>
                <w:color w:val="000000"/>
                <w:lang w:eastAsia="en-US"/>
              </w:rPr>
              <w:t>ы</w:t>
            </w:r>
            <w:r w:rsidRPr="00C532B4">
              <w:rPr>
                <w:rFonts w:eastAsia="Calibri"/>
                <w:color w:val="000000"/>
                <w:lang w:eastAsia="en-US"/>
              </w:rPr>
              <w:t>кладка салфеток \ подставок под напитки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5A3E" w:rsidRPr="00F66A38" w:rsidTr="00C532B4">
        <w:tc>
          <w:tcPr>
            <w:tcW w:w="4361" w:type="dxa"/>
          </w:tcPr>
          <w:p w:rsidR="00A85A3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Дружелюбное поведение бармена \ официанта</w:t>
            </w:r>
          </w:p>
        </w:tc>
        <w:tc>
          <w:tcPr>
            <w:tcW w:w="709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85A3E" w:rsidRPr="00C532B4" w:rsidRDefault="00A85A3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166AE" w:rsidRPr="00F66A38" w:rsidTr="00C532B4">
        <w:tc>
          <w:tcPr>
            <w:tcW w:w="4361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lastRenderedPageBreak/>
              <w:t>Рекомендация специальных напитков</w:t>
            </w:r>
          </w:p>
        </w:tc>
        <w:tc>
          <w:tcPr>
            <w:tcW w:w="709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166AE" w:rsidRPr="00F66A38" w:rsidTr="00C532B4">
        <w:tc>
          <w:tcPr>
            <w:tcW w:w="4361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Быстрое выполнение и подача заказа гостю</w:t>
            </w:r>
          </w:p>
        </w:tc>
        <w:tc>
          <w:tcPr>
            <w:tcW w:w="709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166AE" w:rsidRPr="00F66A38" w:rsidTr="00C532B4">
        <w:tc>
          <w:tcPr>
            <w:tcW w:w="4361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Вопрос гостю о повторном наполнении бокала</w:t>
            </w:r>
          </w:p>
        </w:tc>
        <w:tc>
          <w:tcPr>
            <w:tcW w:w="709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166AE" w:rsidRPr="00F66A38" w:rsidTr="00C532B4">
        <w:tc>
          <w:tcPr>
            <w:tcW w:w="4361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Отсутствие в зоне видимости гостя персонала, принимающего пищу, напитки или вовлеченн</w:t>
            </w:r>
            <w:r w:rsidRPr="00C532B4">
              <w:rPr>
                <w:rFonts w:eastAsia="Calibri"/>
                <w:color w:val="000000"/>
                <w:lang w:eastAsia="en-US"/>
              </w:rPr>
              <w:t>о</w:t>
            </w:r>
            <w:r w:rsidRPr="00C532B4">
              <w:rPr>
                <w:rFonts w:eastAsia="Calibri"/>
                <w:color w:val="000000"/>
                <w:lang w:eastAsia="en-US"/>
              </w:rPr>
              <w:t>го в беседы на личные темы</w:t>
            </w:r>
          </w:p>
        </w:tc>
        <w:tc>
          <w:tcPr>
            <w:tcW w:w="709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166AE" w:rsidRPr="00F66A38" w:rsidTr="00C532B4">
        <w:tc>
          <w:tcPr>
            <w:tcW w:w="4361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Учет и регистрация всех заказов</w:t>
            </w:r>
          </w:p>
        </w:tc>
        <w:tc>
          <w:tcPr>
            <w:tcW w:w="709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166AE" w:rsidRPr="00F66A38" w:rsidTr="00C532B4">
        <w:tc>
          <w:tcPr>
            <w:tcW w:w="4361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Незамедлительное вручение гостю счета</w:t>
            </w:r>
          </w:p>
        </w:tc>
        <w:tc>
          <w:tcPr>
            <w:tcW w:w="709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166AE" w:rsidRPr="00F66A38" w:rsidTr="00C532B4">
        <w:tc>
          <w:tcPr>
            <w:tcW w:w="4361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 xml:space="preserve">Быстрое выполнение работы по списанию средств с кредитной карты гостя </w:t>
            </w:r>
          </w:p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При оплате наличными – быстрый расчет и вручение сдачи</w:t>
            </w:r>
          </w:p>
        </w:tc>
        <w:tc>
          <w:tcPr>
            <w:tcW w:w="709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166AE" w:rsidRPr="00F66A38" w:rsidTr="00C532B4">
        <w:tc>
          <w:tcPr>
            <w:tcW w:w="4361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Выражение благодарности гостю (барменом \ официантом) и приглашение прийти в будущем</w:t>
            </w:r>
          </w:p>
        </w:tc>
        <w:tc>
          <w:tcPr>
            <w:tcW w:w="709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3166AE" w:rsidRPr="00C532B4" w:rsidRDefault="003166AE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A31C7" w:rsidRPr="00F66A38" w:rsidTr="00C532B4">
        <w:trPr>
          <w:gridAfter w:val="1"/>
          <w:wAfter w:w="1275" w:type="dxa"/>
        </w:trPr>
        <w:tc>
          <w:tcPr>
            <w:tcW w:w="4361" w:type="dxa"/>
          </w:tcPr>
          <w:p w:rsidR="00EA31C7" w:rsidRPr="00C532B4" w:rsidRDefault="00275AA8" w:rsidP="00CE3D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b/>
                <w:color w:val="000000"/>
                <w:lang w:eastAsia="en-US"/>
              </w:rPr>
              <w:t>ОБЩАЯ ОЦЕНКА КАТЕГОРИИ</w:t>
            </w:r>
          </w:p>
        </w:tc>
        <w:tc>
          <w:tcPr>
            <w:tcW w:w="709" w:type="dxa"/>
          </w:tcPr>
          <w:p w:rsidR="00EA31C7" w:rsidRPr="00C532B4" w:rsidRDefault="00EA31C7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A85A3E" w:rsidRPr="00FF484B" w:rsidRDefault="00A85A3E" w:rsidP="00CE3DCF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EA31C7" w:rsidRPr="00F66A38" w:rsidRDefault="00EA31C7" w:rsidP="00CE3DC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66A38">
        <w:rPr>
          <w:b/>
        </w:rPr>
        <w:t>ЕДА И НАПИТКИ</w:t>
      </w:r>
    </w:p>
    <w:p w:rsidR="00EA31C7" w:rsidRPr="00FF484B" w:rsidRDefault="00EA31C7" w:rsidP="00CE3DCF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567"/>
        <w:gridCol w:w="1696"/>
      </w:tblGrid>
      <w:tr w:rsidR="00EA31C7" w:rsidRPr="00F66A38" w:rsidTr="00C532B4">
        <w:tc>
          <w:tcPr>
            <w:tcW w:w="4077" w:type="dxa"/>
          </w:tcPr>
          <w:p w:rsidR="00EA31C7" w:rsidRPr="00F66A38" w:rsidRDefault="00EA31C7" w:rsidP="00CE3D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A38">
              <w:t>Параметр оценки</w:t>
            </w:r>
          </w:p>
        </w:tc>
        <w:tc>
          <w:tcPr>
            <w:tcW w:w="567" w:type="dxa"/>
          </w:tcPr>
          <w:p w:rsidR="00EA31C7" w:rsidRPr="00F66A38" w:rsidRDefault="00EA31C7" w:rsidP="00CE3D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A38">
              <w:t>баллы</w:t>
            </w:r>
          </w:p>
        </w:tc>
        <w:tc>
          <w:tcPr>
            <w:tcW w:w="1696" w:type="dxa"/>
          </w:tcPr>
          <w:p w:rsidR="00EA31C7" w:rsidRPr="00F66A38" w:rsidRDefault="00EA31C7" w:rsidP="00CE3D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A38">
              <w:t>комментарии</w:t>
            </w:r>
          </w:p>
        </w:tc>
      </w:tr>
      <w:tr w:rsidR="00EA31C7" w:rsidRPr="00F66A38" w:rsidTr="00C532B4">
        <w:tc>
          <w:tcPr>
            <w:tcW w:w="4077" w:type="dxa"/>
          </w:tcPr>
          <w:p w:rsidR="00EA31C7" w:rsidRPr="00C532B4" w:rsidRDefault="00EA31C7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Аппетитная, красивая подача блюд</w:t>
            </w:r>
          </w:p>
        </w:tc>
        <w:tc>
          <w:tcPr>
            <w:tcW w:w="567" w:type="dxa"/>
          </w:tcPr>
          <w:p w:rsidR="00EA31C7" w:rsidRPr="00C532B4" w:rsidRDefault="00EA31C7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96" w:type="dxa"/>
          </w:tcPr>
          <w:p w:rsidR="00EA31C7" w:rsidRPr="00C532B4" w:rsidRDefault="00EA31C7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A31C7" w:rsidRPr="00F66A38" w:rsidTr="00C532B4">
        <w:tc>
          <w:tcPr>
            <w:tcW w:w="4077" w:type="dxa"/>
          </w:tcPr>
          <w:p w:rsidR="00EA31C7" w:rsidRPr="00C532B4" w:rsidRDefault="00EA31C7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Наличие разнообразия пунктов меню и ц</w:t>
            </w:r>
            <w:r w:rsidRPr="00C532B4">
              <w:rPr>
                <w:rFonts w:eastAsia="Calibri"/>
                <w:color w:val="000000"/>
                <w:lang w:eastAsia="en-US"/>
              </w:rPr>
              <w:t>е</w:t>
            </w:r>
            <w:r w:rsidRPr="00C532B4">
              <w:rPr>
                <w:rFonts w:eastAsia="Calibri"/>
                <w:color w:val="000000"/>
                <w:lang w:eastAsia="en-US"/>
              </w:rPr>
              <w:t>новых категорий</w:t>
            </w:r>
          </w:p>
        </w:tc>
        <w:tc>
          <w:tcPr>
            <w:tcW w:w="567" w:type="dxa"/>
          </w:tcPr>
          <w:p w:rsidR="00EA31C7" w:rsidRPr="00C532B4" w:rsidRDefault="00EA31C7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96" w:type="dxa"/>
          </w:tcPr>
          <w:p w:rsidR="00EA31C7" w:rsidRPr="00C532B4" w:rsidRDefault="00EA31C7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A31C7" w:rsidRPr="00F66A38" w:rsidTr="00C532B4">
        <w:tc>
          <w:tcPr>
            <w:tcW w:w="4077" w:type="dxa"/>
          </w:tcPr>
          <w:p w:rsidR="00EA31C7" w:rsidRPr="00C532B4" w:rsidRDefault="00275AA8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Размеры порций, соответствующие станда</w:t>
            </w:r>
            <w:r w:rsidRPr="00C532B4">
              <w:rPr>
                <w:rFonts w:eastAsia="Calibri"/>
                <w:color w:val="000000"/>
                <w:lang w:eastAsia="en-US"/>
              </w:rPr>
              <w:t>р</w:t>
            </w:r>
            <w:r w:rsidRPr="00C532B4">
              <w:rPr>
                <w:rFonts w:eastAsia="Calibri"/>
                <w:color w:val="000000"/>
                <w:lang w:eastAsia="en-US"/>
              </w:rPr>
              <w:t>там</w:t>
            </w:r>
          </w:p>
        </w:tc>
        <w:tc>
          <w:tcPr>
            <w:tcW w:w="567" w:type="dxa"/>
          </w:tcPr>
          <w:p w:rsidR="00EA31C7" w:rsidRPr="00C532B4" w:rsidRDefault="00EA31C7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96" w:type="dxa"/>
          </w:tcPr>
          <w:p w:rsidR="00EA31C7" w:rsidRPr="00C532B4" w:rsidRDefault="00EA31C7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A31C7" w:rsidRPr="00F66A38" w:rsidTr="00C532B4">
        <w:tc>
          <w:tcPr>
            <w:tcW w:w="4077" w:type="dxa"/>
          </w:tcPr>
          <w:p w:rsidR="00EA31C7" w:rsidRPr="00C532B4" w:rsidRDefault="00275AA8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Температура подачи блюд, соответствующая стандартам</w:t>
            </w:r>
          </w:p>
        </w:tc>
        <w:tc>
          <w:tcPr>
            <w:tcW w:w="567" w:type="dxa"/>
          </w:tcPr>
          <w:p w:rsidR="00EA31C7" w:rsidRPr="00C532B4" w:rsidRDefault="00EA31C7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96" w:type="dxa"/>
          </w:tcPr>
          <w:p w:rsidR="00EA31C7" w:rsidRPr="00C532B4" w:rsidRDefault="00EA31C7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A31C7" w:rsidRPr="00F66A38" w:rsidTr="00C532B4">
        <w:tc>
          <w:tcPr>
            <w:tcW w:w="4077" w:type="dxa"/>
          </w:tcPr>
          <w:p w:rsidR="00EA31C7" w:rsidRPr="00C532B4" w:rsidRDefault="00275AA8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Подача и вкус заказанной закуски</w:t>
            </w:r>
          </w:p>
        </w:tc>
        <w:tc>
          <w:tcPr>
            <w:tcW w:w="567" w:type="dxa"/>
          </w:tcPr>
          <w:p w:rsidR="00EA31C7" w:rsidRPr="00C532B4" w:rsidRDefault="00EA31C7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96" w:type="dxa"/>
          </w:tcPr>
          <w:p w:rsidR="00EA31C7" w:rsidRPr="00C532B4" w:rsidRDefault="00EA31C7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A31C7" w:rsidRPr="00F66A38" w:rsidTr="00C532B4">
        <w:tc>
          <w:tcPr>
            <w:tcW w:w="4077" w:type="dxa"/>
          </w:tcPr>
          <w:p w:rsidR="00EA31C7" w:rsidRPr="00C532B4" w:rsidRDefault="00275AA8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Подача, вкус, свежесть ингредиентов зак</w:t>
            </w:r>
            <w:r w:rsidRPr="00C532B4">
              <w:rPr>
                <w:rFonts w:eastAsia="Calibri"/>
                <w:color w:val="000000"/>
                <w:lang w:eastAsia="en-US"/>
              </w:rPr>
              <w:t>а</w:t>
            </w:r>
            <w:r w:rsidRPr="00C532B4">
              <w:rPr>
                <w:rFonts w:eastAsia="Calibri"/>
                <w:color w:val="000000"/>
                <w:lang w:eastAsia="en-US"/>
              </w:rPr>
              <w:t>занного салата</w:t>
            </w:r>
          </w:p>
        </w:tc>
        <w:tc>
          <w:tcPr>
            <w:tcW w:w="567" w:type="dxa"/>
          </w:tcPr>
          <w:p w:rsidR="00EA31C7" w:rsidRPr="00C532B4" w:rsidRDefault="00EA31C7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96" w:type="dxa"/>
          </w:tcPr>
          <w:p w:rsidR="00EA31C7" w:rsidRPr="00C532B4" w:rsidRDefault="00EA31C7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A31C7" w:rsidRPr="00F66A38" w:rsidTr="00C532B4">
        <w:tc>
          <w:tcPr>
            <w:tcW w:w="4077" w:type="dxa"/>
          </w:tcPr>
          <w:p w:rsidR="00EA31C7" w:rsidRPr="00C532B4" w:rsidRDefault="00275AA8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Подача, вкус, выполнение специальных п</w:t>
            </w:r>
            <w:r w:rsidRPr="00C532B4">
              <w:rPr>
                <w:rFonts w:eastAsia="Calibri"/>
                <w:color w:val="000000"/>
                <w:lang w:eastAsia="en-US"/>
              </w:rPr>
              <w:t>о</w:t>
            </w:r>
            <w:r w:rsidRPr="00C532B4">
              <w:rPr>
                <w:rFonts w:eastAsia="Calibri"/>
                <w:color w:val="000000"/>
                <w:lang w:eastAsia="en-US"/>
              </w:rPr>
              <w:t>желаний гостя по ингредиентам заказанного основного блюда</w:t>
            </w:r>
          </w:p>
        </w:tc>
        <w:tc>
          <w:tcPr>
            <w:tcW w:w="567" w:type="dxa"/>
          </w:tcPr>
          <w:p w:rsidR="00EA31C7" w:rsidRPr="00C532B4" w:rsidRDefault="00EA31C7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96" w:type="dxa"/>
          </w:tcPr>
          <w:p w:rsidR="00EA31C7" w:rsidRPr="00C532B4" w:rsidRDefault="00EA31C7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A31C7" w:rsidRPr="00F66A38" w:rsidTr="00C532B4">
        <w:tc>
          <w:tcPr>
            <w:tcW w:w="4077" w:type="dxa"/>
          </w:tcPr>
          <w:p w:rsidR="00EA31C7" w:rsidRPr="00C532B4" w:rsidRDefault="00275AA8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Подача и вкус заказанного десерта</w:t>
            </w:r>
          </w:p>
        </w:tc>
        <w:tc>
          <w:tcPr>
            <w:tcW w:w="567" w:type="dxa"/>
          </w:tcPr>
          <w:p w:rsidR="00EA31C7" w:rsidRPr="00C532B4" w:rsidRDefault="00EA31C7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96" w:type="dxa"/>
          </w:tcPr>
          <w:p w:rsidR="00EA31C7" w:rsidRPr="00C532B4" w:rsidRDefault="00EA31C7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A31C7" w:rsidRPr="00F66A38" w:rsidTr="00C532B4">
        <w:tc>
          <w:tcPr>
            <w:tcW w:w="4077" w:type="dxa"/>
          </w:tcPr>
          <w:p w:rsidR="00EA31C7" w:rsidRPr="00C532B4" w:rsidRDefault="00275AA8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Подача и вкус заказанных напитков</w:t>
            </w:r>
          </w:p>
        </w:tc>
        <w:tc>
          <w:tcPr>
            <w:tcW w:w="567" w:type="dxa"/>
          </w:tcPr>
          <w:p w:rsidR="00EA31C7" w:rsidRPr="00C532B4" w:rsidRDefault="00EA31C7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96" w:type="dxa"/>
          </w:tcPr>
          <w:p w:rsidR="00EA31C7" w:rsidRPr="00C532B4" w:rsidRDefault="00EA31C7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75AA8" w:rsidRPr="00F66A38" w:rsidTr="00C532B4">
        <w:tc>
          <w:tcPr>
            <w:tcW w:w="4077" w:type="dxa"/>
          </w:tcPr>
          <w:p w:rsidR="00275AA8" w:rsidRPr="00C532B4" w:rsidRDefault="00275AA8" w:rsidP="00CE3D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532B4">
              <w:rPr>
                <w:rFonts w:eastAsia="Calibri"/>
                <w:color w:val="000000"/>
                <w:lang w:eastAsia="en-US"/>
              </w:rPr>
              <w:t>Соотношение цены и качества</w:t>
            </w:r>
          </w:p>
        </w:tc>
        <w:tc>
          <w:tcPr>
            <w:tcW w:w="567" w:type="dxa"/>
          </w:tcPr>
          <w:p w:rsidR="00275AA8" w:rsidRPr="00C532B4" w:rsidRDefault="00275AA8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96" w:type="dxa"/>
          </w:tcPr>
          <w:p w:rsidR="00275AA8" w:rsidRPr="00C532B4" w:rsidRDefault="00275AA8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75AA8" w:rsidRPr="00F66A38" w:rsidTr="00C532B4">
        <w:trPr>
          <w:gridAfter w:val="1"/>
          <w:wAfter w:w="1696" w:type="dxa"/>
        </w:trPr>
        <w:tc>
          <w:tcPr>
            <w:tcW w:w="4077" w:type="dxa"/>
          </w:tcPr>
          <w:p w:rsidR="00275AA8" w:rsidRPr="00C532B4" w:rsidRDefault="00275AA8" w:rsidP="00CE3D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eastAsia="Calibri" w:hAnsi="Verdana" w:cs="Verdana"/>
                <w:color w:val="000000"/>
                <w:lang w:eastAsia="en-US"/>
              </w:rPr>
            </w:pPr>
            <w:r w:rsidRPr="00C532B4">
              <w:rPr>
                <w:rFonts w:eastAsia="Calibri"/>
                <w:b/>
                <w:color w:val="000000"/>
                <w:lang w:eastAsia="en-US"/>
              </w:rPr>
              <w:t>ОБЩАЯ ОЦЕНКА КАТЕГОРИИ</w:t>
            </w:r>
          </w:p>
        </w:tc>
        <w:tc>
          <w:tcPr>
            <w:tcW w:w="567" w:type="dxa"/>
          </w:tcPr>
          <w:p w:rsidR="00275AA8" w:rsidRPr="00C532B4" w:rsidRDefault="00275AA8" w:rsidP="00CE3D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275AA8" w:rsidRPr="00F66A38" w:rsidRDefault="00275AA8" w:rsidP="00CE3DC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E30E8" w:rsidRDefault="00275AA8" w:rsidP="00CE3DCF">
      <w:pPr>
        <w:widowControl w:val="0"/>
        <w:autoSpaceDE w:val="0"/>
        <w:autoSpaceDN w:val="0"/>
        <w:adjustRightInd w:val="0"/>
        <w:rPr>
          <w:b/>
        </w:rPr>
      </w:pPr>
      <w:r w:rsidRPr="00F66A38">
        <w:rPr>
          <w:b/>
        </w:rPr>
        <w:t>Комментарии и наблюдения _____________________________________________________________</w:t>
      </w:r>
    </w:p>
    <w:p w:rsidR="00CE3DCF" w:rsidRDefault="00CE3DCF" w:rsidP="00B212D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A827A7" w:rsidRDefault="00A827A7" w:rsidP="00B212D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  <w:r w:rsidRPr="00A827A7">
        <w:rPr>
          <w:b/>
          <w:sz w:val="22"/>
          <w:szCs w:val="22"/>
        </w:rPr>
        <w:lastRenderedPageBreak/>
        <w:t>СОДЕРЖАНИЕ</w:t>
      </w:r>
    </w:p>
    <w:p w:rsidR="00A827A7" w:rsidRDefault="00A827A7" w:rsidP="00B212D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5778"/>
        <w:gridCol w:w="562"/>
      </w:tblGrid>
      <w:tr w:rsidR="00A827A7" w:rsidRPr="00C532B4" w:rsidTr="00C532B4">
        <w:tc>
          <w:tcPr>
            <w:tcW w:w="5778" w:type="dxa"/>
          </w:tcPr>
          <w:p w:rsidR="00A827A7" w:rsidRPr="00C532B4" w:rsidRDefault="00C532B4" w:rsidP="00CE3D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32B4">
              <w:rPr>
                <w:sz w:val="22"/>
                <w:szCs w:val="22"/>
              </w:rPr>
              <w:t>Методические указания к изучению теоретического курса.</w:t>
            </w:r>
          </w:p>
        </w:tc>
        <w:tc>
          <w:tcPr>
            <w:tcW w:w="562" w:type="dxa"/>
          </w:tcPr>
          <w:p w:rsidR="00A827A7" w:rsidRPr="00C532B4" w:rsidRDefault="00C532B4" w:rsidP="00CE3D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32B4">
              <w:rPr>
                <w:sz w:val="22"/>
                <w:szCs w:val="22"/>
              </w:rPr>
              <w:t>3</w:t>
            </w:r>
          </w:p>
        </w:tc>
      </w:tr>
      <w:tr w:rsidR="00A827A7" w:rsidRPr="00C532B4" w:rsidTr="00C532B4">
        <w:tc>
          <w:tcPr>
            <w:tcW w:w="5778" w:type="dxa"/>
          </w:tcPr>
          <w:p w:rsidR="00A827A7" w:rsidRPr="00C532B4" w:rsidRDefault="00C532B4" w:rsidP="00CE3D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32B4">
              <w:rPr>
                <w:sz w:val="22"/>
                <w:szCs w:val="22"/>
              </w:rPr>
              <w:t>Практическая работа № 1 «Законодательно-нормативная база объектов сервиса»………………………………………</w:t>
            </w:r>
          </w:p>
        </w:tc>
        <w:tc>
          <w:tcPr>
            <w:tcW w:w="562" w:type="dxa"/>
          </w:tcPr>
          <w:p w:rsidR="00C532B4" w:rsidRPr="00C532B4" w:rsidRDefault="00C532B4" w:rsidP="00CE3D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27A7" w:rsidRPr="00C532B4" w:rsidRDefault="00C532B4" w:rsidP="00CE3D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32B4">
              <w:rPr>
                <w:sz w:val="22"/>
                <w:szCs w:val="22"/>
              </w:rPr>
              <w:t>3</w:t>
            </w:r>
          </w:p>
        </w:tc>
      </w:tr>
      <w:tr w:rsidR="00A827A7" w:rsidRPr="00C532B4" w:rsidTr="00C532B4">
        <w:tc>
          <w:tcPr>
            <w:tcW w:w="5778" w:type="dxa"/>
          </w:tcPr>
          <w:p w:rsidR="00A827A7" w:rsidRPr="00C532B4" w:rsidRDefault="00C532B4" w:rsidP="00CE3DCF">
            <w:pPr>
              <w:widowControl w:val="0"/>
              <w:rPr>
                <w:sz w:val="22"/>
                <w:szCs w:val="22"/>
              </w:rPr>
            </w:pPr>
            <w:r w:rsidRPr="00C532B4">
              <w:rPr>
                <w:sz w:val="22"/>
                <w:szCs w:val="22"/>
              </w:rPr>
              <w:t>Практическая работа № 2 «</w:t>
            </w:r>
            <w:r w:rsidRPr="00C532B4">
              <w:rPr>
                <w:color w:val="000000"/>
                <w:sz w:val="22"/>
                <w:szCs w:val="22"/>
              </w:rPr>
              <w:t>Деятельность по открытию ресторана. Диагностика концепции ресторана»……………</w:t>
            </w:r>
          </w:p>
        </w:tc>
        <w:tc>
          <w:tcPr>
            <w:tcW w:w="562" w:type="dxa"/>
          </w:tcPr>
          <w:p w:rsidR="00C532B4" w:rsidRPr="00C532B4" w:rsidRDefault="00C532B4" w:rsidP="00CE3D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27A7" w:rsidRPr="00C532B4" w:rsidRDefault="00CE3DCF" w:rsidP="00CE3D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sz w:val="22"/>
                <w:szCs w:val="22"/>
              </w:rPr>
              <w:t>3</w:t>
            </w:r>
          </w:p>
        </w:tc>
      </w:tr>
      <w:tr w:rsidR="00A827A7" w:rsidRPr="00C532B4" w:rsidTr="00C532B4">
        <w:tc>
          <w:tcPr>
            <w:tcW w:w="5778" w:type="dxa"/>
          </w:tcPr>
          <w:p w:rsidR="00A827A7" w:rsidRPr="00C532B4" w:rsidRDefault="00C532B4" w:rsidP="00CE3D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32B4">
              <w:rPr>
                <w:sz w:val="22"/>
                <w:szCs w:val="22"/>
              </w:rPr>
              <w:t>Список рекомендуемых источников………………………..</w:t>
            </w:r>
          </w:p>
        </w:tc>
        <w:tc>
          <w:tcPr>
            <w:tcW w:w="562" w:type="dxa"/>
          </w:tcPr>
          <w:p w:rsidR="00A827A7" w:rsidRPr="00C532B4" w:rsidRDefault="00C532B4" w:rsidP="00CE3D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32B4">
              <w:rPr>
                <w:sz w:val="22"/>
                <w:szCs w:val="22"/>
              </w:rPr>
              <w:t>3</w:t>
            </w:r>
            <w:r w:rsidR="00CE3DCF">
              <w:rPr>
                <w:sz w:val="22"/>
                <w:szCs w:val="22"/>
              </w:rPr>
              <w:t>5</w:t>
            </w:r>
          </w:p>
        </w:tc>
      </w:tr>
      <w:tr w:rsidR="00A827A7" w:rsidRPr="00C532B4" w:rsidTr="00C532B4">
        <w:tc>
          <w:tcPr>
            <w:tcW w:w="5778" w:type="dxa"/>
          </w:tcPr>
          <w:p w:rsidR="00A827A7" w:rsidRPr="00C532B4" w:rsidRDefault="00C532B4" w:rsidP="00CE3D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32B4">
              <w:rPr>
                <w:sz w:val="22"/>
                <w:szCs w:val="22"/>
              </w:rPr>
              <w:t>Приложение «Анкета – отчет тайного гостя»………………</w:t>
            </w:r>
          </w:p>
        </w:tc>
        <w:tc>
          <w:tcPr>
            <w:tcW w:w="562" w:type="dxa"/>
          </w:tcPr>
          <w:p w:rsidR="00A827A7" w:rsidRPr="00C532B4" w:rsidRDefault="00C532B4" w:rsidP="00CE3D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32B4">
              <w:rPr>
                <w:sz w:val="22"/>
                <w:szCs w:val="22"/>
              </w:rPr>
              <w:t>3</w:t>
            </w:r>
            <w:r w:rsidR="00CE3DCF">
              <w:rPr>
                <w:sz w:val="22"/>
                <w:szCs w:val="22"/>
              </w:rPr>
              <w:t>6</w:t>
            </w:r>
          </w:p>
        </w:tc>
      </w:tr>
    </w:tbl>
    <w:p w:rsidR="00A827A7" w:rsidRPr="00A827A7" w:rsidRDefault="00A827A7" w:rsidP="00B212D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sectPr w:rsidR="00A827A7" w:rsidRPr="00A827A7" w:rsidSect="00EF108C">
      <w:headerReference w:type="default" r:id="rId17"/>
      <w:pgSz w:w="8392" w:h="11907" w:code="11"/>
      <w:pgMar w:top="1134" w:right="1134" w:bottom="1134" w:left="1134" w:header="56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560" w:rsidRDefault="00A85560" w:rsidP="00664AC0">
      <w:r>
        <w:separator/>
      </w:r>
    </w:p>
  </w:endnote>
  <w:endnote w:type="continuationSeparator" w:id="0">
    <w:p w:rsidR="00A85560" w:rsidRDefault="00A85560" w:rsidP="00664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560" w:rsidRDefault="00A85560" w:rsidP="00664AC0">
      <w:r>
        <w:separator/>
      </w:r>
    </w:p>
  </w:footnote>
  <w:footnote w:type="continuationSeparator" w:id="0">
    <w:p w:rsidR="00A85560" w:rsidRDefault="00A85560" w:rsidP="00664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B1" w:rsidRPr="00EF108C" w:rsidRDefault="00864586">
    <w:pPr>
      <w:pStyle w:val="af4"/>
      <w:jc w:val="center"/>
      <w:rPr>
        <w:sz w:val="16"/>
        <w:szCs w:val="16"/>
      </w:rPr>
    </w:pPr>
    <w:r w:rsidRPr="00EF108C">
      <w:rPr>
        <w:sz w:val="16"/>
        <w:szCs w:val="16"/>
      </w:rPr>
      <w:fldChar w:fldCharType="begin"/>
    </w:r>
    <w:r w:rsidR="00D727B1" w:rsidRPr="00EF108C">
      <w:rPr>
        <w:sz w:val="16"/>
        <w:szCs w:val="16"/>
      </w:rPr>
      <w:instrText xml:space="preserve"> PAGE   \* MERGEFORMAT </w:instrText>
    </w:r>
    <w:r w:rsidRPr="00EF108C">
      <w:rPr>
        <w:sz w:val="16"/>
        <w:szCs w:val="16"/>
      </w:rPr>
      <w:fldChar w:fldCharType="separate"/>
    </w:r>
    <w:r w:rsidR="00617329">
      <w:rPr>
        <w:noProof/>
        <w:sz w:val="16"/>
        <w:szCs w:val="16"/>
      </w:rPr>
      <w:t>3</w:t>
    </w:r>
    <w:r w:rsidRPr="00EF108C">
      <w:rPr>
        <w:sz w:val="16"/>
        <w:szCs w:val="16"/>
      </w:rPr>
      <w:fldChar w:fldCharType="end"/>
    </w:r>
  </w:p>
  <w:p w:rsidR="00D727B1" w:rsidRDefault="00D727B1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5B8"/>
    <w:multiLevelType w:val="hybridMultilevel"/>
    <w:tmpl w:val="8BBE9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8533E"/>
    <w:multiLevelType w:val="hybridMultilevel"/>
    <w:tmpl w:val="7FAC7C6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F972411"/>
    <w:multiLevelType w:val="hybridMultilevel"/>
    <w:tmpl w:val="CD96A6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A24007"/>
    <w:multiLevelType w:val="hybridMultilevel"/>
    <w:tmpl w:val="1B4A2C6E"/>
    <w:lvl w:ilvl="0" w:tplc="0419000B">
      <w:start w:val="1"/>
      <w:numFmt w:val="bullet"/>
      <w:lvlText w:val=""/>
      <w:lvlJc w:val="left"/>
      <w:pPr>
        <w:ind w:left="16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9000B">
      <w:start w:val="1"/>
      <w:numFmt w:val="bullet"/>
      <w:lvlText w:val=""/>
      <w:lvlJc w:val="left"/>
      <w:pPr>
        <w:ind w:left="4506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">
    <w:nsid w:val="23982E69"/>
    <w:multiLevelType w:val="hybridMultilevel"/>
    <w:tmpl w:val="41ACF1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D43988"/>
    <w:multiLevelType w:val="hybridMultilevel"/>
    <w:tmpl w:val="8BEE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4051E"/>
    <w:multiLevelType w:val="hybridMultilevel"/>
    <w:tmpl w:val="E33C3190"/>
    <w:lvl w:ilvl="0" w:tplc="0419000B">
      <w:start w:val="1"/>
      <w:numFmt w:val="bullet"/>
      <w:lvlText w:val=""/>
      <w:lvlJc w:val="left"/>
      <w:pPr>
        <w:ind w:left="16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7">
    <w:nsid w:val="2A385168"/>
    <w:multiLevelType w:val="hybridMultilevel"/>
    <w:tmpl w:val="8C6EDFD8"/>
    <w:lvl w:ilvl="0" w:tplc="0419000B">
      <w:start w:val="1"/>
      <w:numFmt w:val="bullet"/>
      <w:lvlText w:val=""/>
      <w:lvlJc w:val="left"/>
      <w:pPr>
        <w:ind w:left="16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8">
    <w:nsid w:val="3BCE17FA"/>
    <w:multiLevelType w:val="hybridMultilevel"/>
    <w:tmpl w:val="FBBE45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092678"/>
    <w:multiLevelType w:val="multilevel"/>
    <w:tmpl w:val="ECF8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5D6971"/>
    <w:multiLevelType w:val="hybridMultilevel"/>
    <w:tmpl w:val="CF08F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161FD"/>
    <w:multiLevelType w:val="hybridMultilevel"/>
    <w:tmpl w:val="CA747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B402A"/>
    <w:multiLevelType w:val="hybridMultilevel"/>
    <w:tmpl w:val="BB9283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A63B95"/>
    <w:multiLevelType w:val="hybridMultilevel"/>
    <w:tmpl w:val="B8E24F5A"/>
    <w:lvl w:ilvl="0" w:tplc="57F6D5F6">
      <w:start w:val="1"/>
      <w:numFmt w:val="decimal"/>
      <w:lvlText w:val="%1."/>
      <w:lvlJc w:val="left"/>
      <w:pPr>
        <w:ind w:left="1407" w:hanging="84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DC6A64"/>
    <w:multiLevelType w:val="hybridMultilevel"/>
    <w:tmpl w:val="3244ACCC"/>
    <w:lvl w:ilvl="0" w:tplc="860AA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0"/>
  </w:num>
  <w:num w:numId="13">
    <w:abstractNumId w:val="2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846"/>
    <w:rsid w:val="00031082"/>
    <w:rsid w:val="0004179C"/>
    <w:rsid w:val="00074629"/>
    <w:rsid w:val="0008029B"/>
    <w:rsid w:val="000832C0"/>
    <w:rsid w:val="000871BB"/>
    <w:rsid w:val="000A5C08"/>
    <w:rsid w:val="000A6E7C"/>
    <w:rsid w:val="000C1C6A"/>
    <w:rsid w:val="000D208F"/>
    <w:rsid w:val="000E3310"/>
    <w:rsid w:val="000E629F"/>
    <w:rsid w:val="001274D3"/>
    <w:rsid w:val="0014191D"/>
    <w:rsid w:val="0014531C"/>
    <w:rsid w:val="00147846"/>
    <w:rsid w:val="0014787B"/>
    <w:rsid w:val="00187C0A"/>
    <w:rsid w:val="001A445B"/>
    <w:rsid w:val="001B61E9"/>
    <w:rsid w:val="001C3308"/>
    <w:rsid w:val="001E30E8"/>
    <w:rsid w:val="00203EAD"/>
    <w:rsid w:val="00212C67"/>
    <w:rsid w:val="00220DA1"/>
    <w:rsid w:val="002322EF"/>
    <w:rsid w:val="00254D35"/>
    <w:rsid w:val="002614EF"/>
    <w:rsid w:val="00275AA8"/>
    <w:rsid w:val="002A52A8"/>
    <w:rsid w:val="002A7B7C"/>
    <w:rsid w:val="002B374F"/>
    <w:rsid w:val="002D7B78"/>
    <w:rsid w:val="002E0D2D"/>
    <w:rsid w:val="002F2F0E"/>
    <w:rsid w:val="003059A9"/>
    <w:rsid w:val="0031556D"/>
    <w:rsid w:val="003166AE"/>
    <w:rsid w:val="00316AF7"/>
    <w:rsid w:val="00324BA6"/>
    <w:rsid w:val="003439B3"/>
    <w:rsid w:val="00351B08"/>
    <w:rsid w:val="0036169B"/>
    <w:rsid w:val="0036404F"/>
    <w:rsid w:val="00370904"/>
    <w:rsid w:val="003806E9"/>
    <w:rsid w:val="00380C58"/>
    <w:rsid w:val="004036B8"/>
    <w:rsid w:val="004068A8"/>
    <w:rsid w:val="004230A1"/>
    <w:rsid w:val="00426E25"/>
    <w:rsid w:val="0045421E"/>
    <w:rsid w:val="00462B88"/>
    <w:rsid w:val="00470428"/>
    <w:rsid w:val="00485D04"/>
    <w:rsid w:val="004A5EA7"/>
    <w:rsid w:val="004D0088"/>
    <w:rsid w:val="004D6CBE"/>
    <w:rsid w:val="004E015D"/>
    <w:rsid w:val="004F23BF"/>
    <w:rsid w:val="00541EFC"/>
    <w:rsid w:val="0054780B"/>
    <w:rsid w:val="00553471"/>
    <w:rsid w:val="00563652"/>
    <w:rsid w:val="00577D03"/>
    <w:rsid w:val="00591E22"/>
    <w:rsid w:val="005D0F3D"/>
    <w:rsid w:val="005D4E0E"/>
    <w:rsid w:val="00610754"/>
    <w:rsid w:val="00613846"/>
    <w:rsid w:val="00617329"/>
    <w:rsid w:val="006244C5"/>
    <w:rsid w:val="00641FAC"/>
    <w:rsid w:val="00664AC0"/>
    <w:rsid w:val="0067235F"/>
    <w:rsid w:val="00677402"/>
    <w:rsid w:val="0069275C"/>
    <w:rsid w:val="006A784F"/>
    <w:rsid w:val="006F6CE1"/>
    <w:rsid w:val="007103A3"/>
    <w:rsid w:val="00745C7E"/>
    <w:rsid w:val="00752F68"/>
    <w:rsid w:val="007715A7"/>
    <w:rsid w:val="00782338"/>
    <w:rsid w:val="007960C7"/>
    <w:rsid w:val="007A1B18"/>
    <w:rsid w:val="007B3302"/>
    <w:rsid w:val="007D3753"/>
    <w:rsid w:val="007D493A"/>
    <w:rsid w:val="008016DC"/>
    <w:rsid w:val="00801BF7"/>
    <w:rsid w:val="00861525"/>
    <w:rsid w:val="00864586"/>
    <w:rsid w:val="00866920"/>
    <w:rsid w:val="00870382"/>
    <w:rsid w:val="00870CEA"/>
    <w:rsid w:val="00872C43"/>
    <w:rsid w:val="00891C7C"/>
    <w:rsid w:val="008E39A5"/>
    <w:rsid w:val="008F7BBA"/>
    <w:rsid w:val="00915DD5"/>
    <w:rsid w:val="009421A0"/>
    <w:rsid w:val="00956307"/>
    <w:rsid w:val="0096292B"/>
    <w:rsid w:val="0097294C"/>
    <w:rsid w:val="00974C37"/>
    <w:rsid w:val="00987157"/>
    <w:rsid w:val="009927C7"/>
    <w:rsid w:val="009F3616"/>
    <w:rsid w:val="009F62D6"/>
    <w:rsid w:val="00A050C5"/>
    <w:rsid w:val="00A4041C"/>
    <w:rsid w:val="00A53AEA"/>
    <w:rsid w:val="00A574C4"/>
    <w:rsid w:val="00A62D6F"/>
    <w:rsid w:val="00A827A7"/>
    <w:rsid w:val="00A85560"/>
    <w:rsid w:val="00A85A3E"/>
    <w:rsid w:val="00AC28E2"/>
    <w:rsid w:val="00AC4FEB"/>
    <w:rsid w:val="00AD00AE"/>
    <w:rsid w:val="00AE4A9F"/>
    <w:rsid w:val="00B01DB1"/>
    <w:rsid w:val="00B0794E"/>
    <w:rsid w:val="00B212D0"/>
    <w:rsid w:val="00B32978"/>
    <w:rsid w:val="00B4683B"/>
    <w:rsid w:val="00B53A46"/>
    <w:rsid w:val="00B53DC7"/>
    <w:rsid w:val="00B63ECF"/>
    <w:rsid w:val="00B81BB4"/>
    <w:rsid w:val="00BA0C4D"/>
    <w:rsid w:val="00BB7D64"/>
    <w:rsid w:val="00BD36EE"/>
    <w:rsid w:val="00BD657D"/>
    <w:rsid w:val="00BD756E"/>
    <w:rsid w:val="00BE595D"/>
    <w:rsid w:val="00BF59A2"/>
    <w:rsid w:val="00C0156C"/>
    <w:rsid w:val="00C07535"/>
    <w:rsid w:val="00C21755"/>
    <w:rsid w:val="00C532B4"/>
    <w:rsid w:val="00C61A5A"/>
    <w:rsid w:val="00C72364"/>
    <w:rsid w:val="00C84C6D"/>
    <w:rsid w:val="00CA4F67"/>
    <w:rsid w:val="00CA633B"/>
    <w:rsid w:val="00CE3DCF"/>
    <w:rsid w:val="00D04BD9"/>
    <w:rsid w:val="00D13182"/>
    <w:rsid w:val="00D349EB"/>
    <w:rsid w:val="00D727B1"/>
    <w:rsid w:val="00D73ED9"/>
    <w:rsid w:val="00D92BCB"/>
    <w:rsid w:val="00D95E9E"/>
    <w:rsid w:val="00DB2A90"/>
    <w:rsid w:val="00DB4D5F"/>
    <w:rsid w:val="00E00E9A"/>
    <w:rsid w:val="00E15FC7"/>
    <w:rsid w:val="00E25AB2"/>
    <w:rsid w:val="00E43C05"/>
    <w:rsid w:val="00E46ED0"/>
    <w:rsid w:val="00E8209F"/>
    <w:rsid w:val="00E94BCC"/>
    <w:rsid w:val="00EA31C7"/>
    <w:rsid w:val="00EB1CE0"/>
    <w:rsid w:val="00EF108C"/>
    <w:rsid w:val="00EF42FA"/>
    <w:rsid w:val="00F166B8"/>
    <w:rsid w:val="00F327F5"/>
    <w:rsid w:val="00F47570"/>
    <w:rsid w:val="00F55700"/>
    <w:rsid w:val="00F55EFE"/>
    <w:rsid w:val="00F561D1"/>
    <w:rsid w:val="00F61D4C"/>
    <w:rsid w:val="00F66A38"/>
    <w:rsid w:val="00FA5FDF"/>
    <w:rsid w:val="00FC2DD5"/>
    <w:rsid w:val="00FD4666"/>
    <w:rsid w:val="00FF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A5EA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8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13846"/>
    <w:pPr>
      <w:keepNext/>
      <w:ind w:firstLine="426"/>
      <w:jc w:val="center"/>
      <w:outlineLvl w:val="2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613846"/>
    <w:pPr>
      <w:keepNext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384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384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rsid w:val="00613846"/>
    <w:pPr>
      <w:ind w:firstLine="426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613846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613846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6138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613846"/>
    <w:pPr>
      <w:ind w:firstLine="720"/>
      <w:jc w:val="both"/>
    </w:pPr>
    <w:rPr>
      <w:sz w:val="28"/>
    </w:rPr>
  </w:style>
  <w:style w:type="character" w:customStyle="1" w:styleId="a8">
    <w:name w:val="Подзаголовок Знак"/>
    <w:basedOn w:val="a0"/>
    <w:link w:val="a7"/>
    <w:rsid w:val="006138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3">
    <w:name w:val="blk3"/>
    <w:basedOn w:val="a0"/>
    <w:rsid w:val="00541EFC"/>
    <w:rPr>
      <w:vanish w:val="0"/>
      <w:webHidden w:val="0"/>
      <w:specVanish w:val="0"/>
    </w:rPr>
  </w:style>
  <w:style w:type="character" w:customStyle="1" w:styleId="20">
    <w:name w:val="Заголовок 2 Знак"/>
    <w:basedOn w:val="a0"/>
    <w:link w:val="2"/>
    <w:uiPriority w:val="9"/>
    <w:semiHidden/>
    <w:rsid w:val="004068A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9F3616"/>
    <w:pPr>
      <w:ind w:left="720"/>
      <w:contextualSpacing/>
    </w:pPr>
  </w:style>
  <w:style w:type="paragraph" w:styleId="aa">
    <w:name w:val="Normal (Web)"/>
    <w:aliases w:val="Обычный (Web)"/>
    <w:basedOn w:val="a"/>
    <w:link w:val="ab"/>
    <w:uiPriority w:val="99"/>
    <w:rsid w:val="00870382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87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230A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4230A1"/>
    <w:rPr>
      <w:color w:val="0000FF"/>
      <w:u w:val="single"/>
    </w:rPr>
  </w:style>
  <w:style w:type="table" w:styleId="ad">
    <w:name w:val="Table Grid"/>
    <w:basedOn w:val="a1"/>
    <w:rsid w:val="004230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D49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49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5EA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rsid w:val="004A5EA7"/>
  </w:style>
  <w:style w:type="character" w:styleId="af0">
    <w:name w:val="Strong"/>
    <w:basedOn w:val="a0"/>
    <w:qFormat/>
    <w:rsid w:val="006A784F"/>
    <w:rPr>
      <w:b/>
      <w:bCs/>
    </w:rPr>
  </w:style>
  <w:style w:type="paragraph" w:customStyle="1" w:styleId="alignjustify">
    <w:name w:val="alignjustify"/>
    <w:basedOn w:val="a"/>
    <w:rsid w:val="006A784F"/>
    <w:pPr>
      <w:spacing w:before="100" w:beforeAutospacing="1" w:after="120"/>
      <w:jc w:val="both"/>
    </w:pPr>
    <w:rPr>
      <w:sz w:val="24"/>
      <w:szCs w:val="24"/>
    </w:rPr>
  </w:style>
  <w:style w:type="paragraph" w:customStyle="1" w:styleId="Default">
    <w:name w:val="Default"/>
    <w:rsid w:val="00BD75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rsid w:val="0014191D"/>
  </w:style>
  <w:style w:type="paragraph" w:styleId="af1">
    <w:name w:val="endnote text"/>
    <w:basedOn w:val="a"/>
    <w:link w:val="af2"/>
    <w:uiPriority w:val="99"/>
    <w:semiHidden/>
    <w:unhideWhenUsed/>
    <w:rsid w:val="00664AC0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664A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664AC0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A827A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82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A827A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827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A5EA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8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13846"/>
    <w:pPr>
      <w:keepNext/>
      <w:ind w:firstLine="426"/>
      <w:jc w:val="center"/>
      <w:outlineLvl w:val="2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613846"/>
    <w:pPr>
      <w:keepNext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384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384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rsid w:val="00613846"/>
    <w:pPr>
      <w:ind w:firstLine="426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613846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613846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6138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613846"/>
    <w:pPr>
      <w:ind w:firstLine="720"/>
      <w:jc w:val="both"/>
    </w:pPr>
    <w:rPr>
      <w:sz w:val="28"/>
    </w:rPr>
  </w:style>
  <w:style w:type="character" w:customStyle="1" w:styleId="a8">
    <w:name w:val="Подзаголовок Знак"/>
    <w:basedOn w:val="a0"/>
    <w:link w:val="a7"/>
    <w:rsid w:val="006138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3">
    <w:name w:val="blk3"/>
    <w:basedOn w:val="a0"/>
    <w:rsid w:val="00541EFC"/>
    <w:rPr>
      <w:vanish w:val="0"/>
      <w:webHidden w:val="0"/>
      <w:specVanish w:val="0"/>
    </w:rPr>
  </w:style>
  <w:style w:type="character" w:customStyle="1" w:styleId="20">
    <w:name w:val="Заголовок 2 Знак"/>
    <w:basedOn w:val="a0"/>
    <w:link w:val="2"/>
    <w:uiPriority w:val="9"/>
    <w:semiHidden/>
    <w:rsid w:val="004068A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9F3616"/>
    <w:pPr>
      <w:ind w:left="720"/>
      <w:contextualSpacing/>
    </w:pPr>
  </w:style>
  <w:style w:type="paragraph" w:styleId="aa">
    <w:name w:val="Normal (Web)"/>
    <w:aliases w:val="Обычный (Web)"/>
    <w:basedOn w:val="a"/>
    <w:link w:val="ab"/>
    <w:uiPriority w:val="99"/>
    <w:rsid w:val="00870382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87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230A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4230A1"/>
    <w:rPr>
      <w:color w:val="0000FF"/>
      <w:u w:val="single"/>
    </w:rPr>
  </w:style>
  <w:style w:type="table" w:styleId="ad">
    <w:name w:val="Table Grid"/>
    <w:basedOn w:val="a1"/>
    <w:rsid w:val="004230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D49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49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5EA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rsid w:val="004A5EA7"/>
  </w:style>
  <w:style w:type="character" w:styleId="af0">
    <w:name w:val="Strong"/>
    <w:basedOn w:val="a0"/>
    <w:qFormat/>
    <w:rsid w:val="006A784F"/>
    <w:rPr>
      <w:b/>
      <w:bCs/>
    </w:rPr>
  </w:style>
  <w:style w:type="paragraph" w:customStyle="1" w:styleId="alignjustify">
    <w:name w:val="alignjustify"/>
    <w:basedOn w:val="a"/>
    <w:rsid w:val="006A784F"/>
    <w:pPr>
      <w:spacing w:before="100" w:beforeAutospacing="1" w:after="120"/>
      <w:jc w:val="both"/>
    </w:pPr>
    <w:rPr>
      <w:sz w:val="24"/>
      <w:szCs w:val="24"/>
    </w:rPr>
  </w:style>
  <w:style w:type="paragraph" w:customStyle="1" w:styleId="Default">
    <w:name w:val="Default"/>
    <w:rsid w:val="00BD75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rsid w:val="0014191D"/>
  </w:style>
  <w:style w:type="paragraph" w:styleId="af1">
    <w:name w:val="endnote text"/>
    <w:basedOn w:val="a"/>
    <w:link w:val="af2"/>
    <w:uiPriority w:val="99"/>
    <w:semiHidden/>
    <w:unhideWhenUsed/>
    <w:rsid w:val="00664AC0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664A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664AC0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A827A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82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A827A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827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6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8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2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0171">
          <w:marLeft w:val="0"/>
          <w:marRight w:val="0"/>
          <w:marTop w:val="75"/>
          <w:marBottom w:val="75"/>
          <w:divBdr>
            <w:top w:val="single" w:sz="48" w:space="0" w:color="F7F7F7"/>
            <w:left w:val="single" w:sz="48" w:space="0" w:color="F7F7F7"/>
            <w:bottom w:val="single" w:sz="48" w:space="0" w:color="F7F7F7"/>
            <w:right w:val="single" w:sz="48" w:space="0" w:color="F7F7F7"/>
          </w:divBdr>
          <w:divsChild>
            <w:div w:id="220529588">
              <w:marLeft w:val="0"/>
              <w:marRight w:val="0"/>
              <w:marTop w:val="0"/>
              <w:marBottom w:val="0"/>
              <w:divBdr>
                <w:top w:val="single" w:sz="36" w:space="4" w:color="FFFFFF"/>
                <w:left w:val="single" w:sz="36" w:space="4" w:color="FFFFFF"/>
                <w:bottom w:val="single" w:sz="36" w:space="4" w:color="FFFFFF"/>
                <w:right w:val="single" w:sz="36" w:space="4" w:color="FFFFFF"/>
              </w:divBdr>
              <w:divsChild>
                <w:div w:id="12910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78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0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7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8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9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2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34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67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9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2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4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5164">
          <w:marLeft w:val="0"/>
          <w:marRight w:val="0"/>
          <w:marTop w:val="75"/>
          <w:marBottom w:val="75"/>
          <w:divBdr>
            <w:top w:val="single" w:sz="48" w:space="0" w:color="F7F7F7"/>
            <w:left w:val="single" w:sz="48" w:space="0" w:color="F7F7F7"/>
            <w:bottom w:val="single" w:sz="48" w:space="0" w:color="F7F7F7"/>
            <w:right w:val="single" w:sz="48" w:space="0" w:color="F7F7F7"/>
          </w:divBdr>
          <w:divsChild>
            <w:div w:id="1489900345">
              <w:marLeft w:val="0"/>
              <w:marRight w:val="0"/>
              <w:marTop w:val="0"/>
              <w:marBottom w:val="0"/>
              <w:divBdr>
                <w:top w:val="single" w:sz="36" w:space="4" w:color="FFFFFF"/>
                <w:left w:val="single" w:sz="36" w:space="4" w:color="FFFFFF"/>
                <w:bottom w:val="single" w:sz="36" w:space="4" w:color="FFFFFF"/>
                <w:right w:val="single" w:sz="36" w:space="4" w:color="FFFFFF"/>
              </w:divBdr>
              <w:divsChild>
                <w:div w:id="15219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3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420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9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7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5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14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8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ru/article/33639/nepravitelstvennyie-organizatsii-i-ih-znachenie-v-sovremennom-mire" TargetMode="External"/><Relationship Id="rId13" Type="http://schemas.openxmlformats.org/officeDocument/2006/relationships/hyperlink" Target="http://www.rest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tcon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estoranoff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torus.com" TargetMode="External"/><Relationship Id="rId10" Type="http://schemas.openxmlformats.org/officeDocument/2006/relationships/hyperlink" Target="http://ooopht.ru/1173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b.ru/article/31237/podzakonnyie-aktyi-formyi-implementatsii-norm-zakona" TargetMode="External"/><Relationship Id="rId14" Type="http://schemas.openxmlformats.org/officeDocument/2006/relationships/hyperlink" Target="http://www.horeca-magaz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C0C89-00C8-496F-90FB-6D889C7F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9149</Words>
  <Characters>52153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61180</CharactersWithSpaces>
  <SharedDoc>false</SharedDoc>
  <HLinks>
    <vt:vector size="54" baseType="variant">
      <vt:variant>
        <vt:i4>7340128</vt:i4>
      </vt:variant>
      <vt:variant>
        <vt:i4>24</vt:i4>
      </vt:variant>
      <vt:variant>
        <vt:i4>0</vt:i4>
      </vt:variant>
      <vt:variant>
        <vt:i4>5</vt:i4>
      </vt:variant>
      <vt:variant>
        <vt:lpwstr>http://www.restoranoff.ru/</vt:lpwstr>
      </vt:variant>
      <vt:variant>
        <vt:lpwstr/>
      </vt:variant>
      <vt:variant>
        <vt:i4>6160462</vt:i4>
      </vt:variant>
      <vt:variant>
        <vt:i4>21</vt:i4>
      </vt:variant>
      <vt:variant>
        <vt:i4>0</vt:i4>
      </vt:variant>
      <vt:variant>
        <vt:i4>5</vt:i4>
      </vt:variant>
      <vt:variant>
        <vt:lpwstr>http://www.restorus.com/</vt:lpwstr>
      </vt:variant>
      <vt:variant>
        <vt:lpwstr/>
      </vt:variant>
      <vt:variant>
        <vt:i4>3014782</vt:i4>
      </vt:variant>
      <vt:variant>
        <vt:i4>18</vt:i4>
      </vt:variant>
      <vt:variant>
        <vt:i4>0</vt:i4>
      </vt:variant>
      <vt:variant>
        <vt:i4>5</vt:i4>
      </vt:variant>
      <vt:variant>
        <vt:lpwstr>http://www.horeca-magazine.ru/</vt:lpwstr>
      </vt:variant>
      <vt:variant>
        <vt:lpwstr/>
      </vt:variant>
      <vt:variant>
        <vt:i4>1179674</vt:i4>
      </vt:variant>
      <vt:variant>
        <vt:i4>15</vt:i4>
      </vt:variant>
      <vt:variant>
        <vt:i4>0</vt:i4>
      </vt:variant>
      <vt:variant>
        <vt:i4>5</vt:i4>
      </vt:variant>
      <vt:variant>
        <vt:lpwstr>http://www.reste.ru/</vt:lpwstr>
      </vt:variant>
      <vt:variant>
        <vt:lpwstr/>
      </vt:variant>
      <vt:variant>
        <vt:i4>7995509</vt:i4>
      </vt:variant>
      <vt:variant>
        <vt:i4>12</vt:i4>
      </vt:variant>
      <vt:variant>
        <vt:i4>0</vt:i4>
      </vt:variant>
      <vt:variant>
        <vt:i4>5</vt:i4>
      </vt:variant>
      <vt:variant>
        <vt:lpwstr>http://www.restcon.ru/</vt:lpwstr>
      </vt:variant>
      <vt:variant>
        <vt:lpwstr/>
      </vt:variant>
      <vt:variant>
        <vt:i4>5570649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2621496</vt:i4>
      </vt:variant>
      <vt:variant>
        <vt:i4>6</vt:i4>
      </vt:variant>
      <vt:variant>
        <vt:i4>0</vt:i4>
      </vt:variant>
      <vt:variant>
        <vt:i4>5</vt:i4>
      </vt:variant>
      <vt:variant>
        <vt:lpwstr>http://ooopht.ru/1173.html</vt:lpwstr>
      </vt:variant>
      <vt:variant>
        <vt:lpwstr/>
      </vt:variant>
      <vt:variant>
        <vt:i4>7798837</vt:i4>
      </vt:variant>
      <vt:variant>
        <vt:i4>3</vt:i4>
      </vt:variant>
      <vt:variant>
        <vt:i4>0</vt:i4>
      </vt:variant>
      <vt:variant>
        <vt:i4>5</vt:i4>
      </vt:variant>
      <vt:variant>
        <vt:lpwstr>http://fb.ru/article/31237/podzakonnyie-aktyi-formyi-implementatsii-norm-zakona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http://fb.ru/article/33639/nepravitelstvennyie-organizatsii-i-ih-znachenie-v-sovremennom-mire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cp:lastPrinted>2015-06-01T04:07:00Z</cp:lastPrinted>
  <dcterms:created xsi:type="dcterms:W3CDTF">2015-06-25T04:00:00Z</dcterms:created>
  <dcterms:modified xsi:type="dcterms:W3CDTF">2015-06-25T04:00:00Z</dcterms:modified>
</cp:coreProperties>
</file>