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1A" w:rsidRPr="00290330" w:rsidRDefault="004E551A" w:rsidP="004E551A">
      <w:pPr>
        <w:pStyle w:val="a5"/>
        <w:jc w:val="center"/>
        <w:rPr>
          <w:b/>
        </w:rPr>
      </w:pPr>
      <w:r w:rsidRPr="00290330">
        <w:rPr>
          <w:b/>
        </w:rPr>
        <w:t>О</w:t>
      </w:r>
      <w:r>
        <w:rPr>
          <w:b/>
        </w:rPr>
        <w:t>ценочные материалы для промежуточного контроля успеваемости</w:t>
      </w:r>
    </w:p>
    <w:p w:rsidR="004E551A" w:rsidRPr="00290330" w:rsidRDefault="004E551A" w:rsidP="004E551A">
      <w:pPr>
        <w:pStyle w:val="a3"/>
        <w:rPr>
          <w:b w:val="0"/>
          <w:sz w:val="24"/>
          <w:szCs w:val="24"/>
        </w:rPr>
      </w:pPr>
    </w:p>
    <w:p w:rsidR="004E551A" w:rsidRPr="00290330" w:rsidRDefault="004E551A" w:rsidP="004E551A">
      <w:pPr>
        <w:pStyle w:val="a3"/>
        <w:rPr>
          <w:b w:val="0"/>
          <w:sz w:val="24"/>
          <w:szCs w:val="24"/>
        </w:rPr>
      </w:pPr>
    </w:p>
    <w:p w:rsidR="004E551A" w:rsidRPr="00290330" w:rsidRDefault="004E551A" w:rsidP="004E551A">
      <w:pPr>
        <w:pStyle w:val="a3"/>
        <w:rPr>
          <w:b w:val="0"/>
          <w:sz w:val="24"/>
          <w:szCs w:val="24"/>
        </w:rPr>
      </w:pPr>
    </w:p>
    <w:p w:rsidR="004E551A" w:rsidRPr="00290330" w:rsidRDefault="004E551A" w:rsidP="004E551A">
      <w:pPr>
        <w:pStyle w:val="a3"/>
        <w:rPr>
          <w:b w:val="0"/>
          <w:sz w:val="24"/>
          <w:szCs w:val="24"/>
        </w:rPr>
      </w:pPr>
      <w:r w:rsidRPr="00290330">
        <w:rPr>
          <w:b w:val="0"/>
          <w:sz w:val="24"/>
          <w:szCs w:val="24"/>
        </w:rPr>
        <w:t>МИНИСТЕРСТВО ОБРАЗОВАНИЯ И НАУКИ РОССИЙСКОЙ ФЕДЕРАЦИИ</w:t>
      </w:r>
    </w:p>
    <w:p w:rsidR="004E551A" w:rsidRPr="00290330" w:rsidRDefault="004E551A" w:rsidP="004E551A">
      <w:pPr>
        <w:pStyle w:val="a3"/>
        <w:rPr>
          <w:b w:val="0"/>
          <w:sz w:val="24"/>
          <w:szCs w:val="24"/>
        </w:rPr>
      </w:pPr>
    </w:p>
    <w:p w:rsidR="004E551A" w:rsidRPr="00290330" w:rsidRDefault="004E551A" w:rsidP="004E551A">
      <w:pPr>
        <w:pStyle w:val="a3"/>
        <w:rPr>
          <w:sz w:val="24"/>
          <w:szCs w:val="24"/>
        </w:rPr>
      </w:pPr>
      <w:r w:rsidRPr="00290330">
        <w:rPr>
          <w:sz w:val="24"/>
          <w:szCs w:val="24"/>
        </w:rPr>
        <w:object w:dxaOrig="2040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6.25pt" o:ole="" fillcolor="window">
            <v:imagedata r:id="rId6" o:title=""/>
          </v:shape>
          <o:OLEObject Type="Embed" ProgID="PBrush" ShapeID="_x0000_i1025" DrawAspect="Content" ObjectID="_1517346177" r:id="rId7"/>
        </w:object>
      </w:r>
    </w:p>
    <w:p w:rsidR="004E551A" w:rsidRPr="00290330" w:rsidRDefault="004E551A" w:rsidP="004E551A">
      <w:pPr>
        <w:pStyle w:val="a3"/>
        <w:rPr>
          <w:b w:val="0"/>
          <w:sz w:val="24"/>
          <w:szCs w:val="24"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6"/>
      </w:tblGrid>
      <w:tr w:rsidR="004E551A" w:rsidRPr="00290330" w:rsidTr="001E501B">
        <w:trPr>
          <w:trHeight w:val="78"/>
        </w:trPr>
        <w:tc>
          <w:tcPr>
            <w:tcW w:w="9286" w:type="dxa"/>
            <w:tcBorders>
              <w:top w:val="none" w:sz="0" w:space="0" w:color="00FF00"/>
              <w:bottom w:val="none" w:sz="0" w:space="0" w:color="000080"/>
            </w:tcBorders>
          </w:tcPr>
          <w:p w:rsidR="004E551A" w:rsidRPr="00290330" w:rsidRDefault="004E551A" w:rsidP="001E501B">
            <w:pPr>
              <w:pStyle w:val="a3"/>
              <w:rPr>
                <w:b w:val="0"/>
                <w:sz w:val="24"/>
                <w:szCs w:val="24"/>
              </w:rPr>
            </w:pPr>
            <w:r w:rsidRPr="00290330">
              <w:rPr>
                <w:b w:val="0"/>
                <w:sz w:val="24"/>
                <w:szCs w:val="24"/>
              </w:rPr>
              <w:t xml:space="preserve">           федеральное государственное бюджетное образовательное учреждение</w:t>
            </w:r>
          </w:p>
          <w:p w:rsidR="004E551A" w:rsidRPr="00290330" w:rsidRDefault="004E551A" w:rsidP="001E501B">
            <w:pPr>
              <w:pStyle w:val="a3"/>
              <w:rPr>
                <w:b w:val="0"/>
                <w:sz w:val="24"/>
                <w:szCs w:val="24"/>
              </w:rPr>
            </w:pPr>
            <w:r w:rsidRPr="00290330">
              <w:rPr>
                <w:b w:val="0"/>
                <w:sz w:val="24"/>
                <w:szCs w:val="24"/>
              </w:rPr>
              <w:t xml:space="preserve">               высшего профессионального образования</w:t>
            </w:r>
          </w:p>
          <w:p w:rsidR="004E551A" w:rsidRPr="00290330" w:rsidRDefault="004E551A" w:rsidP="001E501B">
            <w:pPr>
              <w:pStyle w:val="a3"/>
              <w:rPr>
                <w:b w:val="0"/>
                <w:sz w:val="24"/>
                <w:szCs w:val="24"/>
              </w:rPr>
            </w:pPr>
            <w:r w:rsidRPr="00290330">
              <w:rPr>
                <w:b w:val="0"/>
                <w:sz w:val="24"/>
                <w:szCs w:val="24"/>
              </w:rPr>
              <w:t xml:space="preserve">             «Кемеровский технологический институт пищевой промышленности»</w:t>
            </w:r>
          </w:p>
          <w:p w:rsidR="004E551A" w:rsidRPr="00290330" w:rsidRDefault="004E551A" w:rsidP="001E501B">
            <w:pPr>
              <w:pStyle w:val="a3"/>
              <w:rPr>
                <w:b w:val="0"/>
                <w:sz w:val="24"/>
                <w:szCs w:val="24"/>
              </w:rPr>
            </w:pPr>
          </w:p>
          <w:p w:rsidR="004E551A" w:rsidRPr="00290330" w:rsidRDefault="004E551A" w:rsidP="001E501B">
            <w:pPr>
              <w:pStyle w:val="a3"/>
              <w:rPr>
                <w:b w:val="0"/>
                <w:sz w:val="24"/>
                <w:szCs w:val="24"/>
              </w:rPr>
            </w:pPr>
          </w:p>
          <w:p w:rsidR="004E551A" w:rsidRDefault="004E551A" w:rsidP="001E501B">
            <w:pPr>
              <w:tabs>
                <w:tab w:val="left" w:pos="500"/>
              </w:tabs>
              <w:jc w:val="center"/>
              <w:rPr>
                <w:vertAlign w:val="superscript"/>
              </w:rPr>
            </w:pPr>
            <w:r w:rsidRPr="00290330">
              <w:t>Дисциплина</w:t>
            </w:r>
            <w:r w:rsidRPr="00290330">
              <w:rPr>
                <w:b/>
                <w:bCs/>
                <w:i/>
                <w:iCs/>
              </w:rPr>
              <w:t xml:space="preserve"> </w:t>
            </w:r>
            <w:r>
              <w:rPr>
                <w:u w:val="single"/>
              </w:rPr>
              <w:t>Б3.В.ОД.9</w:t>
            </w:r>
            <w:r w:rsidRPr="00E570BC">
              <w:rPr>
                <w:u w:val="single"/>
              </w:rPr>
              <w:t xml:space="preserve"> «</w:t>
            </w:r>
            <w:r>
              <w:rPr>
                <w:u w:val="single"/>
              </w:rPr>
              <w:t>Технология производства ресторанной продукции</w:t>
            </w:r>
            <w:r w:rsidRPr="00E570BC">
              <w:rPr>
                <w:u w:val="single"/>
              </w:rPr>
              <w:t>»</w:t>
            </w:r>
            <w:r w:rsidRPr="00290330">
              <w:rPr>
                <w:vertAlign w:val="superscript"/>
              </w:rPr>
              <w:t xml:space="preserve"> </w:t>
            </w:r>
          </w:p>
          <w:p w:rsidR="004E551A" w:rsidRPr="00290330" w:rsidRDefault="004E551A" w:rsidP="001E501B">
            <w:pPr>
              <w:tabs>
                <w:tab w:val="left" w:pos="500"/>
              </w:tabs>
              <w:jc w:val="center"/>
              <w:rPr>
                <w:b/>
              </w:rPr>
            </w:pPr>
            <w:r w:rsidRPr="00290330">
              <w:rPr>
                <w:vertAlign w:val="superscript"/>
              </w:rPr>
              <w:t>(наименование дисциплины)</w:t>
            </w:r>
          </w:p>
        </w:tc>
      </w:tr>
    </w:tbl>
    <w:p w:rsidR="004E551A" w:rsidRDefault="004E551A" w:rsidP="004E551A">
      <w:pPr>
        <w:jc w:val="both"/>
      </w:pPr>
    </w:p>
    <w:tbl>
      <w:tblPr>
        <w:tblW w:w="9974" w:type="dxa"/>
        <w:tblInd w:w="-162" w:type="dxa"/>
        <w:tblLook w:val="04A0" w:firstRow="1" w:lastRow="0" w:firstColumn="1" w:lastColumn="0" w:noHBand="0" w:noVBand="1"/>
      </w:tblPr>
      <w:tblGrid>
        <w:gridCol w:w="9974"/>
      </w:tblGrid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bookmarkStart w:id="0" w:name="_GoBack" w:colFirst="0" w:colLast="1"/>
            <w:r w:rsidRPr="00967581">
              <w:t xml:space="preserve">В чем особенность подачи прозрачных и </w:t>
            </w:r>
            <w:proofErr w:type="spellStart"/>
            <w:r w:rsidRPr="00967581">
              <w:t>пюреобразных</w:t>
            </w:r>
            <w:proofErr w:type="spellEnd"/>
            <w:r w:rsidRPr="00967581">
              <w:t xml:space="preserve"> супов?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В чем особенность технологического процесса производства ресторанной продукции?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В чем разница между мучным кулинарным и мучным кондитерским изделием?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В чем суть методики </w:t>
            </w:r>
            <w:proofErr w:type="spellStart"/>
            <w:r w:rsidRPr="00967581">
              <w:t>гарнирования</w:t>
            </w:r>
            <w:proofErr w:type="spellEnd"/>
            <w:r w:rsidRPr="00967581">
              <w:t xml:space="preserve"> блюд?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Воспроизвести технологическую схему производства солянки сборной мясной.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Дать определение ресторана как типа предприятия питания.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Дать определение рецептуре блюда. Что она включает? Как ею пользуются? 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Дать определение сырья, полуфабриката, готовой кулинарной продукции.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Дать определение холодной и тепловой обработке продуктов.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Дать определения и характеристику следующим кулинарным понятиям: </w:t>
            </w:r>
            <w:proofErr w:type="spellStart"/>
            <w:r w:rsidRPr="00967581">
              <w:t>припускание</w:t>
            </w:r>
            <w:proofErr w:type="spellEnd"/>
            <w:r w:rsidRPr="00967581">
              <w:t xml:space="preserve">, </w:t>
            </w:r>
            <w:proofErr w:type="spellStart"/>
            <w:r w:rsidRPr="00967581">
              <w:t>пассерование</w:t>
            </w:r>
            <w:proofErr w:type="spellEnd"/>
            <w:r w:rsidRPr="00967581">
              <w:t xml:space="preserve">, </w:t>
            </w:r>
            <w:proofErr w:type="spellStart"/>
            <w:r w:rsidRPr="00967581">
              <w:t>панирование</w:t>
            </w:r>
            <w:proofErr w:type="spellEnd"/>
            <w:r w:rsidRPr="00967581">
              <w:t xml:space="preserve">, </w:t>
            </w:r>
            <w:proofErr w:type="spellStart"/>
            <w:r w:rsidRPr="00967581">
              <w:t>брезирование</w:t>
            </w:r>
            <w:proofErr w:type="spellEnd"/>
            <w:r w:rsidRPr="00967581">
              <w:t xml:space="preserve">, </w:t>
            </w:r>
            <w:proofErr w:type="spellStart"/>
            <w:r w:rsidRPr="00967581">
              <w:t>куттерирование</w:t>
            </w:r>
            <w:proofErr w:type="spellEnd"/>
            <w:r w:rsidRPr="00967581">
              <w:t xml:space="preserve">, отбивание, </w:t>
            </w:r>
            <w:proofErr w:type="spellStart"/>
            <w:r w:rsidRPr="00967581">
              <w:t>льезон</w:t>
            </w:r>
            <w:proofErr w:type="spellEnd"/>
            <w:r w:rsidRPr="00967581">
              <w:t>, кляр, «</w:t>
            </w:r>
            <w:proofErr w:type="spellStart"/>
            <w:r w:rsidRPr="00967581">
              <w:t>защипывание</w:t>
            </w:r>
            <w:proofErr w:type="spellEnd"/>
            <w:r w:rsidRPr="00967581">
              <w:t xml:space="preserve">», </w:t>
            </w:r>
            <w:proofErr w:type="spellStart"/>
            <w:r w:rsidRPr="00967581">
              <w:t>бланширование</w:t>
            </w:r>
            <w:proofErr w:type="spellEnd"/>
            <w:r w:rsidRPr="00967581">
              <w:t xml:space="preserve">, </w:t>
            </w:r>
            <w:proofErr w:type="spellStart"/>
            <w:r w:rsidRPr="00967581">
              <w:t>фламбирование</w:t>
            </w:r>
            <w:proofErr w:type="spellEnd"/>
            <w:r w:rsidRPr="00967581">
              <w:t>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Зачем в ресторанах составляют карту вин. Какую информацию она несет?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Зачем при заваривании чая оставляют воздушную зону между заваркой и крышкой чайника?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Зачем при заваривании чая чайник ополаскивают кипятком?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Из каких продуктов можно приготовить </w:t>
            </w:r>
            <w:proofErr w:type="spellStart"/>
            <w:r w:rsidRPr="00967581">
              <w:t>пюреобразный</w:t>
            </w:r>
            <w:proofErr w:type="spellEnd"/>
            <w:r w:rsidRPr="00967581">
              <w:t xml:space="preserve"> суп?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Имеют ли внутреннюю классификацию определенные группы блюд? По какому признаку их классифицируют?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 каким блюдам ресторанной кухни рекомендуют соусы майонез, польский, сухарный, голландский?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 какой группе соусов относится майонез?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 влияет вид и способ обработки продуктов на качество готовых блюд?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 используется птица и дичь в ресторанной кухне?</w:t>
            </w:r>
          </w:p>
        </w:tc>
      </w:tr>
      <w:tr w:rsidR="00967581" w:rsidRPr="00967581" w:rsidTr="00967581">
        <w:trPr>
          <w:trHeight w:val="630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 используются в ресторанной кухне деликатесы из морепродуктов – крабы, омары, лобстеры, креветки, устрицы?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 классифицируются сладкие блюда?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 классифицируются смешанные напитки?</w:t>
            </w:r>
          </w:p>
        </w:tc>
      </w:tr>
      <w:tr w:rsidR="00967581" w:rsidRPr="00967581" w:rsidTr="00967581">
        <w:trPr>
          <w:trHeight w:val="630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 классифицируются супы: по жидкой основе; по температуре подачи?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 понимать выражение «образное содержание кулинарного изделия»?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Как приготовить </w:t>
            </w:r>
            <w:proofErr w:type="spellStart"/>
            <w:r w:rsidRPr="00967581">
              <w:t>кокот</w:t>
            </w:r>
            <w:proofErr w:type="spellEnd"/>
            <w:r w:rsidRPr="00967581">
              <w:t>, кокиль, жульен? Что определило название данных блюд?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lastRenderedPageBreak/>
              <w:t>Как сочетаются по вкусу блюда из натурального и натурально-рубленого мяса с различными соусами?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Какие блюда относятся к блюдам ресторанной кухни? Какова система критериев и оценок ресторанных блюд?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Какие виды соусов выделяют в зависимости от жидкой основы?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Какие гарниры можно предложить к прозрачному супу?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Какие группы блюд выделяют в общем ассортименте блюд ресторанной кухни?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Какие декоративные украшения допустимы при сервировке блюд из рыбной гастрономии?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Какие известные блюда европейской ресторанной кухни можно приготовить из вырезки говядины?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Какие крупнокусковые полуфабрикаты </w:t>
            </w:r>
            <w:proofErr w:type="gramStart"/>
            <w:r w:rsidRPr="00967581">
              <w:t>при</w:t>
            </w:r>
            <w:proofErr w:type="gramEnd"/>
            <w:r w:rsidRPr="00967581">
              <w:t xml:space="preserve"> разделки говядины могут быть рекомендованы для производства натурально-рубленых и котлетных масс?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Какие кулинарные и кондитерские изделия относятся к русским национальным?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Какие основные виды пищевых продуктов используются в ресторане?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Какие приемы используются при сервировке натуральных ягод и фруктов в ресторанном сервисе?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Какие признаки определяют качество вина? Принципы подбора вина к блюдам.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Какие соусы и приправы можно рекомендовать к деликатесным морепродуктам?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Какие супы называются заправочными? Почему? Перечислить группы заправочных супов?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Какие требования предъявляются к нарезке мясных гастрономических продуктов при оформлении холодных блюд?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Какова последовательность технологических операций при </w:t>
            </w:r>
            <w:proofErr w:type="spellStart"/>
            <w:r w:rsidRPr="00967581">
              <w:t>фаршировании</w:t>
            </w:r>
            <w:proofErr w:type="spellEnd"/>
            <w:r w:rsidRPr="00967581">
              <w:t xml:space="preserve"> рыбы методом «щуки», «судака», «кругляшами»?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Какова роль холодных и сладких супов в ресторанном сервисе?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Какова температура подачи и потребления алкогольных напитков?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Каково кулинарное назначение молочных и сметанных соусов? 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Каковы нормы отпуска крепких алкогольных напитков?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Каковы особенности русской национальной </w:t>
            </w:r>
            <w:proofErr w:type="spellStart"/>
            <w:r w:rsidRPr="00967581">
              <w:t>гарнировки</w:t>
            </w:r>
            <w:proofErr w:type="spellEnd"/>
            <w:r w:rsidRPr="00967581">
              <w:t xml:space="preserve"> мясных вторых горячих блюд?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Каковы сроки реализации свежезаваренного чая?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Каковы условия хранения соуса майонез?</w:t>
            </w:r>
          </w:p>
        </w:tc>
      </w:tr>
      <w:tr w:rsidR="00967581" w:rsidRPr="00967581" w:rsidTr="00967581">
        <w:trPr>
          <w:trHeight w:val="630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Каковы цели и задачи дисциплины: «Технология приготовления ресторанной продукции»?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Какое место занимают горячие закуски в меню ресторанов?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Какое сладкое блюдо носит название «самбук». Чем отличается его приготовление от мусса?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Какой напиток русской национальной кухни называют «морсом». Каковы особенности его производства?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Какой соус называют основным? </w:t>
            </w:r>
            <w:proofErr w:type="gramStart"/>
            <w:r w:rsidRPr="00967581">
              <w:t>Какой</w:t>
            </w:r>
            <w:proofErr w:type="gramEnd"/>
            <w:r w:rsidRPr="00967581">
              <w:t xml:space="preserve"> – производным?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Какой суп называют прозрачным? Почему?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Какую нормативно-технологическую литературу используют в ресторанном бизнесе?</w:t>
            </w:r>
          </w:p>
        </w:tc>
      </w:tr>
      <w:tr w:rsidR="00967581" w:rsidRPr="00967581" w:rsidTr="00967581">
        <w:trPr>
          <w:trHeight w:val="630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Какую роль играет дисциплина «технология ресторанной продукции» в формировании специалиста ресторанного сервиса?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Классический дизайн вторых горячих рыбных блюд. Теория совместимости продуктов, основа композиции, цвет и объем блюд.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Кулинарная характеристика кремов как деликатесных сладких блюд.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Можно ли отличить по дизайну блюдо ресторанной кухни от блюд других предприятий питания?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lastRenderedPageBreak/>
              <w:t>На чем основан выбор способа тепловой обработки мяса при производстве блюд из крупнокусковых полуфабрикатов говядины, баранины, свинины?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Назвать принципы комплектации и порядок расположения вторых горячих блюд из мяса в меню ресторанов?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Назвать части туши говядины, баранины, свинины для производства блюд, жаренных натуральным куском?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Особенности использования шампанского в ресторанном сервисе.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Особенности кулинарного использования рыб с хрящевым и костным скелетом.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Отличительные особенности способов варки и </w:t>
            </w:r>
            <w:proofErr w:type="spellStart"/>
            <w:r w:rsidRPr="00967581">
              <w:t>припускания</w:t>
            </w:r>
            <w:proofErr w:type="spellEnd"/>
            <w:r w:rsidRPr="00967581">
              <w:t xml:space="preserve"> рыбы.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Отличительные особенности технологии борщей. Сформулировать требования к качеству.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Отличительные особенности технологии щей. Перечислить наиболее популярные наименования.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Охарактеризуйте следующие виды подачи блюд в ресторанах: </w:t>
            </w:r>
            <w:proofErr w:type="spellStart"/>
            <w:r w:rsidRPr="00967581">
              <w:t>plate</w:t>
            </w:r>
            <w:proofErr w:type="spellEnd"/>
            <w:r w:rsidRPr="00967581">
              <w:t xml:space="preserve"> </w:t>
            </w:r>
            <w:proofErr w:type="spellStart"/>
            <w:r w:rsidRPr="00967581">
              <w:t>service</w:t>
            </w:r>
            <w:proofErr w:type="spellEnd"/>
            <w:r w:rsidRPr="00967581">
              <w:t xml:space="preserve">, </w:t>
            </w:r>
            <w:proofErr w:type="spellStart"/>
            <w:r w:rsidRPr="00967581">
              <w:t>silver</w:t>
            </w:r>
            <w:proofErr w:type="spellEnd"/>
            <w:r w:rsidRPr="00967581">
              <w:t xml:space="preserve"> </w:t>
            </w:r>
            <w:proofErr w:type="spellStart"/>
            <w:r w:rsidRPr="00967581">
              <w:t>service</w:t>
            </w:r>
            <w:proofErr w:type="spellEnd"/>
            <w:r w:rsidRPr="00967581">
              <w:t xml:space="preserve">, </w:t>
            </w:r>
            <w:proofErr w:type="spellStart"/>
            <w:r w:rsidRPr="00967581">
              <w:t>family</w:t>
            </w:r>
            <w:proofErr w:type="spellEnd"/>
            <w:r w:rsidRPr="00967581">
              <w:t xml:space="preserve"> </w:t>
            </w:r>
            <w:proofErr w:type="spellStart"/>
            <w:r w:rsidRPr="00967581">
              <w:t>service</w:t>
            </w:r>
            <w:proofErr w:type="spellEnd"/>
            <w:r w:rsidRPr="00967581">
              <w:t>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Перечислить блюда из мяса, наиболее известные в группе вторых горячих блюд.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Перечислить известные марки коньяка. Что определило название каждой марки?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Перечислить известные масляные смеси. Восстановить технологическую схему производства масла зеленого, сырного.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Перечислить мучные кулинарные изделия, входящие в реестр ресторанной кухни.</w:t>
            </w:r>
          </w:p>
        </w:tc>
      </w:tr>
      <w:tr w:rsidR="00967581" w:rsidRPr="00967581" w:rsidTr="00967581">
        <w:trPr>
          <w:trHeight w:val="630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Перечислить наиболее известные блюда из рыбы в ассортименте рыбных блюд ресторанной кухни.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Перечислить основные правила построения смешанных напитков?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Перечислить основные принципы подбора соусов к блюдам.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Перечислить сладкие блюда, входящие в группу </w:t>
            </w:r>
            <w:proofErr w:type="gramStart"/>
            <w:r w:rsidRPr="00967581">
              <w:t>горячих</w:t>
            </w:r>
            <w:proofErr w:type="gramEnd"/>
            <w:r w:rsidRPr="00967581">
              <w:t>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Перечислить соусы с загустителями. Каковы технологические рекомендации к их употреблению?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Перечислить способы приготовления заливных блюд.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Перечислить способы холодной и тепловой обработки продуктов и дать их краткую характеристику.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По какому признаку классифицируются холодные блюда и закуски?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Почему «салаты-коктейли» получили такое название? Какова особенность их сервировки?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Почему рассольник носит такое название? Перечислить компоненты супа и отличительные особенности технологии.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Правила заваривания чая. Требования к посуде, сухой заварке и воде.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Рекомендации к потреблению смешанных напитков.</w:t>
            </w:r>
          </w:p>
        </w:tc>
      </w:tr>
      <w:tr w:rsidR="00967581" w:rsidRPr="00967581" w:rsidTr="00967581">
        <w:trPr>
          <w:trHeight w:val="630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Составить технологическую карту на производство 100 порций бефстроганов, используя сборник рецептур блюд.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Составить технологическую схему приготовления блюда из рыбы жареной во фритюре (чистое филе).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Составить технологическую схему приготовления какао и шоколада.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Составить технологическую схему производства кулебяки с мясом.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Способы заваривания и подачи кофе?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Способы ресторанной сервировки ростбифа.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Сравнить технологические схемы производства желе и мусса.</w:t>
            </w:r>
          </w:p>
        </w:tc>
      </w:tr>
      <w:tr w:rsidR="00967581" w:rsidRPr="00967581" w:rsidTr="00967581">
        <w:trPr>
          <w:trHeight w:val="630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Существует ли определенный порядок расположения холодных блюд и закусок в меню? Если «да», то каков он?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Сформулировать принципы сохранения пищевой ценности продуктов и блюд при </w:t>
            </w:r>
            <w:r w:rsidRPr="00967581">
              <w:lastRenderedPageBreak/>
              <w:t>кулинарной обработке.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lastRenderedPageBreak/>
              <w:t>Техника и технология оформления внешнего облика напитка.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Характеристика виски. Правила подачи и сочетания с блюдами.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Чем занимается в ресторанах </w:t>
            </w:r>
            <w:proofErr w:type="spellStart"/>
            <w:r w:rsidRPr="00967581">
              <w:t>сомелье</w:t>
            </w:r>
            <w:proofErr w:type="spellEnd"/>
            <w:r w:rsidRPr="00967581">
              <w:t>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Чем необходимо руководствоваться при подборе гарниров к блюдам из мяса?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Чем определяется высокая популярность в ресторанной кухне вторых горячих блюд из натурального мяса?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Чем определяются лечебные свойства чайного напитка?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Чем отличается горячая закуска от второго горячего блюда?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Чем отличается холодное блюдо от закуски? 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Чем отличаются бутерброды ассорти от сандвичей и канапе?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Чем отличаются запеканка и пудинг, </w:t>
            </w:r>
            <w:proofErr w:type="gramStart"/>
            <w:r w:rsidRPr="00967581">
              <w:t>приготовленные</w:t>
            </w:r>
            <w:proofErr w:type="gramEnd"/>
            <w:r w:rsidRPr="00967581">
              <w:t xml:space="preserve"> из одного вида продукта?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Чем отличаются коньяк и бренди?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Чем отличаются между собой пряности, приправы, специи и </w:t>
            </w:r>
            <w:proofErr w:type="spellStart"/>
            <w:r w:rsidRPr="00967581">
              <w:t>ароматизаторы</w:t>
            </w:r>
            <w:proofErr w:type="spellEnd"/>
            <w:r w:rsidRPr="00967581">
              <w:t>? Какова их роль в формировании вкуса блюд?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Что выражается стилем «</w:t>
            </w:r>
            <w:proofErr w:type="spellStart"/>
            <w:r w:rsidRPr="00967581">
              <w:t>haute</w:t>
            </w:r>
            <w:proofErr w:type="spellEnd"/>
            <w:r w:rsidRPr="00967581">
              <w:t xml:space="preserve"> </w:t>
            </w:r>
            <w:proofErr w:type="spellStart"/>
            <w:r w:rsidRPr="00967581">
              <w:t>cuisine</w:t>
            </w:r>
            <w:proofErr w:type="spellEnd"/>
            <w:r w:rsidRPr="00967581">
              <w:t>» при оформлении блюд в ресторанах и барах?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Что называют «банкетными» закусками?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Что называют смешанным напитком? Что называют коктейлем?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Что называют: фирменными, заказными, дежурными, порционными и деликатесными блюдами?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Что необходимо учитывать при выборе способа кулинарной обработки рыб различных пород?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 xml:space="preserve">Что позволяет стабилизировать консистенцию </w:t>
            </w:r>
            <w:proofErr w:type="spellStart"/>
            <w:r w:rsidRPr="00967581">
              <w:t>пюреобразных</w:t>
            </w:r>
            <w:proofErr w:type="spellEnd"/>
            <w:r w:rsidRPr="00967581">
              <w:t xml:space="preserve"> супов?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Что представляет собой технологическая карта на производство блюда? Как ею пользоваться?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Что следует учитывать при декорировании блюд в ресторанной кухне?</w:t>
            </w:r>
          </w:p>
        </w:tc>
      </w:tr>
      <w:tr w:rsidR="00967581" w:rsidRPr="00967581" w:rsidTr="00967581">
        <w:trPr>
          <w:trHeight w:val="315"/>
        </w:trPr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81" w:rsidRPr="00967581" w:rsidRDefault="00967581" w:rsidP="00967581">
            <w:pPr>
              <w:pStyle w:val="a8"/>
              <w:numPr>
                <w:ilvl w:val="0"/>
                <w:numId w:val="41"/>
              </w:numPr>
              <w:ind w:left="0" w:firstLine="0"/>
            </w:pPr>
            <w:r w:rsidRPr="00967581">
              <w:t>Что такое «технологическая схема» производства блюд?</w:t>
            </w:r>
          </w:p>
        </w:tc>
      </w:tr>
      <w:bookmarkEnd w:id="0"/>
    </w:tbl>
    <w:p w:rsidR="001250EA" w:rsidRDefault="001250EA" w:rsidP="00967581">
      <w:pPr>
        <w:pStyle w:val="a5"/>
        <w:ind w:left="360"/>
        <w:jc w:val="center"/>
      </w:pPr>
    </w:p>
    <w:sectPr w:rsidR="0012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241"/>
    <w:multiLevelType w:val="hybridMultilevel"/>
    <w:tmpl w:val="572A6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4089"/>
    <w:multiLevelType w:val="hybridMultilevel"/>
    <w:tmpl w:val="26DC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33055"/>
    <w:multiLevelType w:val="hybridMultilevel"/>
    <w:tmpl w:val="B842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40F30"/>
    <w:multiLevelType w:val="hybridMultilevel"/>
    <w:tmpl w:val="CCE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01307"/>
    <w:multiLevelType w:val="hybridMultilevel"/>
    <w:tmpl w:val="44A4A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F1145"/>
    <w:multiLevelType w:val="hybridMultilevel"/>
    <w:tmpl w:val="7768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82C41"/>
    <w:multiLevelType w:val="hybridMultilevel"/>
    <w:tmpl w:val="F8125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269A8"/>
    <w:multiLevelType w:val="hybridMultilevel"/>
    <w:tmpl w:val="62BC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10924"/>
    <w:multiLevelType w:val="hybridMultilevel"/>
    <w:tmpl w:val="D4E8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02581"/>
    <w:multiLevelType w:val="hybridMultilevel"/>
    <w:tmpl w:val="E8E4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83A41"/>
    <w:multiLevelType w:val="hybridMultilevel"/>
    <w:tmpl w:val="08E8F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C57D2"/>
    <w:multiLevelType w:val="hybridMultilevel"/>
    <w:tmpl w:val="CD28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E71"/>
    <w:multiLevelType w:val="hybridMultilevel"/>
    <w:tmpl w:val="6AB05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67F1D"/>
    <w:multiLevelType w:val="hybridMultilevel"/>
    <w:tmpl w:val="7C6EF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371F3"/>
    <w:multiLevelType w:val="hybridMultilevel"/>
    <w:tmpl w:val="9C225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76CBC"/>
    <w:multiLevelType w:val="hybridMultilevel"/>
    <w:tmpl w:val="73CC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D0B99"/>
    <w:multiLevelType w:val="hybridMultilevel"/>
    <w:tmpl w:val="46E6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45C26"/>
    <w:multiLevelType w:val="hybridMultilevel"/>
    <w:tmpl w:val="AC26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37ADB"/>
    <w:multiLevelType w:val="hybridMultilevel"/>
    <w:tmpl w:val="02BC52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E07D8E"/>
    <w:multiLevelType w:val="hybridMultilevel"/>
    <w:tmpl w:val="08480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C7D88"/>
    <w:multiLevelType w:val="hybridMultilevel"/>
    <w:tmpl w:val="36C0C9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2939D1"/>
    <w:multiLevelType w:val="hybridMultilevel"/>
    <w:tmpl w:val="9522D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53F2A"/>
    <w:multiLevelType w:val="hybridMultilevel"/>
    <w:tmpl w:val="D2C4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A1CE4"/>
    <w:multiLevelType w:val="hybridMultilevel"/>
    <w:tmpl w:val="129E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C48CF"/>
    <w:multiLevelType w:val="hybridMultilevel"/>
    <w:tmpl w:val="DE88A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E4CFB"/>
    <w:multiLevelType w:val="hybridMultilevel"/>
    <w:tmpl w:val="1DB4D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F7EC7"/>
    <w:multiLevelType w:val="hybridMultilevel"/>
    <w:tmpl w:val="B8E2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E0FF5"/>
    <w:multiLevelType w:val="hybridMultilevel"/>
    <w:tmpl w:val="1DC8C33C"/>
    <w:lvl w:ilvl="0" w:tplc="77B4CD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66771D62"/>
    <w:multiLevelType w:val="hybridMultilevel"/>
    <w:tmpl w:val="DAEAF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E6E6F"/>
    <w:multiLevelType w:val="hybridMultilevel"/>
    <w:tmpl w:val="CC6E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A2FC4"/>
    <w:multiLevelType w:val="hybridMultilevel"/>
    <w:tmpl w:val="63CE5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32DA7"/>
    <w:multiLevelType w:val="hybridMultilevel"/>
    <w:tmpl w:val="49E2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5760F"/>
    <w:multiLevelType w:val="hybridMultilevel"/>
    <w:tmpl w:val="CB78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01B8A"/>
    <w:multiLevelType w:val="hybridMultilevel"/>
    <w:tmpl w:val="826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9719B"/>
    <w:multiLevelType w:val="hybridMultilevel"/>
    <w:tmpl w:val="4B649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7497A"/>
    <w:multiLevelType w:val="hybridMultilevel"/>
    <w:tmpl w:val="421C9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26792"/>
    <w:multiLevelType w:val="hybridMultilevel"/>
    <w:tmpl w:val="3534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A1468"/>
    <w:multiLevelType w:val="hybridMultilevel"/>
    <w:tmpl w:val="0D82B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D7D39"/>
    <w:multiLevelType w:val="hybridMultilevel"/>
    <w:tmpl w:val="A536A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906DE"/>
    <w:multiLevelType w:val="hybridMultilevel"/>
    <w:tmpl w:val="431E2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06D43"/>
    <w:multiLevelType w:val="hybridMultilevel"/>
    <w:tmpl w:val="02D4E9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0"/>
  </w:num>
  <w:num w:numId="3">
    <w:abstractNumId w:val="0"/>
  </w:num>
  <w:num w:numId="4">
    <w:abstractNumId w:val="31"/>
  </w:num>
  <w:num w:numId="5">
    <w:abstractNumId w:val="5"/>
  </w:num>
  <w:num w:numId="6">
    <w:abstractNumId w:val="12"/>
  </w:num>
  <w:num w:numId="7">
    <w:abstractNumId w:val="32"/>
  </w:num>
  <w:num w:numId="8">
    <w:abstractNumId w:val="2"/>
  </w:num>
  <w:num w:numId="9">
    <w:abstractNumId w:val="9"/>
  </w:num>
  <w:num w:numId="10">
    <w:abstractNumId w:val="23"/>
  </w:num>
  <w:num w:numId="11">
    <w:abstractNumId w:val="37"/>
  </w:num>
  <w:num w:numId="12">
    <w:abstractNumId w:val="1"/>
  </w:num>
  <w:num w:numId="13">
    <w:abstractNumId w:val="35"/>
  </w:num>
  <w:num w:numId="14">
    <w:abstractNumId w:val="21"/>
  </w:num>
  <w:num w:numId="15">
    <w:abstractNumId w:val="6"/>
  </w:num>
  <w:num w:numId="16">
    <w:abstractNumId w:val="36"/>
  </w:num>
  <w:num w:numId="17">
    <w:abstractNumId w:val="16"/>
  </w:num>
  <w:num w:numId="18">
    <w:abstractNumId w:val="17"/>
  </w:num>
  <w:num w:numId="19">
    <w:abstractNumId w:val="34"/>
  </w:num>
  <w:num w:numId="20">
    <w:abstractNumId w:val="26"/>
  </w:num>
  <w:num w:numId="21">
    <w:abstractNumId w:val="33"/>
  </w:num>
  <w:num w:numId="22">
    <w:abstractNumId w:val="8"/>
  </w:num>
  <w:num w:numId="23">
    <w:abstractNumId w:val="39"/>
  </w:num>
  <w:num w:numId="24">
    <w:abstractNumId w:val="22"/>
  </w:num>
  <w:num w:numId="25">
    <w:abstractNumId w:val="15"/>
  </w:num>
  <w:num w:numId="26">
    <w:abstractNumId w:val="24"/>
  </w:num>
  <w:num w:numId="27">
    <w:abstractNumId w:val="11"/>
  </w:num>
  <w:num w:numId="28">
    <w:abstractNumId w:val="13"/>
  </w:num>
  <w:num w:numId="29">
    <w:abstractNumId w:val="28"/>
  </w:num>
  <w:num w:numId="30">
    <w:abstractNumId w:val="19"/>
  </w:num>
  <w:num w:numId="31">
    <w:abstractNumId w:val="38"/>
  </w:num>
  <w:num w:numId="32">
    <w:abstractNumId w:val="30"/>
  </w:num>
  <w:num w:numId="33">
    <w:abstractNumId w:val="14"/>
  </w:num>
  <w:num w:numId="34">
    <w:abstractNumId w:val="4"/>
  </w:num>
  <w:num w:numId="35">
    <w:abstractNumId w:val="29"/>
  </w:num>
  <w:num w:numId="36">
    <w:abstractNumId w:val="10"/>
  </w:num>
  <w:num w:numId="37">
    <w:abstractNumId w:val="20"/>
  </w:num>
  <w:num w:numId="38">
    <w:abstractNumId w:val="27"/>
  </w:num>
  <w:num w:numId="39">
    <w:abstractNumId w:val="25"/>
  </w:num>
  <w:num w:numId="40">
    <w:abstractNumId w:val="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1A"/>
    <w:rsid w:val="001250EA"/>
    <w:rsid w:val="004E551A"/>
    <w:rsid w:val="00967581"/>
    <w:rsid w:val="00C8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551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E5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4E55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E5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5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967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551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E5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4E55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E5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5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967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FDEADA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2016-02-18T16:57:00Z</dcterms:created>
  <dcterms:modified xsi:type="dcterms:W3CDTF">2016-02-18T17:17:00Z</dcterms:modified>
</cp:coreProperties>
</file>