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C" w:rsidRDefault="00616F4C">
      <w:pPr>
        <w:jc w:val="center"/>
        <w:rPr>
          <w:b/>
        </w:rPr>
      </w:pPr>
      <w:r>
        <w:rPr>
          <w:b/>
        </w:rPr>
        <w:t>Лабораторная раб</w:t>
      </w:r>
      <w:r>
        <w:rPr>
          <w:b/>
        </w:rPr>
        <w:t>о</w:t>
      </w:r>
      <w:r>
        <w:rPr>
          <w:b/>
        </w:rPr>
        <w:t>та 22 (</w:t>
      </w:r>
      <w:r>
        <w:rPr>
          <w:b/>
          <w:lang w:val="en-US"/>
        </w:rPr>
        <w:t>Lr</w:t>
      </w:r>
      <w:r>
        <w:rPr>
          <w:b/>
        </w:rPr>
        <w:t>22)</w:t>
      </w:r>
    </w:p>
    <w:p w:rsidR="00616F4C" w:rsidRDefault="00616F4C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16F4C" w:rsidRDefault="00616F4C">
      <w:pPr>
        <w:pStyle w:val="FR1"/>
        <w:spacing w:line="240" w:lineRule="auto"/>
        <w:ind w:left="0" w:firstLine="0"/>
        <w:jc w:val="center"/>
        <w:rPr>
          <w:rFonts w:ascii="Arial" w:hAnsi="Arial"/>
          <w:b/>
          <w:sz w:val="32"/>
          <w:szCs w:val="32"/>
        </w:rPr>
      </w:pPr>
      <w:r>
        <w:rPr>
          <w:b/>
          <w:sz w:val="24"/>
          <w:szCs w:val="24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ОДНОФАЗНЫЕ ПОЛУПРОВОДНИКОВЫЕ </w:t>
      </w:r>
    </w:p>
    <w:p w:rsidR="00616F4C" w:rsidRDefault="00616F4C">
      <w:pPr>
        <w:pStyle w:val="FR1"/>
        <w:spacing w:line="240" w:lineRule="auto"/>
        <w:ind w:left="0" w:firstLine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ВЫПРЯМИТ</w:t>
      </w:r>
      <w:r>
        <w:rPr>
          <w:rFonts w:ascii="Arial" w:hAnsi="Arial"/>
          <w:b/>
          <w:sz w:val="32"/>
          <w:szCs w:val="32"/>
        </w:rPr>
        <w:t>Е</w:t>
      </w:r>
      <w:r>
        <w:rPr>
          <w:rFonts w:ascii="Arial" w:hAnsi="Arial"/>
          <w:b/>
          <w:sz w:val="32"/>
          <w:szCs w:val="32"/>
        </w:rPr>
        <w:t>ЛИ</w:t>
      </w:r>
    </w:p>
    <w:p w:rsidR="00616F4C" w:rsidRDefault="00616F4C">
      <w:pPr>
        <w:pStyle w:val="aa"/>
        <w:spacing w:before="120" w:after="6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РАБОТЫ</w:t>
      </w:r>
    </w:p>
    <w:p w:rsidR="00616F4C" w:rsidRDefault="00616F4C">
      <w:pPr>
        <w:pStyle w:val="aa"/>
        <w:spacing w:after="0"/>
        <w:ind w:firstLine="436"/>
        <w:jc w:val="both"/>
        <w:rPr>
          <w:rFonts w:ascii="Arial" w:hAnsi="Arial" w:cs="Arial"/>
          <w:b/>
          <w:bCs/>
          <w:szCs w:val="28"/>
        </w:rPr>
      </w:pPr>
      <w:r>
        <w:rPr>
          <w:szCs w:val="28"/>
        </w:rPr>
        <w:t>Исследование однофазных одно- и двухполупериодных схем выпря</w:t>
      </w:r>
      <w:r>
        <w:rPr>
          <w:szCs w:val="28"/>
        </w:rPr>
        <w:t>м</w:t>
      </w:r>
      <w:r>
        <w:rPr>
          <w:szCs w:val="28"/>
        </w:rPr>
        <w:t xml:space="preserve">ления и сглаживающих </w:t>
      </w:r>
      <w:r>
        <w:rPr>
          <w:i/>
          <w:szCs w:val="28"/>
          <w:lang w:val="en-US"/>
        </w:rPr>
        <w:t>LC</w:t>
      </w:r>
      <w:r>
        <w:rPr>
          <w:szCs w:val="28"/>
        </w:rPr>
        <w:t>-филь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тров; построение вольтамперных характ</w:t>
      </w:r>
      <w:r>
        <w:rPr>
          <w:szCs w:val="28"/>
        </w:rPr>
        <w:t>е</w:t>
      </w:r>
      <w:r>
        <w:rPr>
          <w:szCs w:val="28"/>
        </w:rPr>
        <w:t>ристик неуправляемого и управля</w:t>
      </w:r>
      <w:r>
        <w:rPr>
          <w:szCs w:val="28"/>
        </w:rPr>
        <w:t>е</w:t>
      </w:r>
      <w:r>
        <w:rPr>
          <w:szCs w:val="28"/>
        </w:rPr>
        <w:t xml:space="preserve">мого выпрямителей.   </w:t>
      </w:r>
    </w:p>
    <w:p w:rsidR="00616F4C" w:rsidRDefault="00616F4C">
      <w:pPr>
        <w:pStyle w:val="aa"/>
        <w:spacing w:before="240"/>
        <w:ind w:firstLine="6"/>
        <w:jc w:val="center"/>
      </w:pPr>
      <w:r>
        <w:rPr>
          <w:rFonts w:ascii="Arial" w:hAnsi="Arial" w:cs="Arial"/>
          <w:b/>
          <w:bCs/>
        </w:rPr>
        <w:t>ТЕОРЕТИЧЕСКИЕ СВЕДЕНИЯ И РАСЧЕТНЫЕ ФОРМУЛЫ</w:t>
      </w:r>
    </w:p>
    <w:p w:rsidR="00616F4C" w:rsidRDefault="00616F4C">
      <w:pPr>
        <w:pStyle w:val="aa"/>
        <w:spacing w:before="120" w:after="60"/>
        <w:ind w:firstLine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616F4C" w:rsidRDefault="00616F4C">
      <w:pPr>
        <w:pStyle w:val="aa"/>
        <w:spacing w:before="40" w:after="0"/>
        <w:ind w:firstLine="437"/>
        <w:jc w:val="both"/>
        <w:rPr>
          <w:spacing w:val="-2"/>
          <w:szCs w:val="28"/>
        </w:rPr>
      </w:pPr>
      <w:r>
        <w:rPr>
          <w:i/>
          <w:spacing w:val="-2"/>
          <w:szCs w:val="28"/>
        </w:rPr>
        <w:t>Выпрямителем</w:t>
      </w:r>
      <w:r>
        <w:rPr>
          <w:spacing w:val="-2"/>
          <w:szCs w:val="28"/>
        </w:rPr>
        <w:t xml:space="preserve"> (источником вторичного электропитания) называют ус</w:t>
      </w:r>
      <w:r>
        <w:rPr>
          <w:spacing w:val="-2"/>
          <w:szCs w:val="28"/>
        </w:rPr>
        <w:t>т</w:t>
      </w:r>
      <w:r>
        <w:rPr>
          <w:spacing w:val="-2"/>
          <w:szCs w:val="28"/>
        </w:rPr>
        <w:t>ройство, служащее для преобразования переменных напряжения и тока в постоянные, которые необходимы для питания ряда электронных ус</w:t>
      </w:r>
      <w:r>
        <w:rPr>
          <w:spacing w:val="-2"/>
          <w:szCs w:val="28"/>
        </w:rPr>
        <w:t>т</w:t>
      </w:r>
      <w:r>
        <w:rPr>
          <w:spacing w:val="-2"/>
          <w:szCs w:val="28"/>
        </w:rPr>
        <w:t>ройств.</w:t>
      </w:r>
    </w:p>
    <w:p w:rsidR="00616F4C" w:rsidRDefault="00616F4C">
      <w:pPr>
        <w:pStyle w:val="aa"/>
        <w:spacing w:after="0"/>
        <w:ind w:firstLine="437"/>
        <w:jc w:val="both"/>
      </w:pPr>
      <w:r>
        <w:rPr>
          <w:noProof/>
          <w:spacing w:val="-2"/>
          <w:kern w:val="28"/>
          <w:szCs w:val="28"/>
        </w:rPr>
        <w:pict>
          <v:group id="_x0000_s2099" style="position:absolute;left:0;text-align:left;margin-left:9.4pt;margin-top:49.2pt;width:437.95pt;height:113.9pt;z-index:251643392" coordorigin="1449,6956" coordsize="8759,22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1" type="#_x0000_t202" style="position:absolute;left:8967;top:8560;width:536;height:442" o:regroupid="27" filled="f" stroked="f">
              <v:textbox style="mso-next-textbox:#_x0000_s2091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2092" type="#_x0000_t202" style="position:absolute;left:9494;top:8204;width:714;height:522" o:regroupid="27" filled="f" stroked="f">
              <v:textbox style="mso-next-textbox:#_x0000_s2092">
                <w:txbxContent>
                  <w:p w:rsidR="00616F4C" w:rsidRDefault="00616F4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пр</w:t>
                    </w:r>
                  </w:p>
                  <w:p w:rsidR="00616F4C" w:rsidRDefault="00616F4C"/>
                </w:txbxContent>
              </v:textbox>
            </v:shape>
            <v:shape id="_x0000_s1966" type="#_x0000_t75" style="position:absolute;left:1449;top:7053;width:5493;height:1787" o:preferrelative="f" o:regroupid="28">
              <v:fill o:detectmouseclick="t"/>
              <v:path o:extrusionok="t" o:connecttype="none"/>
              <o:lock v:ext="edit" text="t"/>
            </v:shape>
            <v:shape id="_x0000_s1967" type="#_x0000_t202" style="position:absolute;left:5153;top:8114;width:719;height:474" o:regroupid="28" filled="f" stroked="f">
              <v:textbox style="mso-next-textbox:#_x0000_s1967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СТ</w:t>
                    </w:r>
                  </w:p>
                </w:txbxContent>
              </v:textbox>
            </v:shape>
            <v:rect id="_x0000_s1968" style="position:absolute;left:1895;top:7517;width:658;height:943" o:regroupid="28" filled="f"/>
            <v:line id="_x0000_s1969" style="position:absolute;flip:x" from="1565,7670" to="1897,7671" o:regroupid="28"/>
            <v:line id="_x0000_s1970" style="position:absolute;flip:x" from="1541,8295" to="1873,8296" o:regroupid="28"/>
            <v:oval id="_x0000_s1971" style="position:absolute;left:1482;top:8255;width:68;height:71" o:regroupid="28"/>
            <v:oval id="_x0000_s1972" style="position:absolute;left:2009;top:7802;width:269;height:275" o:regroupid="28" filled="f"/>
            <v:oval id="_x0000_s1973" style="position:absolute;left:2154;top:7793;width:269;height:275" o:regroupid="28" filled="f"/>
            <v:rect id="_x0000_s1974" style="position:absolute;left:2885;top:7517;width:655;height:943" o:regroupid="28" filled="f"/>
            <v:line id="_x0000_s1975" style="position:absolute;flip:x" from="2553,7756" to="2885,7758" o:regroupid="28"/>
            <v:line id="_x0000_s1976" style="position:absolute;flip:x" from="2553,8184" to="2885,8185" o:regroupid="28"/>
            <v:group id="_x0000_s1977" style="position:absolute;left:2985;top:7753;width:450;height:337" coordorigin="3696,4721" coordsize="300,218" o:regroupid="28">
              <v:line id="_x0000_s1978" style="position:absolute" from="3696,4825" to="3996,4826">
                <v:stroke startarrowwidth="narrow" startarrowlength="short" endarrowwidth="narrow" endarrowlength="short"/>
              </v:line>
              <v:line id="_x0000_s1979" style="position:absolute" from="3783,4721" to="3785,4939"/>
              <v:line id="_x0000_s1980" style="position:absolute" from="3785,4721" to="3912,4825"/>
              <v:line id="_x0000_s1981" style="position:absolute;flip:x" from="3785,4825" to="3912,4939"/>
              <v:line id="_x0000_s1982" style="position:absolute" from="3911,4721" to="3912,4939"/>
            </v:group>
            <v:rect id="_x0000_s1983" style="position:absolute;left:3863;top:7504;width:918;height:945" o:regroupid="28" filled="f"/>
            <v:line id="_x0000_s1984" style="position:absolute;flip:x" from="3540,7756" to="3874,7759" o:regroupid="28"/>
            <v:line id="_x0000_s1985" style="position:absolute;flip:x" from="3540,8184" to="3874,8187" o:regroupid="28"/>
            <v:line id="_x0000_s1986" style="position:absolute" from="3934,7799" to="4074,7801" o:regroupid="28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7" type="#_x0000_t19" style="position:absolute;left:4074;top:7753;width:97;height:48" coordsize="43200,22869" o:regroupid="28" adj="11575784,,21600" path="wr,,43200,43200,37,22869,43200,21600nfewr,,43200,43200,37,22869,43200,21600l21600,21600nsxe">
              <v:path o:connectlocs="37,22869;43200,21600;21600,21600"/>
            </v:shape>
            <v:shape id="_x0000_s1988" type="#_x0000_t19" style="position:absolute;left:4171;top:7751;width:100;height:50" coordsize="43200,22869" o:regroupid="28" adj="11575784,,21600" path="wr,,43200,43200,37,22869,43200,21600nfewr,,43200,43200,37,22869,43200,21600l21600,21600nsxe">
              <v:path o:connectlocs="37,22869;43200,21600;21600,21600"/>
            </v:shape>
            <v:shape id="_x0000_s1989" type="#_x0000_t19" style="position:absolute;left:4271;top:7750;width:99;height:49" coordsize="43200,22869" o:regroupid="28" adj="11575784,,21600" path="wr,,43200,43200,37,22869,43200,21600nfewr,,43200,43200,37,22869,43200,21600l21600,21600nsxe">
              <v:path o:connectlocs="37,22869;43200,21600;21600,21600"/>
            </v:shape>
            <v:line id="_x0000_s1990" style="position:absolute" from="4370,7799" to="4694,7801" o:regroupid="28"/>
            <v:line id="_x0000_s1991" style="position:absolute" from="4531,7799" to="4532,7894" o:regroupid="28">
              <v:stroke startarrowwidth="narrow" startarrowlength="short"/>
            </v:line>
            <v:line id="_x0000_s1992" style="position:absolute" from="4437,7906" to="4637,7909" o:regroupid="28"/>
            <v:line id="_x0000_s1993" style="position:absolute" from="4437,7944" to="4639,7948" o:regroupid="28"/>
            <v:line id="_x0000_s1994" style="position:absolute" from="4529,7940" to="4532,8068" o:regroupid="28"/>
            <v:line id="_x0000_s1995" style="position:absolute" from="4075,7704" to="4371,7705" o:regroupid="28"/>
            <v:rect id="_x0000_s1996" style="position:absolute;left:5121;top:7517;width:655;height:945" o:regroupid="28" filled="f"/>
            <v:line id="_x0000_s1997" style="position:absolute;flip:x" from="4792,7758" to="5121,7759" o:regroupid="28"/>
            <v:line id="_x0000_s1998" style="position:absolute;flip:x" from="4792,8184" to="5121,8185" o:regroupid="28"/>
            <v:line id="_x0000_s1999" style="position:absolute;rotation:270" from="5224,7900" to="5654,7903" o:regroupid="28">
              <v:stroke startarrowwidth="narrow" startarrowlength="short" endarrowwidth="narrow" endarrowlength="short"/>
            </v:line>
            <v:line id="_x0000_s2000" style="position:absolute;rotation:270" from="5442,7862" to="5447,8137" o:regroupid="28"/>
            <v:line id="_x0000_s2001" style="position:absolute;rotation:270" from="5290,7839" to="5486,7952" o:regroupid="28"/>
            <v:line id="_x0000_s2002" style="position:absolute;rotation:-270;flip:x" from="5409,7829" to="5610,7974" o:regroupid="28"/>
            <v:line id="_x0000_s2003" style="position:absolute;rotation:270" from="5427,7672" to="5428,7925" o:regroupid="28"/>
            <v:line id="_x0000_s2004" style="position:absolute" from="5301,7798" to="5304,7844" o:regroupid="28"/>
            <v:line id="_x0000_s2005" style="position:absolute" from="5229,8111" to="5611,8116" o:regroupid="28"/>
            <v:line id="_x0000_s2006" style="position:absolute;flip:x" from="5234,7687" to="5440,7690" o:regroupid="28"/>
            <v:rect id="_x0000_s2007" style="position:absolute;left:6281;top:7515;width:655;height:945" o:regroupid="28" filled="f"/>
            <v:line id="_x0000_s2008" style="position:absolute;flip:x y" from="5785,7654" to="6586,7659" o:regroupid="28"/>
            <v:line id="_x0000_s2009" style="position:absolute;flip:x" from="5766,8300" to="6605,8303" o:regroupid="28"/>
            <v:rect id="_x0000_s2010" style="position:absolute;left:6538;top:7838;width:123;height:284" o:regroupid="28"/>
            <v:line id="_x0000_s2011" style="position:absolute;flip:y" from="6427,7846" to="6769,8134" o:regroupid="28">
              <v:stroke endarrow="open" endarrowwidth="narrow" endarrowlength="short"/>
            </v:line>
            <v:line id="_x0000_s2012" style="position:absolute;flip:y" from="6596,8116" to="6601,8286" o:regroupid="28"/>
            <v:line id="_x0000_s2013" style="position:absolute" from="6596,7665" to="6601,7843" o:regroupid="28"/>
            <v:line id="_x0000_s2014" style="position:absolute" from="5958,7744" to="5959,8255" o:regroupid="28">
              <v:stroke endarrow="open" endarrowwidth="narrow" endarrowlength="short"/>
            </v:line>
            <v:line id="_x0000_s2015" style="position:absolute" from="1512,7759" to="1521,8225" o:regroupid="28">
              <v:stroke endarrow="open" endarrowwidth="narrow" endarrowlength="short"/>
            </v:line>
            <v:oval id="_x0000_s2016" style="position:absolute;left:1493;top:7640;width:67;height:71" o:regroupid="28"/>
            <v:shape id="_x0000_s2017" type="#_x0000_t202" style="position:absolute;left:5838;top:7818;width:700;height:485" o:regroupid="28" filled="f" stroked="f">
              <v:textbox style="mso-next-textbox:#_x0000_s2017">
                <w:txbxContent>
                  <w:p w:rsidR="00616F4C" w:rsidRPr="001559B8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 w:rsidRPr="000E4C86"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018" type="#_x0000_t202" style="position:absolute;left:1478;top:7838;width:676;height:462" o:regroupid="28" filled="f" stroked="f">
              <v:textbox style="mso-next-textbox:#_x0000_s2018">
                <w:txbxContent>
                  <w:p w:rsidR="00616F4C" w:rsidRPr="004D31CD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 w:rsidRPr="000E4C8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019" type="#_x0000_t202" style="position:absolute;left:1961;top:8080;width:723;height:429" o:regroupid="28" filled="f" stroked="f">
              <v:textbox style="mso-next-textbox:#_x0000_s2019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</w:p>
                </w:txbxContent>
              </v:textbox>
            </v:shape>
            <v:shape id="_x0000_s2020" type="#_x0000_t202" style="position:absolute;left:2985;top:8120;width:569;height:389" o:regroupid="28" filled="f" stroked="f">
              <v:textbox style="mso-next-textbox:#_x0000_s2020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2021" type="#_x0000_t202" style="position:absolute;left:4023;top:8076;width:769;height:433" o:regroupid="28" filled="f" stroked="f">
              <v:textbox style="mso-next-textbox:#_x0000_s2021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СФ</w:t>
                    </w:r>
                  </w:p>
                </w:txbxContent>
              </v:textbox>
            </v:shape>
            <v:rect id="_x0000_s2022" style="position:absolute;left:2885;top:7014;width:655;height:279" o:regroupid="28" filled="f"/>
            <v:line id="_x0000_s2023" style="position:absolute" from="3207,7293" to="3208,7535" o:regroupid="28">
              <v:stroke endarrow="open"/>
            </v:line>
            <v:oval id="_x0000_s2025" style="position:absolute;left:5944;top:7634;width:44;height:50;flip:x" o:regroupid="28"/>
            <v:oval id="_x0000_s2026" style="position:absolute;left:5944;top:8279;width:44;height:50;flip:x" o:regroupid="28"/>
            <v:oval id="_x0000_s2027" style="position:absolute;left:5412;top:8096;width:35;height:35;flip:x" o:regroupid="28" fillcolor="black"/>
            <v:oval id="_x0000_s2029" style="position:absolute;left:4511;top:7785;width:36;height:36;flip:x" o:regroupid="28" fillcolor="black"/>
            <v:line id="_x0000_s2030" style="position:absolute" from="3936,8065" to="4664,8066" o:regroupid="28"/>
            <v:oval id="_x0000_s2031" style="position:absolute;left:4516;top:8039;width:37;height:37;flip:x" o:regroupid="28" fillcolor="black"/>
            <v:shape id="_x0000_s2032" type="#_x0000_t202" style="position:absolute;left:6572;top:8085;width:480;height:388" o:regroupid="24" filled="f" stroked="f">
              <v:textbox style="mso-next-textbox:#_x0000_s2032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Н</w:t>
                    </w:r>
                  </w:p>
                </w:txbxContent>
              </v:textbox>
            </v:shape>
            <v:shape id="_x0000_s2024" type="#_x0000_t202" style="position:absolute;left:2953;top:6956;width:910;height:529" filled="f" stroked="f">
              <v:textbox style="mso-next-textbox:#_x0000_s2024">
                <w:txbxContent>
                  <w:p w:rsidR="00616F4C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БУ</w:t>
                    </w:r>
                  </w:p>
                </w:txbxContent>
              </v:textbox>
            </v:shape>
            <v:shape id="_x0000_s2039" style="position:absolute;left:9162;top:7327;width:465;height:1269;mso-position-horizontal:absolute;mso-position-vertical:absolute" coordsize="465,1995" o:regroupid="26" path="m,1995r75,-22l113,1935r52,-93l210,1748r30,-137l465,e" filled="f" strokeweight="1pt">
              <v:path arrowok="t"/>
            </v:shape>
            <v:shape id="_x0000_s2040" style="position:absolute;left:7744;top:8617;width:1338;height:182;mso-position-horizontal:absolute;mso-position-vertical:absolute" coordsize="1338,182" o:regroupid="26" path="m,182l42,135r66,-30l1338,e" filled="f" strokeweight="1pt">
              <v:path arrowok="t"/>
            </v:shape>
            <v:shape id="_x0000_s2046" type="#_x0000_t202" style="position:absolute;left:9503;top:7354;width:378;height:540" o:regroupid="26" filled="f" stroked="f">
              <v:textbox style="mso-next-textbox:#_x0000_s2046">
                <w:txbxContent>
                  <w:p w:rsidR="00616F4C" w:rsidRDefault="00616F4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7" type="#_x0000_t202" style="position:absolute;left:8745;top:8031;width:545;height:486" o:regroupid="26" filled="f" stroked="f">
              <v:textbox style="mso-next-textbox:#_x0000_s2047">
                <w:txbxContent>
                  <w:p w:rsidR="00616F4C" w:rsidRDefault="00616F4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49" type="#_x0000_t202" style="position:absolute;left:3934;top:8462;width:654;height:540" o:regroupid="26" filled="f" stroked="f">
              <v:textbox style="mso-next-textbox:#_x0000_s2049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077" type="#_x0000_t202" style="position:absolute;left:7744;top:7053;width:1164;height:1626" o:regroupid="26" filled="f" stroked="f">
              <v:textbox style="mso-next-textbox:#_x0000_s2077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   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  <w:p w:rsidR="00616F4C" w:rsidRDefault="00616F4C"/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VD</w:t>
                    </w:r>
                  </w:p>
                  <w:p w:rsidR="00616F4C" w:rsidRDefault="00616F4C">
                    <w:pPr>
                      <w:spacing w:before="240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К</w:t>
                    </w:r>
                  </w:p>
                </w:txbxContent>
              </v:textbox>
            </v:shape>
            <v:group id="_x0000_s2096" style="position:absolute;left:8371;top:7265;width:274;height:1136" coordorigin="8684,11527" coordsize="274,1136">
              <v:oval id="_x0000_s2079" style="position:absolute;left:8784;top:11527;width:74;height:74" o:regroupid="27"/>
              <v:line id="_x0000_s2080" style="position:absolute;flip:x" from="8820,11602" to="8833,12589" o:regroupid="27"/>
              <v:line id="_x0000_s2081" style="position:absolute" from="8684,11986" to="8958,11986" o:regroupid="27"/>
              <v:line id="_x0000_s2082" style="position:absolute" from="8684,11986" to="8820,12171" o:regroupid="27"/>
              <v:line id="_x0000_s2083" style="position:absolute;flip:x" from="8833,11986" to="8958,12171" o:regroupid="27"/>
              <v:line id="_x0000_s2084" style="position:absolute" from="8684,12171" to="8958,12171" o:regroupid="27"/>
              <v:oval id="_x0000_s2085" style="position:absolute;left:8800;top:12589;width:74;height:74" o:regroupid="27"/>
            </v:group>
            <v:line id="_x0000_s2087" style="position:absolute" from="7827,8627" to="10022,8627" o:regroupid="27" strokeweight=".5pt">
              <v:stroke startarrow="open" startarrowwidth="narrow" startarrowlength="short" endarrow="open" endarrowwidth="narrow" endarrowlength="short"/>
            </v:line>
            <v:line id="_x0000_s2088" style="position:absolute" from="9195,7188" to="9195,8627" o:regroupid="27" strokeweight=".5pt">
              <v:stroke startarrow="open"/>
            </v:line>
            <v:line id="_x0000_s2089" style="position:absolute" from="8187,8627" to="9195,8627" o:regroupid="27" strokeweight="1.5pt"/>
            <v:line id="_x0000_s2090" style="position:absolute" from="9195,7570" to="9195,8627" o:regroupid="27" strokeweight="1.5pt"/>
            <v:shape id="_x0000_s2093" type="#_x0000_t202" style="position:absolute;left:8729;top:7053;width:642;height:584" o:regroupid="27" filled="f" stroked="f">
              <v:textbox style="mso-next-textbox:#_x0000_s2093">
                <w:txbxContent>
                  <w:p w:rsidR="00616F4C" w:rsidRDefault="00616F4C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пр</w:t>
                    </w:r>
                  </w:p>
                </w:txbxContent>
              </v:textbox>
            </v:shape>
            <v:shape id="_x0000_s2094" type="#_x0000_t202" style="position:absolute;left:7472;top:8174;width:894;height:561" o:regroupid="27" filled="f" stroked="f">
              <v:textbox style="mso-next-textbox:#_x0000_s2094">
                <w:txbxContent>
                  <w:p w:rsidR="00616F4C" w:rsidRDefault="00616F4C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обр</w:t>
                    </w:r>
                  </w:p>
                </w:txbxContent>
              </v:textbox>
            </v:shape>
            <v:shape id="_x0000_s2095" type="#_x0000_t202" style="position:absolute;left:8415;top:8679;width:552;height:461" o:regroupid="27" filled="f" stroked="f">
              <v:textbox style="mso-next-textbox:#_x0000_s2095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 xml:space="preserve">) </w:t>
                    </w:r>
                  </w:p>
                  <w:p w:rsidR="00616F4C" w:rsidRDefault="00616F4C"/>
                </w:txbxContent>
              </v:textbox>
            </v:shape>
            <v:line id="_x0000_s2097" style="position:absolute;flip:y" from="8561,8401" to="8908,8617"/>
            <v:line id="_x0000_s2098" style="position:absolute;flip:x y" from="9082,8280" to="9195,8338"/>
            <v:shape id="_x0000_s2028" type="#_x0000_t202" style="position:absolute;left:5444;top:8754;width:1402;height:480" filled="f" stroked="f">
              <v:textbox style="mso-next-textbox:#_x0000_s2028">
                <w:txbxContent>
                  <w:p w:rsidR="00616F4C" w:rsidRDefault="00616F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22.1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spacing w:val="-2"/>
          <w:kern w:val="28"/>
          <w:szCs w:val="28"/>
        </w:rPr>
        <w:pict>
          <v:line id="_x0000_s2102" style="position:absolute;left:0;text-align:left;flip:y;z-index:251644416" from="413.8pt,85.7pt" to="420pt,88.5pt">
            <w10:wrap type="square"/>
          </v:line>
        </w:pict>
      </w:r>
      <w:r>
        <w:rPr>
          <w:szCs w:val="28"/>
        </w:rPr>
        <w:t>Обобщённая</w:t>
      </w:r>
      <w:r>
        <w:t xml:space="preserve"> структурная схема однофазного выпрямителя на полупр</w:t>
      </w:r>
      <w:r>
        <w:t>о</w:t>
      </w:r>
      <w:r>
        <w:t xml:space="preserve">водниковых приборах, состоящая из трансформатора, выпрямительного блока, сглаживающего фильтра и стабилизатора, приведена на рис. 22.1, </w:t>
      </w:r>
      <w:r>
        <w:rPr>
          <w:i/>
        </w:rPr>
        <w:t>а</w:t>
      </w:r>
      <w:r>
        <w:t>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 xml:space="preserve">Трансформатор </w:t>
      </w:r>
      <w:r>
        <w:rPr>
          <w:i/>
          <w:kern w:val="28"/>
        </w:rPr>
        <w:t>Тр</w:t>
      </w:r>
      <w:r>
        <w:rPr>
          <w:kern w:val="28"/>
        </w:rPr>
        <w:t xml:space="preserve"> предназначен для согласования входного (се</w:t>
      </w:r>
      <w:r>
        <w:rPr>
          <w:kern w:val="28"/>
        </w:rPr>
        <w:softHyphen/>
        <w:t xml:space="preserve">тевого) напряжения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  <w:vertAlign w:val="subscript"/>
        </w:rPr>
        <w:t xml:space="preserve"> </w:t>
      </w:r>
      <w:r>
        <w:rPr>
          <w:kern w:val="28"/>
        </w:rPr>
        <w:t>и выходного (выпрямленного)</w:t>
      </w:r>
      <w:r>
        <w:rPr>
          <w:i/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напряжения нагрузки </w:t>
      </w:r>
      <w:r>
        <w:rPr>
          <w:i/>
          <w:kern w:val="28"/>
        </w:rPr>
        <w:t>Н</w:t>
      </w:r>
      <w:r>
        <w:rPr>
          <w:kern w:val="28"/>
        </w:rPr>
        <w:t xml:space="preserve">. Блок вентилей </w:t>
      </w:r>
      <w:r>
        <w:rPr>
          <w:i/>
          <w:kern w:val="28"/>
        </w:rPr>
        <w:t>В</w:t>
      </w:r>
      <w:r>
        <w:rPr>
          <w:kern w:val="28"/>
        </w:rPr>
        <w:t xml:space="preserve"> выполняет функцию выпрямления п</w:t>
      </w:r>
      <w:r>
        <w:rPr>
          <w:kern w:val="28"/>
        </w:rPr>
        <w:t>е</w:t>
      </w:r>
      <w:r>
        <w:rPr>
          <w:kern w:val="28"/>
        </w:rPr>
        <w:t xml:space="preserve">ременного тока. Для уменьшения пульсаций выпрямленного напряжения (тока) в цепи нагрузки </w:t>
      </w:r>
      <w:r>
        <w:rPr>
          <w:i/>
          <w:kern w:val="28"/>
        </w:rPr>
        <w:t>Н</w:t>
      </w:r>
      <w:r>
        <w:rPr>
          <w:kern w:val="28"/>
        </w:rPr>
        <w:t xml:space="preserve"> применяют сглаживающий фильтр </w:t>
      </w:r>
      <w:r>
        <w:rPr>
          <w:i/>
          <w:kern w:val="28"/>
        </w:rPr>
        <w:t>СФ</w:t>
      </w:r>
      <w:r>
        <w:rPr>
          <w:kern w:val="28"/>
        </w:rPr>
        <w:t>. В случае управляемого выпрям</w:t>
      </w:r>
      <w:r>
        <w:rPr>
          <w:kern w:val="28"/>
        </w:rPr>
        <w:t>и</w:t>
      </w:r>
      <w:r>
        <w:rPr>
          <w:kern w:val="28"/>
        </w:rPr>
        <w:t>теля необходим блок уп</w:t>
      </w:r>
      <w:r>
        <w:rPr>
          <w:kern w:val="28"/>
        </w:rPr>
        <w:softHyphen/>
        <w:t xml:space="preserve">равления </w:t>
      </w:r>
      <w:r>
        <w:rPr>
          <w:i/>
          <w:kern w:val="28"/>
        </w:rPr>
        <w:t>БУ</w:t>
      </w:r>
      <w:r>
        <w:rPr>
          <w:kern w:val="28"/>
        </w:rPr>
        <w:t>, содержащий систему управления ве</w:t>
      </w:r>
      <w:r>
        <w:rPr>
          <w:kern w:val="28"/>
        </w:rPr>
        <w:t>н</w:t>
      </w:r>
      <w:r>
        <w:rPr>
          <w:kern w:val="28"/>
        </w:rPr>
        <w:t>тилями и систему автоматического регулирования уровня выходного н</w:t>
      </w:r>
      <w:r>
        <w:rPr>
          <w:kern w:val="28"/>
        </w:rPr>
        <w:t>а</w:t>
      </w:r>
      <w:r>
        <w:rPr>
          <w:kern w:val="28"/>
        </w:rPr>
        <w:t xml:space="preserve">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. В неуправляемые выпрямители встраивают блок стабилиз</w:t>
      </w:r>
      <w:r>
        <w:rPr>
          <w:kern w:val="28"/>
        </w:rPr>
        <w:t>а</w:t>
      </w:r>
      <w:r>
        <w:rPr>
          <w:kern w:val="28"/>
        </w:rPr>
        <w:t xml:space="preserve">ции </w:t>
      </w:r>
      <w:r>
        <w:rPr>
          <w:i/>
          <w:kern w:val="28"/>
        </w:rPr>
        <w:t>СТ</w:t>
      </w:r>
      <w:r>
        <w:rPr>
          <w:kern w:val="28"/>
        </w:rPr>
        <w:t>, поддерживающий номинальный уровень выходного напряжения или тока нагрузки при колебаниях напряжения сети и при изменении с</w:t>
      </w:r>
      <w:r>
        <w:rPr>
          <w:kern w:val="28"/>
        </w:rPr>
        <w:t>о</w:t>
      </w:r>
      <w:r>
        <w:rPr>
          <w:kern w:val="28"/>
        </w:rPr>
        <w:t>противления нагрузки. В зависимости от условий работы и предъявляемых требований к в</w:t>
      </w:r>
      <w:r>
        <w:rPr>
          <w:kern w:val="28"/>
        </w:rPr>
        <w:t>ы</w:t>
      </w:r>
      <w:r>
        <w:rPr>
          <w:kern w:val="28"/>
        </w:rPr>
        <w:t>прямителю отдельные его узлы могут отсутствовать.</w:t>
      </w:r>
    </w:p>
    <w:p w:rsidR="00616F4C" w:rsidRDefault="00616F4C">
      <w:pPr>
        <w:pStyle w:val="14"/>
        <w:rPr>
          <w:kern w:val="28"/>
        </w:rPr>
      </w:pPr>
      <w:r>
        <w:t>Преобразование переменного тока в постоянный осуществляется с п</w:t>
      </w:r>
      <w:r>
        <w:t>о</w:t>
      </w:r>
      <w:r>
        <w:t>мощью нелинейных элементов с несимметричной ВАХ, обладающих ве</w:t>
      </w:r>
      <w:r>
        <w:t>н</w:t>
      </w:r>
      <w:r>
        <w:t>тиль</w:t>
      </w:r>
      <w:r>
        <w:softHyphen/>
        <w:t>ными свойствами (односторонней проводимостью). Это свойство х</w:t>
      </w:r>
      <w:r>
        <w:t>а</w:t>
      </w:r>
      <w:r>
        <w:t xml:space="preserve">рактерно для </w:t>
      </w:r>
      <w:r>
        <w:rPr>
          <w:kern w:val="28"/>
        </w:rPr>
        <w:t xml:space="preserve"> электрова</w:t>
      </w:r>
      <w:r>
        <w:rPr>
          <w:kern w:val="28"/>
        </w:rPr>
        <w:softHyphen/>
        <w:t>куумных, ионных и полупроводниковых приб</w:t>
      </w:r>
      <w:r>
        <w:rPr>
          <w:kern w:val="28"/>
        </w:rPr>
        <w:t>о</w:t>
      </w:r>
      <w:r>
        <w:rPr>
          <w:kern w:val="28"/>
        </w:rPr>
        <w:t>ров. В данной работе будут исследоваться выпрямители на полупроводн</w:t>
      </w:r>
      <w:r>
        <w:rPr>
          <w:kern w:val="28"/>
        </w:rPr>
        <w:t>и</w:t>
      </w:r>
      <w:r>
        <w:rPr>
          <w:kern w:val="28"/>
        </w:rPr>
        <w:t>ковых приборах, которые в настоящее время находят наибольшее примен</w:t>
      </w:r>
      <w:r>
        <w:rPr>
          <w:kern w:val="28"/>
        </w:rPr>
        <w:t>е</w:t>
      </w:r>
      <w:r>
        <w:rPr>
          <w:kern w:val="28"/>
        </w:rPr>
        <w:t>ние.</w:t>
      </w:r>
    </w:p>
    <w:p w:rsidR="00616F4C" w:rsidRDefault="00616F4C">
      <w:pPr>
        <w:pStyle w:val="14"/>
        <w:rPr>
          <w:kern w:val="28"/>
        </w:rPr>
      </w:pPr>
      <w:r>
        <w:rPr>
          <w:kern w:val="28"/>
        </w:rPr>
        <w:lastRenderedPageBreak/>
        <w:t xml:space="preserve">Идеальный электрический вентиль не имеет потерь, его сопротивление в проводящем направлении от анода </w:t>
      </w:r>
      <w:r>
        <w:rPr>
          <w:i/>
          <w:kern w:val="28"/>
        </w:rPr>
        <w:t>А</w:t>
      </w:r>
      <w:r>
        <w:rPr>
          <w:kern w:val="28"/>
        </w:rPr>
        <w:t xml:space="preserve"> к катоду </w:t>
      </w:r>
      <w:r>
        <w:rPr>
          <w:i/>
          <w:kern w:val="28"/>
        </w:rPr>
        <w:t>К</w:t>
      </w:r>
      <w:r>
        <w:rPr>
          <w:kern w:val="28"/>
        </w:rPr>
        <w:t xml:space="preserve"> (рис. 22.1, </w:t>
      </w:r>
      <w:r>
        <w:rPr>
          <w:i/>
          <w:kern w:val="28"/>
        </w:rPr>
        <w:t>б</w:t>
      </w:r>
      <w:r>
        <w:rPr>
          <w:kern w:val="28"/>
        </w:rPr>
        <w:t xml:space="preserve">) равно нулю, в непроводящем </w:t>
      </w:r>
      <w:r>
        <w:rPr>
          <w:kern w:val="28"/>
        </w:rPr>
        <w:sym w:font="Symbol" w:char="F02D"/>
      </w:r>
      <w:r>
        <w:rPr>
          <w:kern w:val="28"/>
        </w:rPr>
        <w:t xml:space="preserve"> бесконечности, т. е. ВАХ имеет вид </w:t>
      </w:r>
      <w:r>
        <w:rPr>
          <w:i/>
          <w:kern w:val="28"/>
        </w:rPr>
        <w:t>2</w:t>
      </w:r>
      <w:r>
        <w:rPr>
          <w:kern w:val="28"/>
        </w:rPr>
        <w:t xml:space="preserve"> в о</w:t>
      </w:r>
      <w:r>
        <w:rPr>
          <w:kern w:val="28"/>
        </w:rPr>
        <w:t>т</w:t>
      </w:r>
      <w:r>
        <w:rPr>
          <w:kern w:val="28"/>
        </w:rPr>
        <w:t xml:space="preserve">личие от ВАХ </w:t>
      </w:r>
      <w:r>
        <w:rPr>
          <w:i/>
          <w:kern w:val="28"/>
        </w:rPr>
        <w:t>1</w:t>
      </w:r>
      <w:r>
        <w:rPr>
          <w:kern w:val="28"/>
        </w:rPr>
        <w:t xml:space="preserve"> реального вентиля. Простейшие вентили (диоды) являются неуправля</w:t>
      </w:r>
      <w:r>
        <w:rPr>
          <w:kern w:val="28"/>
        </w:rPr>
        <w:t>е</w:t>
      </w:r>
      <w:r>
        <w:rPr>
          <w:kern w:val="28"/>
        </w:rPr>
        <w:t>мыми, а вентили (тиристоры, транзисторы, электронные ла</w:t>
      </w:r>
      <w:r>
        <w:rPr>
          <w:kern w:val="28"/>
        </w:rPr>
        <w:t>м</w:t>
      </w:r>
      <w:r>
        <w:rPr>
          <w:kern w:val="28"/>
        </w:rPr>
        <w:t>пы), имеющие третий (упра</w:t>
      </w:r>
      <w:r>
        <w:rPr>
          <w:kern w:val="28"/>
        </w:rPr>
        <w:t>в</w:t>
      </w:r>
      <w:r>
        <w:rPr>
          <w:kern w:val="28"/>
        </w:rPr>
        <w:t xml:space="preserve">ляющий) электрод, составляют широкий класс управляемых вентилей. </w:t>
      </w:r>
    </w:p>
    <w:p w:rsidR="00616F4C" w:rsidRDefault="00616F4C">
      <w:pPr>
        <w:pStyle w:val="14"/>
        <w:rPr>
          <w:kern w:val="28"/>
        </w:rPr>
      </w:pPr>
      <w:r>
        <w:rPr>
          <w:kern w:val="28"/>
        </w:rPr>
        <w:t>С учетом рассмотренных типов вентилей и предъявляемых тр</w:t>
      </w:r>
      <w:r>
        <w:rPr>
          <w:kern w:val="28"/>
        </w:rPr>
        <w:t>е</w:t>
      </w:r>
      <w:r>
        <w:rPr>
          <w:kern w:val="28"/>
        </w:rPr>
        <w:t>бований к качеству напряжения питания нагрузочных устройств, строят различные схемы выпрямления, т. е. устройства, называемые выпрямител</w:t>
      </w:r>
      <w:r>
        <w:rPr>
          <w:kern w:val="28"/>
        </w:rPr>
        <w:t>я</w:t>
      </w:r>
      <w:r>
        <w:rPr>
          <w:kern w:val="28"/>
        </w:rPr>
        <w:t xml:space="preserve">ми.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Классификационные призн</w:t>
      </w:r>
      <w:r>
        <w:rPr>
          <w:kern w:val="28"/>
        </w:rPr>
        <w:t>а</w:t>
      </w:r>
      <w:r>
        <w:rPr>
          <w:kern w:val="28"/>
        </w:rPr>
        <w:t>ки выпрямителей: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неуправляемые (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i/>
          <w:kern w:val="28"/>
          <w:sz w:val="32"/>
          <w:szCs w:val="32"/>
        </w:rPr>
        <w:t xml:space="preserve"> </w:t>
      </w:r>
      <w:r>
        <w:rPr>
          <w:kern w:val="28"/>
        </w:rPr>
        <w:t xml:space="preserve">= </w:t>
      </w:r>
      <w:r>
        <w:rPr>
          <w:i/>
          <w:kern w:val="28"/>
          <w:lang w:val="en-US"/>
        </w:rPr>
        <w:t>const</w:t>
      </w:r>
      <w:r>
        <w:rPr>
          <w:kern w:val="28"/>
        </w:rPr>
        <w:t>) и управляемые (</w:t>
      </w:r>
      <w:r>
        <w:rPr>
          <w:i/>
          <w:kern w:val="28"/>
          <w:lang w:val="en-US"/>
        </w:rPr>
        <w:t>U</w:t>
      </w:r>
      <w:r>
        <w:rPr>
          <w:i/>
          <w:kern w:val="28"/>
          <w:szCs w:val="32"/>
          <w:vertAlign w:val="subscript"/>
        </w:rPr>
        <w:t>н</w:t>
      </w:r>
      <w:r>
        <w:rPr>
          <w:i/>
          <w:kern w:val="28"/>
        </w:rPr>
        <w:t xml:space="preserve"> </w:t>
      </w:r>
      <w:r>
        <w:rPr>
          <w:kern w:val="28"/>
        </w:rPr>
        <w:t xml:space="preserve">= </w:t>
      </w:r>
      <w:r>
        <w:rPr>
          <w:i/>
          <w:kern w:val="28"/>
          <w:lang w:val="en-US"/>
        </w:rPr>
        <w:t>var</w:t>
      </w:r>
      <w:r>
        <w:rPr>
          <w:kern w:val="28"/>
        </w:rPr>
        <w:t>);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однотактные и дву</w:t>
      </w:r>
      <w:r>
        <w:rPr>
          <w:kern w:val="28"/>
        </w:rPr>
        <w:t>х</w:t>
      </w:r>
      <w:r>
        <w:rPr>
          <w:kern w:val="28"/>
        </w:rPr>
        <w:t>тактные;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однофазные и многофазные (чаще трехфазные);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малой (до 1 кВт), средней (до 100 кВт) и большой (свыше 100 кВт) мощности;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низкого (до 25 В), среднего (до 1000 В) и высокого (свыше 1000 В) напряжений.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Основные параметры выпр</w:t>
      </w:r>
      <w:r>
        <w:rPr>
          <w:kern w:val="28"/>
        </w:rPr>
        <w:t>я</w:t>
      </w:r>
      <w:r>
        <w:rPr>
          <w:kern w:val="28"/>
        </w:rPr>
        <w:t>мителя: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 (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) </w:t>
      </w:r>
      <w:r>
        <w:rPr>
          <w:kern w:val="28"/>
        </w:rPr>
        <w:sym w:font="Symbol" w:char="F02D"/>
      </w:r>
      <w:r>
        <w:rPr>
          <w:kern w:val="28"/>
        </w:rPr>
        <w:t xml:space="preserve"> среднее значение выпрямленного напряжения (тока) н</w:t>
      </w:r>
      <w:r>
        <w:rPr>
          <w:kern w:val="28"/>
        </w:rPr>
        <w:t>а</w:t>
      </w:r>
      <w:r>
        <w:rPr>
          <w:kern w:val="28"/>
        </w:rPr>
        <w:t>грузки;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i/>
          <w:kern w:val="28"/>
          <w:sz w:val="32"/>
          <w:szCs w:val="32"/>
          <w:vertAlign w:val="subscript"/>
        </w:rPr>
        <w:t>.ог</w:t>
      </w:r>
      <w:r>
        <w:rPr>
          <w:kern w:val="28"/>
          <w:vertAlign w:val="subscript"/>
        </w:rPr>
        <w:t xml:space="preserve">  </w:t>
      </w:r>
      <w:r>
        <w:rPr>
          <w:kern w:val="28"/>
        </w:rPr>
        <w:sym w:font="Symbol" w:char="F02D"/>
      </w:r>
      <w:r>
        <w:rPr>
          <w:kern w:val="28"/>
        </w:rPr>
        <w:t xml:space="preserve"> амплитуда основной гармоники выпрямленного н</w:t>
      </w:r>
      <w:r>
        <w:rPr>
          <w:kern w:val="28"/>
        </w:rPr>
        <w:t>а</w:t>
      </w:r>
      <w:r>
        <w:rPr>
          <w:kern w:val="28"/>
        </w:rPr>
        <w:t>пряжения;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i/>
          <w:kern w:val="28"/>
        </w:rPr>
        <w:t xml:space="preserve"> =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i/>
          <w:kern w:val="28"/>
          <w:sz w:val="32"/>
          <w:szCs w:val="32"/>
          <w:vertAlign w:val="subscript"/>
        </w:rPr>
        <w:t>.ог</w:t>
      </w:r>
      <w:r>
        <w:rPr>
          <w:kern w:val="28"/>
        </w:rPr>
        <w:t>/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коэффициент пульсации выпрямленного напряж</w:t>
      </w:r>
      <w:r>
        <w:rPr>
          <w:kern w:val="28"/>
        </w:rPr>
        <w:t>е</w:t>
      </w:r>
      <w:r>
        <w:rPr>
          <w:kern w:val="28"/>
        </w:rPr>
        <w:t>ния;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S</w:t>
      </w:r>
      <w:r>
        <w:rPr>
          <w:kern w:val="28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мощность трансформатора (в вольтамперах </w:t>
      </w:r>
      <w:r>
        <w:rPr>
          <w:kern w:val="28"/>
        </w:rPr>
        <w:sym w:font="Symbol" w:char="F02D"/>
      </w:r>
      <w:r>
        <w:rPr>
          <w:kern w:val="28"/>
        </w:rPr>
        <w:t xml:space="preserve"> В</w:t>
      </w:r>
      <w:r>
        <w:rPr>
          <w:kern w:val="28"/>
        </w:rPr>
        <w:sym w:font="Symbol" w:char="F0D7"/>
      </w:r>
      <w:r>
        <w:rPr>
          <w:kern w:val="28"/>
        </w:rPr>
        <w:t>А или в киловол</w:t>
      </w:r>
      <w:r>
        <w:rPr>
          <w:kern w:val="28"/>
        </w:rPr>
        <w:t>ь</w:t>
      </w:r>
      <w:r>
        <w:rPr>
          <w:kern w:val="28"/>
        </w:rPr>
        <w:t xml:space="preserve">тамперах </w:t>
      </w:r>
      <w:r>
        <w:rPr>
          <w:kern w:val="28"/>
        </w:rPr>
        <w:sym w:font="Symbol" w:char="F02D"/>
      </w:r>
      <w:r>
        <w:rPr>
          <w:kern w:val="28"/>
        </w:rPr>
        <w:t xml:space="preserve"> кВ</w:t>
      </w:r>
      <w:r>
        <w:rPr>
          <w:kern w:val="28"/>
        </w:rPr>
        <w:sym w:font="Symbol" w:char="F0D7"/>
      </w:r>
      <w:r>
        <w:rPr>
          <w:kern w:val="28"/>
        </w:rPr>
        <w:t>А);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пр.ср</w:t>
      </w:r>
      <w:r>
        <w:rPr>
          <w:kern w:val="28"/>
          <w:szCs w:val="32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прямой средний ток вентиля;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пр.ср</w:t>
      </w:r>
      <w:r>
        <w:rPr>
          <w:kern w:val="28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среднее напряжение (менее 2 В) на вен</w:t>
      </w:r>
      <w:r>
        <w:rPr>
          <w:kern w:val="28"/>
        </w:rPr>
        <w:softHyphen/>
        <w:t xml:space="preserve">тиле при токе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пр.ср</w:t>
      </w:r>
      <w:r>
        <w:rPr>
          <w:kern w:val="28"/>
        </w:rPr>
        <w:t>;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обр.max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и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пр.</w:t>
      </w:r>
      <w:r>
        <w:rPr>
          <w:i/>
          <w:kern w:val="28"/>
          <w:sz w:val="32"/>
          <w:szCs w:val="32"/>
          <w:vertAlign w:val="subscript"/>
          <w:lang w:val="en-US"/>
        </w:rPr>
        <w:t>max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макс</w:t>
      </w:r>
      <w:r>
        <w:rPr>
          <w:kern w:val="28"/>
        </w:rPr>
        <w:t>и</w:t>
      </w:r>
      <w:r>
        <w:rPr>
          <w:kern w:val="28"/>
        </w:rPr>
        <w:t>мальные допустимые обратное напряжение и прямой ток вент</w:t>
      </w:r>
      <w:r>
        <w:rPr>
          <w:kern w:val="28"/>
        </w:rPr>
        <w:t>и</w:t>
      </w:r>
      <w:r>
        <w:rPr>
          <w:kern w:val="28"/>
        </w:rPr>
        <w:t>ля.</w:t>
      </w:r>
    </w:p>
    <w:p w:rsidR="00616F4C" w:rsidRDefault="00616F4C">
      <w:pPr>
        <w:spacing w:before="120" w:after="60"/>
        <w:ind w:firstLine="6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>
        <w:rPr>
          <w:b/>
          <w:kern w:val="28"/>
        </w:rPr>
        <w:t>2. НЕУПРАВЛЯЕМЫЕ ВЫПРЯМИТЕЛИ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>Мощность однофазных неуправляемых выпрямителей переменного т</w:t>
      </w:r>
      <w:r>
        <w:rPr>
          <w:kern w:val="28"/>
        </w:rPr>
        <w:t>о</w:t>
      </w:r>
      <w:r>
        <w:rPr>
          <w:kern w:val="28"/>
        </w:rPr>
        <w:t>ка колеблется от десятков до нескольких сотен ватт. Основными схе</w:t>
      </w:r>
      <w:r>
        <w:rPr>
          <w:kern w:val="28"/>
        </w:rPr>
        <w:softHyphen/>
      </w:r>
      <w:r>
        <w:rPr>
          <w:kern w:val="28"/>
        </w:rPr>
        <w:softHyphen/>
        <w:t>мами однофазных выпрямителей я</w:t>
      </w:r>
      <w:r>
        <w:rPr>
          <w:kern w:val="28"/>
        </w:rPr>
        <w:t>в</w:t>
      </w:r>
      <w:r>
        <w:rPr>
          <w:kern w:val="28"/>
        </w:rPr>
        <w:t>ляются: однополупериодная и двухпо</w:t>
      </w:r>
      <w:r>
        <w:rPr>
          <w:kern w:val="28"/>
        </w:rPr>
        <w:softHyphen/>
        <w:t>лупери</w:t>
      </w:r>
      <w:r>
        <w:rPr>
          <w:kern w:val="28"/>
        </w:rPr>
        <w:softHyphen/>
        <w:t>од</w:t>
      </w:r>
      <w:r>
        <w:rPr>
          <w:kern w:val="28"/>
        </w:rPr>
        <w:softHyphen/>
        <w:t>ная (мос</w:t>
      </w:r>
      <w:r>
        <w:rPr>
          <w:kern w:val="28"/>
        </w:rPr>
        <w:softHyphen/>
        <w:t>то</w:t>
      </w:r>
      <w:r>
        <w:rPr>
          <w:kern w:val="28"/>
        </w:rPr>
        <w:softHyphen/>
        <w:t>вая или со средней то</w:t>
      </w:r>
      <w:r>
        <w:rPr>
          <w:kern w:val="28"/>
        </w:rPr>
        <w:t>ч</w:t>
      </w:r>
      <w:r>
        <w:rPr>
          <w:kern w:val="28"/>
        </w:rPr>
        <w:t>кой).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i/>
          <w:spacing w:val="-2"/>
          <w:kern w:val="28"/>
        </w:rPr>
        <w:t>Однофазная однополупериод</w:t>
      </w:r>
      <w:r>
        <w:rPr>
          <w:i/>
          <w:spacing w:val="-2"/>
          <w:kern w:val="28"/>
        </w:rPr>
        <w:softHyphen/>
        <w:t>ная схема</w:t>
      </w:r>
      <w:r>
        <w:rPr>
          <w:spacing w:val="-2"/>
          <w:kern w:val="28"/>
        </w:rPr>
        <w:t xml:space="preserve"> выпрямления (рис. 22.2, </w:t>
      </w:r>
      <w:r>
        <w:rPr>
          <w:i/>
          <w:spacing w:val="-2"/>
          <w:kern w:val="28"/>
        </w:rPr>
        <w:t>а</w:t>
      </w:r>
      <w:r>
        <w:rPr>
          <w:spacing w:val="-2"/>
          <w:kern w:val="28"/>
        </w:rPr>
        <w:t>) с а</w:t>
      </w:r>
      <w:r>
        <w:rPr>
          <w:spacing w:val="-2"/>
          <w:kern w:val="28"/>
        </w:rPr>
        <w:t>к</w:t>
      </w:r>
      <w:r>
        <w:rPr>
          <w:spacing w:val="-2"/>
          <w:kern w:val="28"/>
        </w:rPr>
        <w:t>тивной нагрузкой является про</w:t>
      </w:r>
      <w:r>
        <w:rPr>
          <w:spacing w:val="-2"/>
          <w:kern w:val="28"/>
        </w:rPr>
        <w:softHyphen/>
      </w:r>
      <w:r>
        <w:rPr>
          <w:spacing w:val="-2"/>
          <w:kern w:val="28"/>
        </w:rPr>
        <w:softHyphen/>
        <w:t>стейшей из известных схем вы</w:t>
      </w:r>
      <w:r>
        <w:rPr>
          <w:spacing w:val="-2"/>
          <w:kern w:val="28"/>
        </w:rPr>
        <w:softHyphen/>
        <w:t>пря</w:t>
      </w:r>
      <w:r>
        <w:rPr>
          <w:spacing w:val="-2"/>
          <w:kern w:val="28"/>
        </w:rPr>
        <w:softHyphen/>
        <w:t>мле</w:t>
      </w:r>
      <w:r>
        <w:rPr>
          <w:spacing w:val="-2"/>
          <w:kern w:val="28"/>
        </w:rPr>
        <w:softHyphen/>
        <w:t>ния. Она состоит из сил</w:t>
      </w:r>
      <w:r>
        <w:rPr>
          <w:spacing w:val="-2"/>
          <w:kern w:val="28"/>
        </w:rPr>
        <w:softHyphen/>
      </w:r>
      <w:r>
        <w:rPr>
          <w:spacing w:val="-2"/>
          <w:kern w:val="28"/>
        </w:rPr>
        <w:softHyphen/>
        <w:t>о</w:t>
      </w:r>
      <w:r>
        <w:rPr>
          <w:spacing w:val="-2"/>
          <w:kern w:val="28"/>
        </w:rPr>
        <w:softHyphen/>
        <w:t>вого тран</w:t>
      </w:r>
      <w:r>
        <w:rPr>
          <w:spacing w:val="-2"/>
          <w:kern w:val="28"/>
        </w:rPr>
        <w:softHyphen/>
        <w:t xml:space="preserve">сформатора </w:t>
      </w:r>
      <w:r>
        <w:rPr>
          <w:i/>
          <w:spacing w:val="-2"/>
          <w:kern w:val="28"/>
        </w:rPr>
        <w:t>Тр</w:t>
      </w:r>
      <w:r>
        <w:rPr>
          <w:spacing w:val="-2"/>
          <w:kern w:val="28"/>
        </w:rPr>
        <w:t>, одного венти</w:t>
      </w:r>
      <w:r>
        <w:rPr>
          <w:spacing w:val="-2"/>
          <w:kern w:val="28"/>
        </w:rPr>
        <w:softHyphen/>
        <w:t xml:space="preserve">ля (диода) </w:t>
      </w:r>
      <w:r>
        <w:rPr>
          <w:i/>
          <w:spacing w:val="-2"/>
          <w:kern w:val="28"/>
          <w:lang w:val="en-US"/>
        </w:rPr>
        <w:t>VD</w:t>
      </w:r>
      <w:r>
        <w:rPr>
          <w:spacing w:val="-2"/>
          <w:kern w:val="28"/>
        </w:rPr>
        <w:t xml:space="preserve"> и нагрузки </w:t>
      </w:r>
      <w:r>
        <w:rPr>
          <w:i/>
          <w:spacing w:val="-2"/>
          <w:kern w:val="28"/>
          <w:lang w:val="en-US"/>
        </w:rPr>
        <w:t>R</w:t>
      </w:r>
      <w:r>
        <w:rPr>
          <w:i/>
          <w:spacing w:val="-2"/>
          <w:kern w:val="28"/>
          <w:sz w:val="32"/>
          <w:szCs w:val="32"/>
          <w:vertAlign w:val="subscript"/>
        </w:rPr>
        <w:t>н</w:t>
      </w:r>
      <w:r>
        <w:rPr>
          <w:spacing w:val="-2"/>
          <w:kern w:val="28"/>
        </w:rPr>
        <w:t xml:space="preserve">. </w:t>
      </w:r>
      <w:r>
        <w:rPr>
          <w:kern w:val="28"/>
        </w:rPr>
        <w:t>Первичная обмотка трансфор</w:t>
      </w:r>
      <w:r>
        <w:rPr>
          <w:kern w:val="28"/>
        </w:rPr>
        <w:softHyphen/>
        <w:t>ма</w:t>
      </w:r>
      <w:r>
        <w:rPr>
          <w:kern w:val="28"/>
        </w:rPr>
        <w:softHyphen/>
      </w:r>
      <w:r>
        <w:rPr>
          <w:kern w:val="28"/>
        </w:rPr>
        <w:softHyphen/>
        <w:t>тора включена в сеть переме</w:t>
      </w:r>
      <w:r>
        <w:rPr>
          <w:kern w:val="28"/>
        </w:rPr>
        <w:t>н</w:t>
      </w:r>
      <w:r>
        <w:rPr>
          <w:kern w:val="28"/>
        </w:rPr>
        <w:t xml:space="preserve">ного тока с напряжением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>; к вторичной об</w:t>
      </w:r>
      <w:r>
        <w:rPr>
          <w:kern w:val="28"/>
        </w:rPr>
        <w:softHyphen/>
      </w:r>
      <w:r>
        <w:rPr>
          <w:kern w:val="28"/>
        </w:rPr>
        <w:softHyphen/>
      </w:r>
      <w:r>
        <w:rPr>
          <w:kern w:val="28"/>
        </w:rPr>
        <w:softHyphen/>
        <w:t xml:space="preserve">мотке с напряжением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 посл</w:t>
      </w:r>
      <w:r>
        <w:rPr>
          <w:kern w:val="28"/>
        </w:rPr>
        <w:t>е</w:t>
      </w:r>
      <w:r>
        <w:rPr>
          <w:kern w:val="28"/>
        </w:rPr>
        <w:t>довательно подключены д</w:t>
      </w:r>
      <w:r>
        <w:rPr>
          <w:kern w:val="28"/>
        </w:rPr>
        <w:t>и</w:t>
      </w:r>
      <w:r>
        <w:rPr>
          <w:kern w:val="28"/>
        </w:rPr>
        <w:t xml:space="preserve">од </w:t>
      </w:r>
      <w:r>
        <w:rPr>
          <w:i/>
          <w:kern w:val="28"/>
          <w:lang w:val="en-US"/>
        </w:rPr>
        <w:t>VD</w:t>
      </w:r>
      <w:r>
        <w:rPr>
          <w:kern w:val="28"/>
        </w:rPr>
        <w:t xml:space="preserve"> и нагрузка (резистор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).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noProof/>
          <w:kern w:val="28"/>
        </w:rPr>
        <w:lastRenderedPageBreak/>
        <w:pict>
          <v:group id="_x0000_s1506" style="position:absolute;left:0;text-align:left;margin-left:.9pt;margin-top:22.5pt;width:238.5pt;height:327.2pt;z-index:251641344" coordorigin="1499,8051" coordsize="4770,6544">
            <v:shape id="_x0000_s1507" type="#_x0000_t75" style="position:absolute;left:1499;top:8051;width:4770;height:6544" o:preferrelative="f">
              <v:fill o:detectmouseclick="t"/>
              <v:path o:extrusionok="t" o:connecttype="none"/>
              <o:lock v:ext="edit" text="t"/>
            </v:shape>
            <v:shape id="_x0000_s1508" type="#_x0000_t202" style="position:absolute;left:5454;top:11661;width:725;height:498" filled="f" stroked="f">
              <v:textbox style="mso-next-textbox:#_x0000_s1508" inset="2.1435mm,1.07175mm,2.1435mm,1.07175mm">
                <w:txbxContent>
                  <w:p w:rsidR="00616F4C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509" type="#_x0000_t202" style="position:absolute;left:2459;top:12918;width:1530;height:517" filled="f" stroked="f">
              <v:textbox style="mso-next-textbox:#_x0000_s1509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пр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&lt;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2</w:t>
                    </w:r>
                    <w:r>
                      <w:rPr>
                        <w:sz w:val="24"/>
                        <w:szCs w:val="24"/>
                      </w:rPr>
                      <w:t xml:space="preserve"> В</w:t>
                    </w:r>
                  </w:p>
                </w:txbxContent>
              </v:textbox>
            </v:shape>
            <v:shape id="_x0000_s1510" style="position:absolute;left:4302;top:11848;width:1063;height:413;mso-position-horizontal:absolute;mso-position-vertical:absolute" coordsize="975,797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shape id="_x0000_s1511" style="position:absolute;left:2160;top:11860;width:1063;height:413;mso-position-horizontal:absolute;mso-position-vertical:absolute" coordsize="975,797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line id="_x0000_s1512" style="position:absolute" from="2160,9520" to="2163,11123" strokeweight=".5pt">
              <v:stroke startarrow="open"/>
            </v:line>
            <v:line id="_x0000_s1513" style="position:absolute;flip:y" from="2168,10547" to="5869,10563" strokeweight=".5pt">
              <v:stroke endarrow="open"/>
            </v:line>
            <v:line id="_x0000_s1514" style="position:absolute" from="2165,11436" to="2167,12291" strokeweight=".5pt">
              <v:stroke startarrow="open" endarrowwidth="narrow" endarrowlength="long"/>
            </v:line>
            <v:line id="_x0000_s1515" style="position:absolute" from="2160,12269" to="5980,12272" strokeweight=".5pt">
              <v:stroke endarrow="open"/>
            </v:line>
            <v:line id="_x0000_s1516" style="position:absolute;flip:x" from="2154,12434" to="2159,13964" strokeweight=".5pt">
              <v:stroke startarrow="open" endarrowwidth="narrow" endarrowlength="long"/>
            </v:line>
            <v:line id="_x0000_s1517" style="position:absolute;flip:y" from="2158,13473" to="5855,13475" strokeweight=".5pt">
              <v:stroke endarrow="open"/>
            </v:line>
            <v:shape id="_x0000_s1518" type="#_x0000_t202" style="position:absolute;left:1541;top:11757;width:464;height:561" filled="f" fillcolor="yellow" stroked="f" strokecolor="blue">
              <v:textbox style="mso-next-textbox:#_x0000_s1518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19" type="#_x0000_t202" style="position:absolute;left:1613;top:9933;width:582;height:480" filled="f" fillcolor="yellow" stroked="f" strokecolor="blue">
              <v:textbox style="mso-next-textbox:#_x0000_s1519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20" type="#_x0000_t202" style="position:absolute;left:1565;top:8548;width:601;height:446" filled="f" fillcolor="yellow" stroked="f" strokecolor="blue">
              <v:textbox style="mso-next-textbox:#_x0000_s1520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21" type="#_x0000_t202" style="position:absolute;left:5777;top:10345;width:390;height:392" filled="f" stroked="f">
              <v:textbox style="mso-next-textbox:#_x0000_s1521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522" type="#_x0000_t202" style="position:absolute;left:5897;top:12052;width:372;height:389" filled="f" stroked="f">
              <v:textbox style="mso-next-textbox:#_x0000_s1522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523" type="#_x0000_t202" style="position:absolute;left:5783;top:13230;width:366;height:389" filled="f" stroked="f">
              <v:textbox style="mso-next-textbox:#_x0000_s1523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524" type="#_x0000_t202" style="position:absolute;left:2801;top:11207;width:494;height:559" filled="f" stroked="f">
              <v:textbox style="mso-next-textbox:#_x0000_s1524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525" type="#_x0000_t202" style="position:absolute;left:2501;top:11447;width:498;height:514" filled="f" stroked="f">
              <v:textbox style="mso-next-textbox:#_x0000_s1525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526" type="#_x0000_t202" style="position:absolute;left:2132;top:12315;width:534;height:516" filled="f" stroked="f">
              <v:textbox style="mso-next-textbox:#_x0000_s1526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527" type="#_x0000_t202" style="position:absolute;left:4116;top:12219;width:494;height:482" filled="f" stroked="f">
              <v:textbox style="mso-next-textbox:#_x0000_s1527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</w:p>
                </w:txbxContent>
              </v:textbox>
            </v:shape>
            <v:shape id="_x0000_s1528" type="#_x0000_t202" style="position:absolute;left:1865;top:10445;width:463;height:529" filled="f" fillcolor="yellow" stroked="f" strokecolor="blue">
              <v:textbox style="mso-next-textbox:#_x0000_s1528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529" type="#_x0000_t202" style="position:absolute;left:1877;top:12062;width:462;height:501" filled="f" fillcolor="yellow" stroked="f" strokecolor="blue">
              <v:textbox style="mso-next-textbox:#_x0000_s1529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530" type="#_x0000_t202" style="position:absolute;left:1884;top:13310;width:463;height:363" filled="f" fillcolor="yellow" stroked="f" strokecolor="blue">
              <v:textbox style="mso-next-textbox:#_x0000_s1530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531" style="position:absolute" from="3218,12273" to="4293,12275" strokeweight=".25pt"/>
            <v:line id="_x0000_s1532" style="position:absolute;flip:x" from="2158,13364" to="3260,13365"/>
            <v:line id="_x0000_s1533" style="position:absolute" from="4295,13364" to="5352,13365"/>
            <v:shape id="_x0000_s1534" type="#_x0000_t202" style="position:absolute;left:1764;top:9408;width:563;height:493" filled="f" stroked="f">
              <v:textbox style="mso-next-textbox:#_x0000_s1534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535" style="position:absolute" from="3323,9725" to="3336,10577" strokeweight=".5pt">
              <v:stroke startarrow="open" startarrowwidth="narrow" startarrowlength="short" endarrow="open" endarrowwidth="narrow" endarrowlength="short"/>
            </v:line>
            <v:shape id="_x0000_s1536" type="#_x0000_t202" style="position:absolute;left:3275;top:9912;width:787;height:548" filled="f" stroked="f">
              <v:textbox style="mso-next-textbox:#_x0000_s1536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37" type="#_x0000_t202" style="position:absolute;left:2778;top:10547;width:787;height:390" filled="f" stroked="f">
              <v:textbox style="mso-next-textbox:#_x0000_s1537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8" type="#_x0000_t202" style="position:absolute;left:4205;top:10527;width:516;height:452" filled="f" stroked="f">
              <v:textbox style="mso-next-textbox:#_x0000_s1538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539" style="position:absolute" from="2160,11975" to="5315,11980" strokeweight=".5pt">
              <v:stroke dashstyle="longDash"/>
            </v:line>
            <v:line id="_x0000_s1540" style="position:absolute" from="2155,12117" to="5640,12118" strokeweight=".5pt">
              <v:stroke dashstyle="longDash"/>
            </v:line>
            <v:shape id="_x0000_s1541" type="#_x0000_t202" style="position:absolute;left:1499;top:11333;width:788;height:700" filled="f" stroked="f">
              <v:textbox style="mso-next-textbox:#_x0000_s1541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,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1542" style="position:absolute" from="3467,11709" to="3469,12020" strokeweight=".5pt">
              <v:stroke endarrow="open" endarrowwidth="narrow" endarrowlength="short"/>
            </v:line>
            <v:line id="_x0000_s1543" style="position:absolute;flip:y" from="3463,12242" to="3466,12551" strokeweight=".5pt">
              <v:stroke endarrow="open" endarrowwidth="narrow" endarrowlength="short"/>
            </v:line>
            <v:line id="_x0000_s1544" style="position:absolute" from="3466,11975" to="3469,12272" strokeweight=".5pt"/>
            <v:shape id="_x0000_s1545" type="#_x0000_t202" style="position:absolute;left:3413;top:11549;width:724;height:438" filled="f" stroked="f">
              <v:textbox style="mso-next-textbox:#_x0000_s1545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546" style="position:absolute" from="5526,11824" to="5529,12134" strokeweight=".5pt">
              <v:stroke endarrow="open" endarrowwidth="narrow" endarrowlength="short"/>
            </v:line>
            <v:line id="_x0000_s1547" style="position:absolute;flip:y" from="5526,12243" to="5527,12553" strokeweight=".5pt">
              <v:stroke endarrow="open" endarrowwidth="narrow" endarrowlength="short"/>
            </v:line>
            <v:line id="_x0000_s1548" style="position:absolute" from="5526,12016" to="5529,12268" strokeweight=".5pt"/>
            <v:line id="_x0000_s1549" style="position:absolute" from="4086,13443" to="4087,14143" strokeweight=".5pt">
              <v:stroke startarrow="open" startarrowwidth="narrow" startarrowlength="short" endarrow="open" endarrowwidth="narrow" endarrowlength="short"/>
            </v:line>
            <v:shape id="_x0000_s1550" type="#_x0000_t202" style="position:absolute;left:4098;top:13676;width:1193;height:481" filled="f" stroked="f">
              <v:textbox style="mso-next-textbox:#_x0000_s1550" inset="2.1435mm,1.07175mm,2.1435mm,1.07175mm">
                <w:txbxContent>
                  <w:p w:rsidR="00616F4C" w:rsidRDefault="00616F4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обр.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1551" style="position:absolute;flip:x" from="3767,14145" to="4149,14146" strokeweight=".5pt"/>
            <v:line id="_x0000_s1552" style="position:absolute" from="2531,13067" to="2534,13379" strokeweight=".5pt">
              <v:stroke endarrow="open" endarrowwidth="narrow" endarrowlength="short"/>
            </v:line>
            <v:line id="_x0000_s1553" style="position:absolute;flip:y" from="2534,13444" to="2536,13755" strokeweight=".5pt">
              <v:stroke endarrow="open" endarrowwidth="narrow" endarrowlength="short"/>
            </v:line>
            <v:line id="_x0000_s1554" style="position:absolute" from="2536,13364" to="2537,13476" strokeweight=".5pt"/>
            <v:shape id="_x0000_s1555" type="#_x0000_t19" style="position:absolute;left:5352;top:13364;width:517;height:478;flip:y" coordsize="21598,13913" adj="-11751608,-9168448,21598,13913" path="wr-2,-7687,43198,35513,,13655,5076,nfewr-2,-7687,43198,35513,,13655,5076,l21598,13913nsxe" fillcolor="black">
              <v:fill type="pattern"/>
              <v:path o:connectlocs="0,13655;5076,0;21598,13913"/>
            </v:shape>
            <v:line id="_x0000_s1556" style="position:absolute" from="2165,8339" to="2620,8340" strokeweight="1pt"/>
            <v:line id="_x0000_s1557" style="position:absolute" from="2620,8339" to="2621,8581" strokeweight="1pt"/>
            <v:group id="_x0000_s1558" style="position:absolute;left:2606;top:8581;width:101;height:510" coordorigin="3406,4531" coordsize="93,468">
              <v:shape id="_x0000_s1559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560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561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562" style="position:absolute" from="2605,9091" to="2606,9331" strokeweight="1pt"/>
            <v:line id="_x0000_s1563" style="position:absolute;flip:x" from="2165,9331" to="2607,9333" strokeweight="1pt"/>
            <v:oval id="_x0000_s1564" style="position:absolute;left:2051;top:8293;width:114;height:112" filled="f" strokeweight="1pt"/>
            <v:oval id="_x0000_s1565" style="position:absolute;left:2051;top:9273;width:114;height:113" filled="f" strokeweight="1pt"/>
            <v:line id="_x0000_s1566" style="position:absolute" from="2790,8581" to="2791,9091" strokeweight="1pt"/>
            <v:line id="_x0000_s1567" style="position:absolute;rotation:180" from="2966,9330" to="3421,9331" strokeweight="1pt"/>
            <v:line id="_x0000_s1568" style="position:absolute;rotation:180" from="2963,9091" to="2964,9331" strokeweight="1pt"/>
            <v:group id="_x0000_s1569" style="position:absolute;left:2877;top:8581;width:99;height:510;rotation:180" coordorigin="3406,4531" coordsize="93,468">
              <v:shape id="_x0000_s1570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571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572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573" style="position:absolute;rotation:180" from="2978,8339" to="2980,8582" strokeweight="1pt"/>
            <v:line id="_x0000_s1574" style="position:absolute;rotation:-180;flip:x" from="2978,8339" to="3421,8340" strokeweight="1pt"/>
            <v:oval id="_x0000_s1575" style="position:absolute;left:3421;top:8294;width:113;height:112" filled="f" strokeweight="1pt"/>
            <v:oval id="_x0000_s1576" style="position:absolute;left:3421;top:9273;width:113;height:113" filled="f" strokeweight="1pt"/>
            <v:line id="_x0000_s1577" style="position:absolute" from="3534,8339" to="4867,8340" strokeweight="1pt"/>
            <v:line id="_x0000_s1578" style="position:absolute" from="4090,8212" to="4091,8483" strokeweight="1pt"/>
            <v:line id="_x0000_s1579" style="position:absolute" from="4090,8212" to="4327,8339" strokeweight="1pt"/>
            <v:line id="_x0000_s1580" style="position:absolute;flip:x" from="4090,8339" to="4327,8483" strokeweight="1pt"/>
            <v:line id="_x0000_s1581" style="position:absolute" from="4329,8212" to="4330,8483" strokeweight="1pt"/>
            <v:line id="_x0000_s1582" style="position:absolute" from="3534,9330" to="4867,9331" strokeweight="1pt"/>
            <v:oval id="_x0000_s1583" style="position:absolute;left:4867;top:8292;width:113;height:113" filled="f" strokeweight="1pt"/>
            <v:oval id="_x0000_s1584" style="position:absolute;left:4867;top:9273;width:113;height:111" filled="f" strokeweight="1pt"/>
            <v:line id="_x0000_s1585" style="position:absolute" from="4980,8339" to="5518,8340" strokeweight="1pt"/>
            <v:line id="_x0000_s1586" style="position:absolute" from="4980,9330" to="5518,9331" strokeweight="1pt"/>
            <v:rect id="_x0000_s1587" style="position:absolute;left:5439;top:8641;width:170;height:397" filled="f" strokeweight="1pt"/>
            <v:line id="_x0000_s1588" style="position:absolute;flip:y" from="5342,8668" to="5767,9020" strokeweight=".5pt">
              <v:stroke endarrow="open" endarrowwidth="narrow" endarrowlength="short"/>
            </v:line>
            <v:line id="_x0000_s1589" style="position:absolute;flip:y" from="5518,9038" to="5519,9330" strokeweight="1pt"/>
            <v:line id="_x0000_s1590" style="position:absolute" from="5518,8339" to="5519,8641" strokeweight="1pt"/>
            <v:line id="_x0000_s1591" style="position:absolute;flip:x" from="2109,8483" to="2110,9217" strokeweight="1pt">
              <v:stroke endarrow="open"/>
            </v:line>
            <v:line id="_x0000_s1592" style="position:absolute;flip:x" from="3475,8483" to="3477,9217" strokeweight="1pt">
              <v:stroke endarrow="open"/>
            </v:line>
            <v:line id="_x0000_s1593" style="position:absolute;flip:x" from="4911,8483" to="4913,9217" strokeweight="1pt">
              <v:stroke endarrow="open"/>
            </v:line>
            <v:line id="_x0000_s1594" style="position:absolute" from="3473,8103" to="3474,8253" strokeweight="1pt"/>
            <v:line id="_x0000_s1595" style="position:absolute" from="3389,8175" to="3552,8176" strokeweight="1pt"/>
            <v:line id="_x0000_s1596" style="position:absolute" from="3389,9471" to="3552,9472" strokeweight="1pt"/>
            <v:line id="_x0000_s1597" style="position:absolute" from="5603,8362" to="5604,8605" strokeweight="1pt">
              <v:stroke endarrow="block" endarrowwidth="narrow" endarrowlength="short"/>
            </v:line>
            <v:shape id="_x0000_s1598" type="#_x0000_t202" style="position:absolute;left:5498;top:8187;width:480;height:488" filled="f" stroked="f" strokeweight="1pt">
              <v:textbox style="mso-next-textbox:#_x0000_s1598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599" type="#_x0000_t202" style="position:absolute;left:4852;top:8605;width:587;height:540" filled="f" stroked="f" strokeweight="1pt">
              <v:textbox style="mso-next-textbox:#_x0000_s1599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600" type="#_x0000_t202" style="position:absolute;left:3421;top:8626;width:556;height:485" filled="f" stroked="f" strokeweight="1pt">
              <v:textbox style="mso-next-textbox:#_x0000_s1600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01" type="#_x0000_t202" style="position:absolute;left:2063;top:8728;width:495;height:469" filled="f" stroked="f" strokeweight="1pt">
              <v:textbox style="mso-next-textbox:#_x0000_s1601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02" type="#_x0000_t202" style="position:absolute;left:3941;top:8451;width:620;height:440" filled="f" stroked="f" strokeweight="1pt">
              <v:textbox style="mso-next-textbox:#_x0000_s1602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</w:p>
                </w:txbxContent>
              </v:textbox>
            </v:shape>
            <v:shape id="_x0000_s1603" type="#_x0000_t202" style="position:absolute;left:2561;top:8051;width:620;height:519" filled="f" stroked="f">
              <v:textbox style="mso-next-textbox:#_x0000_s1603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</w:p>
                </w:txbxContent>
              </v:textbox>
            </v:shape>
            <v:shape id="_x0000_s1604" type="#_x0000_t202" style="position:absolute;left:5549;top:8704;width:496;height:462" filled="f" stroked="f" strokeweight="1pt">
              <v:textbox style="mso-next-textbox:#_x0000_s1604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605" type="#_x0000_t202" style="position:absolute;left:1584;top:12777;width:462;height:453" filled="f" fillcolor="yellow" stroked="f" strokecolor="blue">
              <v:textbox style="mso-next-textbox:#_x0000_s1605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606" style="position:absolute;left:2178;top:9755;width:1060;height:797" coordsize="975,797" path="m,782l75,527,173,310,285,137,375,40,428,10,491,r79,32l645,85r75,82l825,362r75,180l975,797e" filled="f" strokeweight="1pt">
              <v:path arrowok="t"/>
            </v:shape>
            <v:shape id="_x0000_s1607" style="position:absolute;left:3228;top:10564;width:1062;height:797;flip:y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08" style="position:absolute;left:4296;top:9778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line id="_x0000_s1609" style="position:absolute;flip:y" from="3163,10559" to="3240,10612" strokeweight=".25pt"/>
            <v:shape id="_x0000_s1610" style="position:absolute;left:5359;top:10574;width:188;height:473;mso-position-horizontal:absolute;mso-position-vertical:absolute" coordsize="188,473" path="m,l82,255,188,473e" filled="f" strokeweight="1pt">
              <v:path arrowok="t"/>
            </v:shape>
            <v:line id="_x0000_s1611" style="position:absolute;flip:y" from="2689,9744" to="3407,9748" strokeweight=".5pt"/>
            <v:shape id="_x0000_s1612" style="position:absolute;left:2160;top:11464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3" style="position:absolute;left:4308;top:11494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4" style="position:absolute;left:3246;top:13346;width:1061;height:799;flip:y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5" type="#_x0000_t202" style="position:absolute;left:3191;top:14175;width:1680;height:420" filled="f" stroked="f">
              <v:textbox style="mso-next-textbox:#_x0000_s1615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22.2</w:t>
                    </w:r>
                  </w:p>
                </w:txbxContent>
              </v:textbox>
            </v:shape>
            <v:shape id="_x0000_s1616" type="#_x0000_t202" style="position:absolute;left:2861;top:12210;width:792;height:413" filled="f" stroked="f" strokeweight="1pt">
              <v:textbox style="mso-next-textbox:#_x0000_s1616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kern w:val="28"/>
          <w:szCs w:val="32"/>
        </w:rPr>
        <w:t xml:space="preserve">  </w:t>
      </w:r>
      <w:r>
        <w:rPr>
          <w:kern w:val="28"/>
        </w:rPr>
        <w:t>Временные диаграммы нап</w:t>
      </w:r>
      <w:r>
        <w:rPr>
          <w:kern w:val="28"/>
        </w:rPr>
        <w:softHyphen/>
        <w:t>ря</w:t>
      </w:r>
      <w:r>
        <w:rPr>
          <w:kern w:val="28"/>
        </w:rPr>
        <w:softHyphen/>
        <w:t xml:space="preserve">жения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 вторичной обмотки трансфо</w:t>
      </w:r>
      <w:r>
        <w:rPr>
          <w:kern w:val="28"/>
        </w:rPr>
        <w:t>р</w:t>
      </w:r>
      <w:r>
        <w:rPr>
          <w:kern w:val="28"/>
        </w:rPr>
        <w:t xml:space="preserve">матора, напряжения на нагрузке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и на вентиле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  <w:lang w:val="en-US"/>
        </w:rPr>
        <w:t>d</w:t>
      </w:r>
      <w:r>
        <w:rPr>
          <w:kern w:val="28"/>
        </w:rPr>
        <w:t xml:space="preserve"> представлены на рис. 22.2, </w:t>
      </w:r>
      <w:r>
        <w:rPr>
          <w:i/>
          <w:kern w:val="28"/>
        </w:rPr>
        <w:t>б</w:t>
      </w:r>
      <w:r>
        <w:rPr>
          <w:kern w:val="28"/>
        </w:rPr>
        <w:t xml:space="preserve">, </w:t>
      </w:r>
      <w:r>
        <w:rPr>
          <w:i/>
          <w:kern w:val="28"/>
        </w:rPr>
        <w:t>в</w:t>
      </w:r>
      <w:r>
        <w:rPr>
          <w:kern w:val="28"/>
        </w:rPr>
        <w:t xml:space="preserve"> и </w:t>
      </w:r>
      <w:r>
        <w:rPr>
          <w:i/>
          <w:kern w:val="28"/>
        </w:rPr>
        <w:t>г</w:t>
      </w:r>
      <w:r>
        <w:rPr>
          <w:kern w:val="28"/>
        </w:rPr>
        <w:t>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Ток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в нагрузке протекает толь</w:t>
      </w:r>
      <w:r>
        <w:rPr>
          <w:kern w:val="28"/>
        </w:rPr>
        <w:softHyphen/>
        <w:t>ко при положительной пол</w:t>
      </w:r>
      <w:r>
        <w:rPr>
          <w:kern w:val="28"/>
        </w:rPr>
        <w:t>у</w:t>
      </w:r>
      <w:r>
        <w:rPr>
          <w:kern w:val="28"/>
        </w:rPr>
        <w:t xml:space="preserve">волне вторичного напряжения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 трансформатора, т. е. когда н</w:t>
      </w:r>
      <w:r>
        <w:rPr>
          <w:kern w:val="28"/>
        </w:rPr>
        <w:t>а</w:t>
      </w:r>
      <w:r>
        <w:rPr>
          <w:kern w:val="28"/>
        </w:rPr>
        <w:t>пря</w:t>
      </w:r>
      <w:r>
        <w:rPr>
          <w:kern w:val="28"/>
        </w:rPr>
        <w:softHyphen/>
        <w:t>жение на аноде диода более п</w:t>
      </w:r>
      <w:r>
        <w:rPr>
          <w:kern w:val="28"/>
        </w:rPr>
        <w:t>о</w:t>
      </w:r>
      <w:r>
        <w:rPr>
          <w:kern w:val="28"/>
        </w:rPr>
        <w:t xml:space="preserve">ложительное, чем на его катоде. При этом напряжение на диоде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пр</w:t>
      </w:r>
      <w:r>
        <w:rPr>
          <w:kern w:val="28"/>
          <w:szCs w:val="32"/>
          <w:vertAlign w:val="subscript"/>
        </w:rPr>
        <w:t xml:space="preserve"> </w:t>
      </w:r>
      <w:r>
        <w:rPr>
          <w:kern w:val="28"/>
        </w:rPr>
        <w:t>&lt; 2 В. При отрицательной п</w:t>
      </w:r>
      <w:r>
        <w:rPr>
          <w:kern w:val="28"/>
        </w:rPr>
        <w:t>о</w:t>
      </w:r>
      <w:r>
        <w:rPr>
          <w:kern w:val="28"/>
        </w:rPr>
        <w:t xml:space="preserve">луволне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 диод закрыт, макс</w:t>
      </w:r>
      <w:r>
        <w:rPr>
          <w:kern w:val="28"/>
        </w:rPr>
        <w:t>и</w:t>
      </w:r>
      <w:r>
        <w:rPr>
          <w:kern w:val="28"/>
        </w:rPr>
        <w:t>мальное о</w:t>
      </w:r>
      <w:r>
        <w:rPr>
          <w:kern w:val="28"/>
        </w:rPr>
        <w:t>б</w:t>
      </w:r>
      <w:r>
        <w:rPr>
          <w:kern w:val="28"/>
        </w:rPr>
        <w:t>ратное напряжение на ди</w:t>
      </w:r>
      <w:r>
        <w:rPr>
          <w:kern w:val="28"/>
        </w:rPr>
        <w:t>о</w:t>
      </w:r>
      <w:r>
        <w:rPr>
          <w:kern w:val="28"/>
        </w:rPr>
        <w:t xml:space="preserve">де </w:t>
      </w:r>
      <w:r>
        <w:rPr>
          <w:i/>
          <w:kern w:val="28"/>
          <w:lang w:val="en-US"/>
        </w:rPr>
        <w:t>U</w:t>
      </w:r>
      <w:r>
        <w:rPr>
          <w:i/>
          <w:kern w:val="28"/>
          <w:vertAlign w:val="subscript"/>
        </w:rPr>
        <w:t>обр.</w:t>
      </w:r>
      <w:r>
        <w:rPr>
          <w:i/>
          <w:kern w:val="28"/>
          <w:vertAlign w:val="subscript"/>
          <w:lang w:val="en-US"/>
        </w:rPr>
        <w:t>max</w:t>
      </w:r>
      <w:r>
        <w:rPr>
          <w:kern w:val="28"/>
        </w:rPr>
        <w:t xml:space="preserve"> </w:t>
      </w:r>
      <w:r>
        <w:rPr>
          <w:kern w:val="28"/>
        </w:rPr>
        <w:sym w:font="Symbol" w:char="F0BB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kern w:val="28"/>
        </w:rPr>
        <w:t>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Ток в нагрузке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>протекает только в один полупериод син</w:t>
      </w:r>
      <w:r>
        <w:rPr>
          <w:kern w:val="28"/>
        </w:rPr>
        <w:t>у</w:t>
      </w:r>
      <w:r>
        <w:rPr>
          <w:kern w:val="28"/>
        </w:rPr>
        <w:t>соидального напряжения, отсюда название выпрямителя – одноп</w:t>
      </w:r>
      <w:r>
        <w:rPr>
          <w:kern w:val="28"/>
        </w:rPr>
        <w:t>о</w:t>
      </w:r>
      <w:r>
        <w:rPr>
          <w:kern w:val="28"/>
        </w:rPr>
        <w:t>лупериодный.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Среднее выпрямленное н</w:t>
      </w:r>
      <w:r>
        <w:rPr>
          <w:kern w:val="28"/>
        </w:rPr>
        <w:t>а</w:t>
      </w:r>
      <w:r>
        <w:rPr>
          <w:kern w:val="28"/>
        </w:rPr>
        <w:t>пря</w:t>
      </w:r>
      <w:r>
        <w:rPr>
          <w:kern w:val="28"/>
        </w:rPr>
        <w:softHyphen/>
        <w:t xml:space="preserve">жение и ток за период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4"/>
        </w:rPr>
        <w:object w:dxaOrig="6000" w:dyaOrig="400">
          <v:shape id="_x0000_i1040" type="#_x0000_t75" style="width:321pt;height:19.5pt" o:ole="">
            <v:imagedata r:id="rId8" o:title=""/>
          </v:shape>
          <o:OLEObject Type="Embed" ProgID="Equation.3" ShapeID="_x0000_i1040" DrawAspect="Content" ObjectID="_1441441244" r:id="rId9"/>
        </w:object>
      </w:r>
      <w:r>
        <w:rPr>
          <w:kern w:val="28"/>
        </w:rPr>
        <w:t xml:space="preserve">. 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 xml:space="preserve">Амплитуда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i/>
          <w:kern w:val="28"/>
          <w:sz w:val="32"/>
          <w:szCs w:val="32"/>
          <w:vertAlign w:val="subscript"/>
        </w:rPr>
        <w:t>.ог</w:t>
      </w:r>
      <w:r>
        <w:rPr>
          <w:kern w:val="28"/>
          <w:szCs w:val="32"/>
        </w:rPr>
        <w:t xml:space="preserve"> </w:t>
      </w:r>
      <w:r>
        <w:rPr>
          <w:kern w:val="28"/>
        </w:rPr>
        <w:t>основной гармоники выпрямленного напряжения, о</w:t>
      </w:r>
      <w:r>
        <w:rPr>
          <w:kern w:val="28"/>
        </w:rPr>
        <w:t>п</w:t>
      </w:r>
      <w:r>
        <w:rPr>
          <w:kern w:val="28"/>
        </w:rPr>
        <w:t xml:space="preserve">ределенная из разложения в ряд Фурье,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0"/>
        </w:rPr>
        <w:object w:dxaOrig="1820" w:dyaOrig="360">
          <v:shape id="_x0000_i1041" type="#_x0000_t75" style="width:91.5pt;height:18pt" o:ole="">
            <v:imagedata r:id="rId10" o:title=""/>
          </v:shape>
          <o:OLEObject Type="Embed" ProgID="Equation.3" ShapeID="_x0000_i1041" DrawAspect="Content" ObjectID="_1441441245" r:id="rId11"/>
        </w:object>
      </w:r>
      <w:r>
        <w:rPr>
          <w:kern w:val="28"/>
        </w:rPr>
        <w:t xml:space="preserve"> </w:t>
      </w:r>
    </w:p>
    <w:p w:rsidR="00616F4C" w:rsidRDefault="00616F4C">
      <w:pPr>
        <w:ind w:firstLine="444"/>
        <w:jc w:val="both"/>
        <w:rPr>
          <w:kern w:val="28"/>
        </w:rPr>
      </w:pPr>
      <w:r>
        <w:rPr>
          <w:kern w:val="28"/>
        </w:rPr>
        <w:t xml:space="preserve">Тогда </w:t>
      </w:r>
      <w:r>
        <w:rPr>
          <w:i/>
          <w:kern w:val="28"/>
        </w:rPr>
        <w:t>коэффициент пул</w:t>
      </w:r>
      <w:r>
        <w:rPr>
          <w:i/>
          <w:kern w:val="28"/>
        </w:rPr>
        <w:t>ь</w:t>
      </w:r>
      <w:r>
        <w:rPr>
          <w:i/>
          <w:kern w:val="28"/>
        </w:rPr>
        <w:t>сации</w:t>
      </w:r>
      <w:r>
        <w:rPr>
          <w:kern w:val="28"/>
        </w:rPr>
        <w:t xml:space="preserve"> </w:t>
      </w:r>
    </w:p>
    <w:p w:rsidR="00616F4C" w:rsidRDefault="00616F4C">
      <w:pPr>
        <w:ind w:firstLine="414"/>
        <w:jc w:val="both"/>
        <w:rPr>
          <w:kern w:val="28"/>
        </w:rPr>
      </w:pPr>
      <w:r>
        <w:rPr>
          <w:kern w:val="28"/>
          <w:position w:val="-14"/>
        </w:rPr>
        <w:object w:dxaOrig="3420" w:dyaOrig="400">
          <v:shape id="_x0000_i1042" type="#_x0000_t75" style="width:162.75pt;height:20.25pt" o:ole="">
            <v:imagedata r:id="rId12" o:title=""/>
          </v:shape>
          <o:OLEObject Type="Embed" ProgID="Equation.3" ShapeID="_x0000_i1042" DrawAspect="Content" ObjectID="_1441441246" r:id="rId13"/>
        </w:object>
      </w:r>
    </w:p>
    <w:p w:rsidR="00616F4C" w:rsidRDefault="00616F4C">
      <w:pPr>
        <w:ind w:firstLine="425"/>
        <w:jc w:val="both"/>
        <w:rPr>
          <w:spacing w:val="-2"/>
          <w:kern w:val="28"/>
        </w:rPr>
      </w:pPr>
      <w:r>
        <w:rPr>
          <w:spacing w:val="-2"/>
          <w:kern w:val="28"/>
        </w:rPr>
        <w:t>Однофазные полупроводниковые выпрямители используют для питания устройств, требующих малого тока и высокого напряжения, например, для питания электронно-лучевых трубок, трубок рентгеновских апп</w:t>
      </w:r>
      <w:r>
        <w:rPr>
          <w:spacing w:val="-2"/>
          <w:kern w:val="28"/>
        </w:rPr>
        <w:t>а</w:t>
      </w:r>
      <w:r>
        <w:rPr>
          <w:spacing w:val="-2"/>
          <w:kern w:val="28"/>
        </w:rPr>
        <w:t>ратов и др.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К недостаткам этих выпрямителей следует отнести униполярный ток, который, проходя через вторичную обмотку, намагничивает сердечник трансформатора, изменяя его характеристики и уменьшая КПД; малое зн</w:t>
      </w:r>
      <w:r>
        <w:rPr>
          <w:kern w:val="28"/>
        </w:rPr>
        <w:t>а</w:t>
      </w:r>
      <w:r>
        <w:rPr>
          <w:kern w:val="28"/>
        </w:rPr>
        <w:t>чение выпрямленного напряжения (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  <w:szCs w:val="32"/>
        </w:rPr>
        <w:t xml:space="preserve"> </w:t>
      </w:r>
      <w:r>
        <w:rPr>
          <w:kern w:val="28"/>
        </w:rPr>
        <w:sym w:font="Symbol" w:char="F0BB"/>
      </w:r>
      <w:r>
        <w:rPr>
          <w:kern w:val="28"/>
        </w:rPr>
        <w:t xml:space="preserve"> 1/3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kern w:val="28"/>
        </w:rPr>
        <w:t>); высокий уровень пул</w:t>
      </w:r>
      <w:r>
        <w:rPr>
          <w:kern w:val="28"/>
        </w:rPr>
        <w:t>ь</w:t>
      </w:r>
      <w:r>
        <w:rPr>
          <w:kern w:val="28"/>
        </w:rPr>
        <w:t>саций (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>= 1,57) и большое обратное напряж</w:t>
      </w:r>
      <w:r>
        <w:rPr>
          <w:kern w:val="28"/>
        </w:rPr>
        <w:t>е</w:t>
      </w:r>
      <w:r>
        <w:rPr>
          <w:kern w:val="28"/>
        </w:rPr>
        <w:t>ние на диоде (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обр</w:t>
      </w:r>
      <w:r>
        <w:rPr>
          <w:kern w:val="28"/>
        </w:rPr>
        <w:t xml:space="preserve"> </w:t>
      </w:r>
      <w:r>
        <w:rPr>
          <w:kern w:val="28"/>
        </w:rPr>
        <w:sym w:font="Symbol" w:char="F0BB"/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kern w:val="28"/>
        </w:rPr>
        <w:t>).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i/>
          <w:kern w:val="28"/>
        </w:rPr>
        <w:t>Мостовая схема</w:t>
      </w:r>
      <w:r>
        <w:rPr>
          <w:kern w:val="28"/>
        </w:rPr>
        <w:t xml:space="preserve"> двухполупериодного выпрямителя (рис. 22.3, </w:t>
      </w:r>
      <w:r>
        <w:rPr>
          <w:i/>
          <w:kern w:val="28"/>
        </w:rPr>
        <w:t>а</w:t>
      </w:r>
      <w:r>
        <w:rPr>
          <w:kern w:val="28"/>
        </w:rPr>
        <w:t>) сост</w:t>
      </w:r>
      <w:r>
        <w:rPr>
          <w:kern w:val="28"/>
        </w:rPr>
        <w:t>о</w:t>
      </w:r>
      <w:r>
        <w:rPr>
          <w:kern w:val="28"/>
        </w:rPr>
        <w:t xml:space="preserve">ит из трансформатора </w:t>
      </w:r>
      <w:r>
        <w:rPr>
          <w:i/>
          <w:kern w:val="28"/>
        </w:rPr>
        <w:t>Тр</w:t>
      </w:r>
      <w:r>
        <w:rPr>
          <w:kern w:val="28"/>
        </w:rPr>
        <w:t xml:space="preserve"> и четырех диодов, со</w:t>
      </w:r>
      <w:r>
        <w:rPr>
          <w:kern w:val="28"/>
        </w:rPr>
        <w:t>б</w:t>
      </w:r>
      <w:r>
        <w:rPr>
          <w:kern w:val="28"/>
        </w:rPr>
        <w:t xml:space="preserve">ранных по мостовой схеме. 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>Од</w:t>
      </w:r>
      <w:r>
        <w:rPr>
          <w:kern w:val="28"/>
        </w:rPr>
        <w:softHyphen/>
        <w:t>на из диагоналей моста соединена с выводами вторичной обмотки транс</w:t>
      </w:r>
      <w:r>
        <w:rPr>
          <w:kern w:val="28"/>
        </w:rPr>
        <w:softHyphen/>
        <w:t xml:space="preserve">форматора, вторая диагональ – с нагрузкой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. Положительным п</w:t>
      </w:r>
      <w:r>
        <w:rPr>
          <w:kern w:val="28"/>
        </w:rPr>
        <w:t>о</w:t>
      </w:r>
      <w:r>
        <w:rPr>
          <w:kern w:val="28"/>
        </w:rPr>
        <w:t>люсом нагрузки является общая точка соединения катодов вентилей, отр</w:t>
      </w:r>
      <w:r>
        <w:rPr>
          <w:kern w:val="28"/>
        </w:rPr>
        <w:t>и</w:t>
      </w:r>
      <w:r>
        <w:rPr>
          <w:kern w:val="28"/>
        </w:rPr>
        <w:lastRenderedPageBreak/>
        <w:t>цательным – точка соединения анодов. Временные диаграммы выпрямле</w:t>
      </w:r>
      <w:r>
        <w:rPr>
          <w:kern w:val="28"/>
        </w:rPr>
        <w:t>н</w:t>
      </w:r>
      <w:r>
        <w:rPr>
          <w:kern w:val="28"/>
        </w:rPr>
        <w:t xml:space="preserve">ного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и тока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приведены на рис. 22.3, </w:t>
      </w:r>
      <w:r>
        <w:rPr>
          <w:i/>
          <w:kern w:val="28"/>
        </w:rPr>
        <w:t>б</w:t>
      </w:r>
      <w:r>
        <w:rPr>
          <w:kern w:val="28"/>
        </w:rPr>
        <w:t xml:space="preserve">. В положительный полупериод синусоидального напряжения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, когда точка </w:t>
      </w:r>
      <w:r>
        <w:rPr>
          <w:i/>
          <w:kern w:val="28"/>
        </w:rPr>
        <w:t>1</w:t>
      </w:r>
      <w:r>
        <w:rPr>
          <w:kern w:val="28"/>
        </w:rPr>
        <w:t xml:space="preserve"> находится под положительным, а точка </w:t>
      </w:r>
      <w:r>
        <w:rPr>
          <w:i/>
          <w:kern w:val="28"/>
        </w:rPr>
        <w:t>2</w:t>
      </w:r>
      <w:r>
        <w:rPr>
          <w:kern w:val="28"/>
        </w:rPr>
        <w:t xml:space="preserve"> под отрицательным потенциалами, ток </w:t>
      </w:r>
      <w:r>
        <w:rPr>
          <w:i/>
          <w:kern w:val="28"/>
          <w:lang w:val="en-US"/>
        </w:rPr>
        <w:t>i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</w:rPr>
        <w:t>'</w:t>
      </w:r>
      <w:r>
        <w:rPr>
          <w:kern w:val="28"/>
        </w:rPr>
        <w:t xml:space="preserve"> прот</w:t>
      </w:r>
      <w:r>
        <w:rPr>
          <w:kern w:val="28"/>
        </w:rPr>
        <w:t>е</w:t>
      </w:r>
      <w:r>
        <w:rPr>
          <w:kern w:val="28"/>
        </w:rPr>
        <w:t xml:space="preserve">кает через вентиль </w:t>
      </w:r>
      <w:r>
        <w:rPr>
          <w:i/>
          <w:kern w:val="28"/>
          <w:lang w:val="en-US"/>
        </w:rPr>
        <w:t>VD</w:t>
      </w:r>
      <w:r>
        <w:rPr>
          <w:kern w:val="28"/>
        </w:rPr>
        <w:t xml:space="preserve">1, сопротивление нагрузки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и вентиль </w:t>
      </w:r>
      <w:r>
        <w:rPr>
          <w:i/>
          <w:kern w:val="28"/>
          <w:lang w:val="en-US"/>
        </w:rPr>
        <w:t>VD</w:t>
      </w:r>
      <w:r>
        <w:rPr>
          <w:kern w:val="28"/>
        </w:rPr>
        <w:t>3. Вент</w:t>
      </w:r>
      <w:r>
        <w:rPr>
          <w:kern w:val="28"/>
        </w:rPr>
        <w:t>и</w:t>
      </w:r>
      <w:r>
        <w:rPr>
          <w:kern w:val="28"/>
        </w:rPr>
        <w:t xml:space="preserve">ли </w:t>
      </w:r>
      <w:r>
        <w:rPr>
          <w:i/>
          <w:kern w:val="28"/>
          <w:lang w:val="en-US"/>
        </w:rPr>
        <w:t>VD</w:t>
      </w:r>
      <w:r>
        <w:rPr>
          <w:kern w:val="28"/>
        </w:rPr>
        <w:t xml:space="preserve">2 и </w:t>
      </w:r>
      <w:r>
        <w:rPr>
          <w:i/>
          <w:kern w:val="28"/>
          <w:lang w:val="en-US"/>
        </w:rPr>
        <w:t>VD</w:t>
      </w:r>
      <w:r>
        <w:rPr>
          <w:kern w:val="28"/>
        </w:rPr>
        <w:t>4 в этот момент закрыты, так как находятся под обратным нап</w:t>
      </w:r>
      <w:r>
        <w:rPr>
          <w:kern w:val="28"/>
        </w:rPr>
        <w:softHyphen/>
      </w:r>
      <w:r>
        <w:rPr>
          <w:noProof/>
          <w:kern w:val="28"/>
        </w:rPr>
        <w:pict>
          <v:group id="_x0000_s2101" style="position:absolute;left:0;text-align:left;margin-left:36.4pt;margin-top:122.7pt;width:375.95pt;height:186.9pt;z-index:251642368;mso-position-horizontal-relative:text;mso-position-vertical-relative:text" coordorigin="2146,3856" coordsize="7519,3738">
            <v:shape id="_x0000_s1618" type="#_x0000_t75" style="position:absolute;left:2146;top:3856;width:7519;height:3738" o:preferrelative="f" o:regroupid="29">
              <v:fill o:detectmouseclick="t"/>
              <v:path o:extrusionok="t" o:connecttype="none"/>
              <o:lock v:ext="edit" text="t"/>
            </v:shape>
            <v:shape id="_x0000_s1619" style="position:absolute;left:5302;top:6572;width:1064;height:447;mso-position-horizontal:absolute;mso-position-vertical:absolute" coordsize="975,797" o:regroupid="29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line id="_x0000_s1620" style="position:absolute" from="7901,5005" to="8298,5005" o:regroupid="29" strokeweight="1pt"/>
            <v:shape id="_x0000_s1621" type="#_x0000_t202" style="position:absolute;left:2392;top:4666;width:637;height:500" o:regroupid="29" filled="f" fillcolor="yellow" stroked="f" strokecolor="blue" strokeweight="1pt">
              <v:textbox style="mso-next-textbox:#_x0000_s1621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622" style="position:absolute" from="3164,4283" to="3836,4285" o:regroupid="29" strokeweight="1pt"/>
            <v:line id="_x0000_s1623" style="position:absolute" from="3836,4283" to="3839,4696" o:regroupid="29" strokeweight="1pt"/>
            <v:group id="_x0000_s1624" style="position:absolute;left:3812;top:4696;width:146;height:621" coordorigin="3406,4531" coordsize="93,468" o:regroupid="29">
              <v:shape id="_x0000_s1625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626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627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628" style="position:absolute" from="3812,5317" to="3815,5747" o:regroupid="29" strokeweight="1pt"/>
            <v:oval id="_x0000_s1629" style="position:absolute;left:3078;top:4240;width:86;height:85" o:regroupid="29" filled="f" strokeweight="1pt"/>
            <v:line id="_x0000_s1630" style="position:absolute" from="4086,4640" to="4088,5392" o:regroupid="29" strokeweight="1pt"/>
            <v:line id="_x0000_s1631" style="position:absolute;rotation:180;flip:y" from="4366,5747" to="5017,5749" o:regroupid="29" strokeweight="1pt"/>
            <v:line id="_x0000_s1632" style="position:absolute;rotation:-180;flip:x" from="4363,4283" to="5017,4285" o:regroupid="29" strokeweight="1pt"/>
            <v:line id="_x0000_s1633" style="position:absolute" from="5104,4283" to="7151,4285" o:regroupid="29" strokeweight="1pt"/>
            <v:line id="_x0000_s1634" style="position:absolute" from="5104,5746" to="7151,5747" o:regroupid="29" strokeweight="1pt"/>
            <v:line id="_x0000_s1635" style="position:absolute;flip:x" from="3112,4438" to="3114,5592" o:regroupid="29" strokeweight="1pt">
              <v:stroke endarrow="open" endarrowwidth="narrow" endarrowlength="short"/>
            </v:line>
            <v:line id="_x0000_s1636" style="position:absolute;flip:x" from="5062,4431" to="5064,5579" o:regroupid="29" strokeweight="1pt">
              <v:stroke endarrow="open" endarrowwidth="narrow" endarrowlength="short"/>
            </v:line>
            <v:shape id="_x0000_s1637" type="#_x0000_t202" style="position:absolute;left:5003;top:5007;width:730;height:581" o:regroupid="29" filled="f" stroked="f" strokeweight="1pt">
              <v:textbox style="mso-next-textbox:#_x0000_s1637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8" type="#_x0000_t202" style="position:absolute;left:3029;top:4995;width:729;height:581" o:regroupid="29" filled="f" stroked="f" strokeweight="1pt">
              <v:textbox style="mso-next-textbox:#_x0000_s163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9" type="#_x0000_t202" style="position:absolute;left:6700;top:4574;width:926;height:527" o:regroupid="29" filled="f" stroked="f" strokeweight="1pt">
              <v:textbox style="mso-next-textbox:#_x0000_s1639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40" type="#_x0000_t202" style="position:absolute;left:3812;top:3954;width:808;height:582" o:regroupid="29" filled="f" stroked="f" strokeweight="1pt">
              <v:textbox style="mso-next-textbox:#_x0000_s1640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</w:p>
                </w:txbxContent>
              </v:textbox>
            </v:shape>
            <v:rect id="_x0000_s1641" style="position:absolute;left:8866;top:4978;width:185;height:437" o:regroupid="29" filled="f" strokeweight="1pt"/>
            <v:line id="_x0000_s1642" style="position:absolute;flip:y" from="8765,5007" to="9154,5368" o:regroupid="29" strokeweight="1pt">
              <v:stroke endarrow="open" endarrowwidth="narrow" endarrowlength="short"/>
            </v:line>
            <v:shape id="_x0000_s1643" type="#_x0000_t202" style="position:absolute;left:8393;top:4827;width:648;height:516" o:regroupid="29" filled="f" stroked="f" strokeweight="1pt">
              <v:textbox style="mso-next-textbox:#_x0000_s1643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rect id="_x0000_s1644" style="position:absolute;left:6670;top:4496;width:1031;height:1032;rotation:45" o:regroupid="29" filled="f" strokeweight="1pt"/>
            <v:group id="_x0000_s1645" style="position:absolute;left:6670;top:4534;width:376;height:238;flip:y" coordorigin="5588,4929" coordsize="365,230" o:regroupid="29">
              <v:line id="_x0000_s1646" style="position:absolute;rotation:45" from="5692,4888" to="5693,5097" strokeweight="1pt"/>
              <v:line id="_x0000_s1647" style="position:absolute;rotation:45" from="5694,4981" to="5913,5097" strokeweight="1pt"/>
              <v:line id="_x0000_s1648" style="position:absolute;rotation:-45;flip:x" from="5619,5064" to="5835,5159" strokeweight="1pt"/>
              <v:line id="_x0000_s1649" style="position:absolute;rotation:45" from="5846,5044" to="5847,5257" strokeweight="1pt"/>
            </v:group>
            <v:oval id="_x0000_s1650" style="position:absolute;left:3077;top:5706;width:87;height:83" o:regroupid="29" filled="f" strokeweight="1pt"/>
            <v:oval id="_x0000_s1651" style="position:absolute;left:5017;top:4240;width:87;height:85" o:regroupid="29" filled="f" strokeweight="1pt"/>
            <v:oval id="_x0000_s1652" style="position:absolute;left:5017;top:5706;width:87;height:83" o:regroupid="29" filled="f" strokeweight="1pt"/>
            <v:oval id="_x0000_s1653" style="position:absolute;left:7141;top:4240;width:90;height:85" o:regroupid="29" filled="f" strokeweight="1pt"/>
            <v:oval id="_x0000_s1654" style="position:absolute;left:7141;top:5706;width:90;height:83" o:regroupid="29" filled="f" strokeweight="1pt"/>
            <v:line id="_x0000_s1655" style="position:absolute;rotation:45;flip:x y" from="6843,5309" to="6845,5524" o:regroupid="29" strokeweight="1pt"/>
            <v:line id="_x0000_s1656" style="position:absolute;rotation:-45;flip:y" from="6612,5312" to="6840,5437" o:regroupid="29" strokeweight="1pt"/>
            <v:line id="_x0000_s1657" style="position:absolute;rotation:45" from="6710,5216" to="6916,5354" o:regroupid="29" strokeweight="1pt"/>
            <v:line id="_x0000_s1658" style="position:absolute;rotation:45;flip:x y" from="6698,5121" to="6700,5369" o:regroupid="29" strokeweight="1pt"/>
            <v:group id="_x0000_s1659" style="position:absolute;left:7352;top:4470;width:377;height:238" coordorigin="5588,4929" coordsize="365,230" o:regroupid="29">
              <v:line id="_x0000_s1660" style="position:absolute;rotation:45" from="5692,4888" to="5693,5097" strokeweight="1pt"/>
              <v:line id="_x0000_s1661" style="position:absolute;rotation:45" from="5694,4981" to="5913,5097" strokeweight="1pt"/>
              <v:line id="_x0000_s1662" style="position:absolute;rotation:-45;flip:x" from="5619,5064" to="5835,5159" strokeweight="1pt"/>
              <v:line id="_x0000_s1663" style="position:absolute;rotation:45" from="5846,5044" to="5847,5257" strokeweight="1pt"/>
            </v:group>
            <v:line id="_x0000_s1664" style="position:absolute;rotation:45;flip:x" from="7621,5176" to="7623,5391" o:regroupid="29" strokeweight="1pt"/>
            <v:line id="_x0000_s1665" style="position:absolute;rotation:-45" from="7390,5277" to="7601,5384" o:regroupid="29" strokeweight="1pt"/>
            <v:line id="_x0000_s1666" style="position:absolute;rotation:45;flip:y" from="7470,5369" to="7687,5461" o:regroupid="29" strokeweight="1pt"/>
            <v:line id="_x0000_s1667" style="position:absolute;rotation:45;flip:x" from="7455,5330" to="7463,5552" o:regroupid="29" strokeweight="1pt"/>
            <v:line id="_x0000_s1668" style="position:absolute;flip:x" from="4342,4295" to="4345,4708" o:regroupid="29" strokeweight="1pt"/>
            <v:group id="_x0000_s1669" style="position:absolute;left:4223;top:4708;width:146;height:620;flip:x" coordorigin="3406,4531" coordsize="93,468" o:regroupid="29">
              <v:shape id="_x0000_s1670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671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672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673" style="position:absolute;flip:x" from="4366,5328" to="4369,5759" o:regroupid="29" strokeweight="1pt"/>
            <v:oval id="_x0000_s1674" style="position:absolute;left:7856;top:4960;width:92;height:87" o:regroupid="29" filled="f" strokeweight="1pt"/>
            <v:line id="_x0000_s1675" style="position:absolute;flip:x" from="6459,5005" to="6461,5948" o:regroupid="29" strokeweight="1pt"/>
            <v:oval id="_x0000_s1676" style="position:absolute;left:6416;top:4960;width:93;height:87" o:regroupid="29" filled="f" strokeweight="1pt"/>
            <v:line id="_x0000_s1677" style="position:absolute;flip:y" from="8298,4283" to="8298,5005" o:regroupid="29" strokeweight="1pt"/>
            <v:line id="_x0000_s1678" style="position:absolute" from="8298,4285" to="8966,4285" o:regroupid="29" strokeweight="1pt"/>
            <v:line id="_x0000_s1679" style="position:absolute;flip:x" from="8962,4295" to="8966,4947" o:regroupid="29" strokeweight="1pt"/>
            <v:line id="_x0000_s1680" style="position:absolute" from="6459,5947" to="8962,5948" o:regroupid="29" strokeweight="1pt"/>
            <v:line id="_x0000_s1681" style="position:absolute" from="8962,5391" to="8966,5947" o:regroupid="29" strokeweight="1pt"/>
            <v:group id="_x0000_s1682" style="position:absolute;left:7901;top:4772;width:150;height:148" coordorigin="4562,4589" coordsize="93,93" o:regroupid="29">
              <v:line id="_x0000_s1683" style="position:absolute" from="4608,4589" to="4608,4682" strokeweight="1pt"/>
              <v:line id="_x0000_s1684" style="position:absolute" from="4562,4635" to="4655,4635" strokeweight="1pt"/>
            </v:group>
            <v:line id="_x0000_s1685" style="position:absolute" from="6239,4989" to="6360,4991" o:regroupid="29" strokeweight="1pt"/>
            <v:line id="_x0000_s1686" style="position:absolute" from="5734,4173" to="6274,4176" o:regroupid="29" strokeweight="1pt">
              <v:stroke endarrow="block" endarrowwidth="narrow" endarrowlength="short"/>
            </v:line>
            <v:line id="_x0000_s1687" style="position:absolute" from="5440,5844" to="5935,5844" o:regroupid="29" strokeweight="1pt">
              <v:stroke dashstyle="dash" endarrow="block" endarrowwidth="narrow" endarrowlength="short"/>
            </v:line>
            <v:shape id="_x0000_s1688" type="#_x0000_t202" style="position:absolute;left:6173;top:3856;width:659;height:635" o:regroupid="29" filled="f" stroked="f">
              <v:textbox style="mso-next-textbox:#_x0000_s168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689" type="#_x0000_t202" style="position:absolute;left:5440;top:5749;width:659;height:511" o:regroupid="29" filled="f" stroked="f" strokeweight="1pt">
              <v:textbox style="mso-next-textbox:#_x0000_s1689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690" style="position:absolute" from="5728,4390" to="6221,4391" o:regroupid="29" strokeweight="1pt">
              <v:stroke dashstyle="dash" startarrow="block" startarrowwidth="narrow" startarrowlength="short"/>
            </v:line>
            <v:shape id="_x0000_s1691" type="#_x0000_t202" style="position:absolute;left:5734;top:4271;width:655;height:501" o:regroupid="29" filled="f" stroked="f" strokeweight="1pt">
              <v:textbox style="mso-next-textbox:#_x0000_s1691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692" type="#_x0000_t202" style="position:absolute;left:6676;top:4991;width:820;height:488" o:regroupid="29" filled="f" stroked="f" strokeweight="1pt">
              <v:textbox style="mso-next-textbox:#_x0000_s1692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33</w:t>
                    </w:r>
                  </w:p>
                </w:txbxContent>
              </v:textbox>
            </v:shape>
            <v:shape id="_x0000_s1693" type="#_x0000_t202" style="position:absolute;left:7438;top:4234;width:907;height:462" o:regroupid="29" filled="f" stroked="f" strokeweight="1pt">
              <v:textbox style="mso-next-textbox:#_x0000_s1693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4" type="#_x0000_t202" style="position:absolute;left:7438;top:5283;width:860;height:442" o:regroupid="29" filled="f" stroked="f" strokeweight="1pt">
              <v:textbox style="mso-next-textbox:#_x0000_s1694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95" type="#_x0000_t202" style="position:absolute;left:4834;top:3861;width:508;height:424" o:regroupid="29" filled="f" stroked="f">
              <v:textbox style="mso-next-textbox:#_x0000_s1695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6" type="#_x0000_t202" style="position:absolute;left:4834;top:5706;width:606;height:424" o:regroupid="29" filled="f" stroked="f" strokeweight="1pt">
              <v:textbox style="mso-next-textbox:#_x0000_s1696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97" style="position:absolute" from="5342,5666" to="5882,5667" o:regroupid="29" strokeweight="1pt">
              <v:stroke startarrow="block" startarrowwidth="narrow" startarrowlength="short"/>
            </v:line>
            <v:shape id="_x0000_s1698" type="#_x0000_t202" style="position:absolute;left:5776;top:5277;width:659;height:575" o:regroupid="29" filled="f" stroked="f" strokeweight="1pt">
              <v:textbox style="mso-next-textbox:#_x0000_s169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line id="_x0000_s1699" style="position:absolute;flip:y" from="7323,5547" to="7509,5741" o:regroupid="29" strokeweight="1pt">
              <v:stroke dashstyle="dash" endarrow="block" endarrowwidth="narrow" endarrowlength="short"/>
            </v:line>
            <v:line id="_x0000_s1700" style="position:absolute;flip:y" from="6419,4688" to="6633,4905" o:regroupid="29" strokeweight="1pt">
              <v:stroke dashstyle="dash" endarrow="block" endarrowwidth="narrow" endarrowlength="short"/>
            </v:line>
            <v:line id="_x0000_s1701" style="position:absolute" from="7577,4827" to="7789,5044" o:regroupid="29" strokeweight="1pt">
              <v:stroke endarrow="block" endarrowwidth="narrow" endarrowlength="short"/>
            </v:line>
            <v:line id="_x0000_s1702" style="position:absolute;flip:x y" from="6628,5445" to="6863,5630" o:regroupid="29" strokeweight="1pt">
              <v:stroke startarrow="block" startarrowwidth="narrow" startarrowlength="short"/>
            </v:line>
            <v:line id="_x0000_s1703" style="position:absolute;flip:x" from="9197,4508" to="9199,5592" o:regroupid="29" strokeweight="1pt">
              <v:stroke endarrow="open" endarrowwidth="narrow" endarrowlength="short"/>
            </v:line>
            <v:shape id="_x0000_s1704" type="#_x0000_t202" style="position:absolute;left:9070;top:5005;width:595;height:582" o:regroupid="29" filled="f" stroked="f" strokeweight="1pt">
              <v:textbox style="mso-next-textbox:#_x0000_s1704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1705" style="position:absolute" from="8866,4414" to="8868,4875" o:regroupid="29" strokeweight="1pt">
              <v:stroke endarrow="block" endarrowwidth="narrow" endarrowlength="short"/>
            </v:line>
            <v:line id="_x0000_s1706" style="position:absolute" from="8848,5547" to="8850,5895" o:regroupid="29" strokeweight="1pt">
              <v:stroke dashstyle="dash" endarrow="block" endarrowwidth="narrow" endarrowlength="short"/>
            </v:line>
            <v:shape id="_x0000_s1707" type="#_x0000_t202" style="position:absolute;left:8360;top:5438;width:658;height:513" o:regroupid="29" filled="f" stroked="f" strokeweight="1pt">
              <v:textbox style="mso-next-textbox:#_x0000_s1707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708" type="#_x0000_t202" style="position:absolute;left:8444;top:4396;width:659;height:487" o:regroupid="29" filled="f" stroked="f" strokeweight="1pt">
              <v:textbox style="mso-next-textbox:#_x0000_s170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line id="_x0000_s1709" style="position:absolute" from="3154,6038" to="3157,7035" o:regroupid="29" strokeweight=".5pt">
              <v:stroke startarrow="open" endarrowwidth="narrow" endarrowlength="long"/>
            </v:line>
            <v:line id="_x0000_s1710" style="position:absolute" from="3196,7030" to="9114,7032" o:regroupid="29" strokeweight=".5pt">
              <v:stroke endarrow="open"/>
            </v:line>
            <v:shape id="_x0000_s1711" type="#_x0000_t202" style="position:absolute;left:3963;top:6038;width:590;height:558" o:regroupid="29" filled="f" stroked="f" strokeweight="1pt">
              <v:textbox style="mso-next-textbox:#_x0000_s1711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712" type="#_x0000_t202" style="position:absolute;left:5114;top:7019;width:471;height:401" o:regroupid="29" filled="f" stroked="f" strokeweight="1pt">
              <v:textbox style="mso-next-textbox:#_x0000_s1712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713" type="#_x0000_t202" style="position:absolute;left:3029;top:6993;width:456;height:403" o:regroupid="29" filled="f" fillcolor="yellow" stroked="f" strokecolor="blue" strokeweight="1pt">
              <v:textbox style="mso-next-textbox:#_x0000_s1713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714" style="position:absolute" from="7588,6509" to="7593,6720" o:regroupid="29" strokeweight=".5pt">
              <v:stroke endarrow="open" endarrowwidth="narrow" endarrowlength="short"/>
            </v:line>
            <v:line id="_x0000_s1715" style="position:absolute;flip:y" from="7591,7019" to="7598,7244" o:regroupid="29" strokeweight=".5pt">
              <v:stroke endarrow="open" endarrowwidth="narrow" endarrowlength="short"/>
            </v:line>
            <v:line id="_x0000_s1716" style="position:absolute" from="5037,6310" to="5046,7035" o:regroupid="29" strokeweight="1pt"/>
            <v:shape id="_x0000_s1717" type="#_x0000_t202" style="position:absolute;left:8060;top:6515;width:775;height:498" o:regroupid="29" filled="f" stroked="f" strokeweight="1pt">
              <v:textbox style="mso-next-textbox:#_x0000_s1717" inset="2.1435mm,1.07175mm,2.1435mm,1.07175mm">
                <w:txbxContent>
                  <w:p w:rsidR="00616F4C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718" style="position:absolute" from="7593,6689" to="7598,7051" o:regroupid="29" strokeweight=".5pt"/>
            <v:shape id="_x0000_s1719" type="#_x0000_t202" style="position:absolute;left:7522;top:6615;width:712;height:510" o:regroupid="29" filled="f" stroked="f" strokeweight="1pt">
              <v:textbox style="mso-next-textbox:#_x0000_s1719" inset="2.1435mm,1.07175mm,2.1435mm,1.07175mm">
                <w:txbxContent>
                  <w:p w:rsidR="00616F4C" w:rsidRDefault="00616F4C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720" type="#_x0000_t202" style="position:absolute;left:3958;top:7025;width:707;height:402" o:regroupid="29" filled="f" stroked="f" strokeweight="1pt">
              <v:textbox style="mso-next-textbox:#_x0000_s1720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721" style="position:absolute" from="8729,6199" to="8731,7040" o:regroupid="29" strokeweight=".5pt">
              <v:stroke startarrow="open" startarrowwidth="narrow" startarrowlength="short" endarrow="open" endarrowwidth="narrow" endarrowlength="short"/>
            </v:line>
            <v:shape id="_x0000_s1722" type="#_x0000_t202" style="position:absolute;left:8696;top:6432;width:786;height:561" o:regroupid="29" filled="f" stroked="f" strokeweight="1pt">
              <v:textbox style="mso-next-textbox:#_x0000_s1722" inset="2.1435mm,1.07175mm,2.1435mm,1.07175mm">
                <w:txbxContent>
                  <w:p w:rsidR="00616F4C" w:rsidRDefault="00616F4C">
                    <w:pPr>
                      <w:ind w:hanging="6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723" type="#_x0000_t202" style="position:absolute;left:9016;top:6819;width:516;height:458" o:regroupid="29" filled="f" stroked="f" strokeweight="1pt">
              <v:textbox style="mso-next-textbox:#_x0000_s1723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724" type="#_x0000_t202" style="position:absolute;left:2440;top:6406;width:638;height:499" o:regroupid="29" filled="f" fillcolor="yellow" stroked="f" strokecolor="blue" strokeweight="1pt">
              <v:textbox style="mso-next-textbox:#_x0000_s1724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725" style="position:absolute;flip:x" from="3164,5746" to="3812,5746" o:regroupid="29" strokeweight="1pt"/>
            <v:shape id="_x0000_s1727" style="position:absolute;left:5302;top:6212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28" style="position:absolute;left:6382;top:6236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29" style="position:absolute;left:6369;top:6583;width:1065;height:449;mso-position-horizontal:absolute;mso-position-vertical:absolute" coordsize="975,797" o:regroupid="29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line id="_x0000_s1730" style="position:absolute" from="3141,6715" to="7755,6720" o:regroupid="29" strokeweight="1pt">
              <v:stroke dashstyle="1 1"/>
            </v:line>
            <v:line id="_x0000_s1731" style="position:absolute" from="8106,6469" to="8107,7040" o:regroupid="29" strokeweight=".5pt">
              <v:stroke startarrow="open" startarrowwidth="narrow" endarrow="open" endarrowwidth="narrow"/>
            </v:line>
            <v:line id="_x0000_s1732" style="position:absolute;flip:y" from="3154,6467" to="8218,6469" o:regroupid="29" strokeweight="1pt">
              <v:stroke dashstyle="1 1"/>
            </v:line>
            <v:shape id="_x0000_s1733" type="#_x0000_t202" style="position:absolute;left:3394;top:6155;width:569;height:516" o:regroupid="29" stroked="f" strokeweight="1pt">
              <v:textbox style="mso-next-textbox:#_x0000_s1733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734" style="position:absolute;left:3154;top:6254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35" style="position:absolute;left:3141;top:6583;width:1064;height:450;mso-position-horizontal:absolute;mso-position-vertical:absolute" coordsize="975,797" o:regroupid="29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shape id="_x0000_s1736" type="#_x0000_t202" style="position:absolute;left:4454;top:6138;width:656;height:521" o:regroupid="29" stroked="f" strokeweight="1pt">
              <v:textbox style="mso-next-textbox:#_x0000_s1736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737" style="position:absolute;left:4239;top:6577;width:1063;height:446;mso-position-horizontal:absolute;mso-position-vertical:absolute" coordsize="975,797" o:regroupid="29" path="m,782l75,527,173,310,285,137,375,40,428,10,491,r79,32l645,85r75,82l825,362r75,180l975,797e" fillcolor="black" strokeweight="1pt">
              <v:fill r:id="rId7" o:title="Светлый диагональный 1" type="pattern"/>
              <v:stroke dashstyle="dash"/>
              <v:path arrowok="t"/>
            </v:shape>
            <v:shape id="_x0000_s1738" style="position:absolute;left:4221;top:6218;width:1065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line id="_x0000_s1739" style="position:absolute;flip:y" from="3868,6310" to="4037,6385" o:regroupid="29" strokeweight=".25pt"/>
            <v:line id="_x0000_s1740" style="position:absolute" from="4329,6310" to="4498,6376" o:regroupid="29" strokeweight=".25pt"/>
            <v:line id="_x0000_s1741" style="position:absolute;flip:y" from="6893,6212" to="8778,6225" o:regroupid="29" strokeweight=".5pt"/>
            <v:shape id="_x0000_s1742" type="#_x0000_t202" style="position:absolute;left:2493;top:5866;width:880;height:444" o:regroupid="29" filled="f" stroked="f" strokeweight="1pt">
              <v:textbox style="mso-next-textbox:#_x0000_s1742;mso-fit-shape-to-text:t" inset="2.1435mm,1.07175mm,2.1435mm,1.07175mm">
                <w:txbxContent>
                  <w:p w:rsidR="00616F4C" w:rsidRDefault="00616F4C">
                    <w:pPr>
                      <w:ind w:hanging="108"/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100" type="#_x0000_t202" style="position:absolute;left:5776;top:7125;width:1547;height:469" o:regroupid="29" filled="f" stroked="f">
              <v:textbox>
                <w:txbxContent>
                  <w:p w:rsidR="00616F4C" w:rsidRDefault="00616F4C">
                    <w:r>
                      <w:rPr>
                        <w:sz w:val="24"/>
                        <w:szCs w:val="24"/>
                      </w:rPr>
                      <w:t>Рис. 22.3</w:t>
                    </w:r>
                  </w:p>
                </w:txbxContent>
              </v:textbox>
            </v:shape>
            <w10:wrap type="topAndBottom"/>
          </v:group>
        </w:pict>
      </w:r>
      <w:r>
        <w:rPr>
          <w:kern w:val="28"/>
        </w:rPr>
        <w:t>ряжением.</w:t>
      </w:r>
    </w:p>
    <w:p w:rsidR="00616F4C" w:rsidRDefault="00616F4C">
      <w:pPr>
        <w:ind w:firstLine="726"/>
        <w:jc w:val="both"/>
        <w:rPr>
          <w:kern w:val="28"/>
        </w:rPr>
      </w:pPr>
      <w:r>
        <w:rPr>
          <w:kern w:val="28"/>
        </w:rPr>
        <w:t xml:space="preserve">Во второй полупериод, когда в точке </w:t>
      </w:r>
      <w:r>
        <w:rPr>
          <w:i/>
          <w:kern w:val="28"/>
        </w:rPr>
        <w:t>1</w:t>
      </w:r>
      <w:r>
        <w:rPr>
          <w:kern w:val="28"/>
        </w:rPr>
        <w:t xml:space="preserve"> вторичной обмотки отриц</w:t>
      </w:r>
      <w:r>
        <w:rPr>
          <w:kern w:val="28"/>
        </w:rPr>
        <w:t>а</w:t>
      </w:r>
      <w:r>
        <w:rPr>
          <w:kern w:val="28"/>
        </w:rPr>
        <w:t xml:space="preserve">тельный потенциал, а в точке </w:t>
      </w:r>
      <w:r>
        <w:rPr>
          <w:i/>
          <w:kern w:val="28"/>
        </w:rPr>
        <w:t>2</w:t>
      </w:r>
      <w:r>
        <w:rPr>
          <w:kern w:val="28"/>
        </w:rPr>
        <w:t xml:space="preserve"> – положительный, ток </w:t>
      </w:r>
      <w:r>
        <w:rPr>
          <w:i/>
          <w:kern w:val="28"/>
          <w:lang w:val="en-US"/>
        </w:rPr>
        <w:t>i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'' протекает через вентиль </w:t>
      </w:r>
      <w:r>
        <w:rPr>
          <w:i/>
          <w:kern w:val="28"/>
          <w:lang w:val="en-US"/>
        </w:rPr>
        <w:t>VD</w:t>
      </w:r>
      <w:r>
        <w:rPr>
          <w:kern w:val="28"/>
        </w:rPr>
        <w:t xml:space="preserve">2, резистор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и вентиль </w:t>
      </w:r>
      <w:r>
        <w:rPr>
          <w:i/>
          <w:kern w:val="28"/>
          <w:lang w:val="en-US"/>
        </w:rPr>
        <w:t>VD</w:t>
      </w:r>
      <w:r>
        <w:rPr>
          <w:kern w:val="28"/>
        </w:rPr>
        <w:t>4 в направлении, указанном стре</w:t>
      </w:r>
      <w:r>
        <w:rPr>
          <w:kern w:val="28"/>
        </w:rPr>
        <w:t>л</w:t>
      </w:r>
      <w:r>
        <w:rPr>
          <w:kern w:val="28"/>
        </w:rPr>
        <w:t xml:space="preserve">ками с одним штрихом. Вентили </w:t>
      </w:r>
      <w:r>
        <w:rPr>
          <w:i/>
          <w:kern w:val="28"/>
          <w:lang w:val="en-US"/>
        </w:rPr>
        <w:t>VD</w:t>
      </w:r>
      <w:r>
        <w:rPr>
          <w:kern w:val="28"/>
        </w:rPr>
        <w:t xml:space="preserve">1 и </w:t>
      </w:r>
      <w:r>
        <w:rPr>
          <w:i/>
          <w:kern w:val="28"/>
          <w:lang w:val="en-US"/>
        </w:rPr>
        <w:t>VD</w:t>
      </w:r>
      <w:r>
        <w:rPr>
          <w:kern w:val="28"/>
        </w:rPr>
        <w:t>3 в этот момент закрыты, так как находятся под обратным напряжен</w:t>
      </w:r>
      <w:r>
        <w:rPr>
          <w:kern w:val="28"/>
        </w:rPr>
        <w:t>и</w:t>
      </w:r>
      <w:r>
        <w:rPr>
          <w:kern w:val="28"/>
        </w:rPr>
        <w:t>ем.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 xml:space="preserve">Таким образом, токи </w:t>
      </w:r>
      <w:r>
        <w:rPr>
          <w:i/>
          <w:kern w:val="28"/>
          <w:lang w:val="en-US"/>
        </w:rPr>
        <w:t>i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</w:rPr>
        <w:t>'</w:t>
      </w:r>
      <w:r>
        <w:rPr>
          <w:kern w:val="28"/>
        </w:rPr>
        <w:t xml:space="preserve"> и </w:t>
      </w:r>
      <w:r>
        <w:rPr>
          <w:i/>
          <w:kern w:val="28"/>
          <w:lang w:val="en-US"/>
        </w:rPr>
        <w:t>i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'', протекающие через нагрузку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, совпад</w:t>
      </w:r>
      <w:r>
        <w:rPr>
          <w:kern w:val="28"/>
        </w:rPr>
        <w:t>а</w:t>
      </w:r>
      <w:r>
        <w:rPr>
          <w:kern w:val="28"/>
        </w:rPr>
        <w:t xml:space="preserve">ют по направлению. Кривые напряжения и тока на нагрузке (см. рис. 22.3, </w:t>
      </w:r>
      <w:r>
        <w:rPr>
          <w:i/>
          <w:kern w:val="28"/>
        </w:rPr>
        <w:t>б</w:t>
      </w:r>
      <w:r>
        <w:rPr>
          <w:kern w:val="28"/>
        </w:rPr>
        <w:t xml:space="preserve">) повторяют (при прямом напряжении на диодах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пр</w:t>
      </w:r>
      <w:r>
        <w:rPr>
          <w:kern w:val="28"/>
        </w:rPr>
        <w:t xml:space="preserve"> </w:t>
      </w:r>
      <w:r>
        <w:rPr>
          <w:kern w:val="28"/>
        </w:rPr>
        <w:sym w:font="Symbol" w:char="F0BB"/>
      </w:r>
      <w:r>
        <w:rPr>
          <w:kern w:val="28"/>
        </w:rPr>
        <w:t xml:space="preserve"> 0) по величине и форме выпрямленные полуволны напряжения и тока вторичной обмотки трансформатора. Они пульсируют от нуля до максимального знач</w:t>
      </w:r>
      <w:r>
        <w:rPr>
          <w:kern w:val="28"/>
        </w:rPr>
        <w:t>е</w:t>
      </w:r>
      <w:r>
        <w:rPr>
          <w:kern w:val="28"/>
        </w:rPr>
        <w:t xml:space="preserve">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kern w:val="28"/>
        </w:rPr>
        <w:t>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>Среднее значение выпрямленного напряжения и тока (постоянные с</w:t>
      </w:r>
      <w:r>
        <w:rPr>
          <w:kern w:val="28"/>
        </w:rPr>
        <w:t>о</w:t>
      </w:r>
      <w:r>
        <w:rPr>
          <w:kern w:val="28"/>
        </w:rPr>
        <w:t>ставляющие):</w:t>
      </w:r>
    </w:p>
    <w:p w:rsidR="00616F4C" w:rsidRDefault="00616F4C">
      <w:pPr>
        <w:ind w:firstLine="425"/>
        <w:rPr>
          <w:kern w:val="28"/>
        </w:rPr>
      </w:pPr>
      <w:r>
        <w:rPr>
          <w:kern w:val="28"/>
          <w:position w:val="-14"/>
        </w:rPr>
        <w:object w:dxaOrig="3460" w:dyaOrig="400">
          <v:shape id="_x0000_i1043" type="#_x0000_t75" style="width:163.5pt;height:19.5pt" o:ole="">
            <v:imagedata r:id="rId14" o:title=""/>
          </v:shape>
          <o:OLEObject Type="Embed" ProgID="Equation.3" ShapeID="_x0000_i1043" DrawAspect="Content" ObjectID="_1441441247" r:id="rId15"/>
        </w:object>
      </w:r>
      <w:r>
        <w:rPr>
          <w:kern w:val="28"/>
          <w:position w:val="-14"/>
        </w:rPr>
        <w:object w:dxaOrig="3240" w:dyaOrig="400">
          <v:shape id="_x0000_i1044" type="#_x0000_t75" style="width:144.75pt;height:19.5pt" o:ole="">
            <v:imagedata r:id="rId16" o:title=""/>
          </v:shape>
          <o:OLEObject Type="Embed" ProgID="Equation.3" ShapeID="_x0000_i1044" DrawAspect="Content" ObjectID="_1441441248" r:id="rId17"/>
        </w:object>
      </w:r>
      <w:r>
        <w:rPr>
          <w:kern w:val="28"/>
        </w:rPr>
        <w:t xml:space="preserve">, где </w:t>
      </w:r>
      <w:r>
        <w:rPr>
          <w:kern w:val="28"/>
          <w:position w:val="-10"/>
        </w:rPr>
        <w:object w:dxaOrig="1780" w:dyaOrig="360">
          <v:shape id="_x0000_i1045" type="#_x0000_t75" style="width:80.25pt;height:18pt" o:ole="">
            <v:imagedata r:id="rId18" o:title=""/>
          </v:shape>
          <o:OLEObject Type="Embed" ProgID="Equation.3" ShapeID="_x0000_i1045" DrawAspect="Content" ObjectID="_1441441249" r:id="rId19"/>
        </w:object>
      </w:r>
      <w:r>
        <w:rPr>
          <w:kern w:val="28"/>
        </w:rPr>
        <w:t xml:space="preserve"> 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Амплитуда основной (второй) гармоники выпрямленного напряжения, определенная из разложения в ряд Фурье,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2"/>
        </w:rPr>
        <w:object w:dxaOrig="3700" w:dyaOrig="380">
          <v:shape id="_x0000_i1046" type="#_x0000_t75" style="width:185.25pt;height:18.75pt" o:ole="">
            <v:imagedata r:id="rId20" o:title=""/>
          </v:shape>
          <o:OLEObject Type="Embed" ProgID="Equation.3" ShapeID="_x0000_i1046" DrawAspect="Content" ObjectID="_1441441250" r:id="rId21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Тогда коэффициент пульсации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4"/>
        </w:rPr>
        <w:object w:dxaOrig="3519" w:dyaOrig="400">
          <v:shape id="_x0000_i1047" type="#_x0000_t75" style="width:172.5pt;height:18.75pt" o:ole="">
            <v:imagedata r:id="rId22" o:title=""/>
          </v:shape>
          <o:OLEObject Type="Embed" ProgID="Equation.3" ShapeID="_x0000_i1047" DrawAspect="Content" ObjectID="_1441441251" r:id="rId23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Обратное напряжение на вентиле </w:t>
      </w:r>
      <w:r w:rsidR="001C3EEC" w:rsidRPr="001C3EEC">
        <w:rPr>
          <w:kern w:val="28"/>
          <w:position w:val="-14"/>
        </w:rPr>
        <w:object w:dxaOrig="1800" w:dyaOrig="400">
          <v:shape id="_x0000_i1048" type="#_x0000_t75" style="width:90pt;height:20.25pt" o:ole="">
            <v:imagedata r:id="rId24" o:title=""/>
          </v:shape>
          <o:OLEObject Type="Embed" ProgID="Equation.3" ShapeID="_x0000_i1048" DrawAspect="Content" ObjectID="_1441441252" r:id="rId25"/>
        </w:object>
      </w:r>
    </w:p>
    <w:p w:rsidR="00616F4C" w:rsidRDefault="00616F4C">
      <w:pPr>
        <w:ind w:firstLine="425"/>
        <w:jc w:val="both"/>
        <w:rPr>
          <w:spacing w:val="-4"/>
          <w:kern w:val="28"/>
        </w:rPr>
      </w:pPr>
      <w:r>
        <w:rPr>
          <w:spacing w:val="-4"/>
          <w:kern w:val="28"/>
        </w:rPr>
        <w:t>В двухполупериодной схеме выпрямления в сравнении с однополупер</w:t>
      </w:r>
      <w:r>
        <w:rPr>
          <w:spacing w:val="-4"/>
          <w:kern w:val="28"/>
        </w:rPr>
        <w:t>и</w:t>
      </w:r>
      <w:r>
        <w:rPr>
          <w:spacing w:val="-4"/>
          <w:kern w:val="28"/>
        </w:rPr>
        <w:t>одной значительно лучше исполь</w:t>
      </w:r>
      <w:r>
        <w:rPr>
          <w:spacing w:val="-4"/>
          <w:kern w:val="28"/>
        </w:rPr>
        <w:softHyphen/>
        <w:t>зуется трансформатор, меньше коэффициент пульсации (</w:t>
      </w:r>
      <w:r>
        <w:rPr>
          <w:i/>
          <w:spacing w:val="-4"/>
          <w:kern w:val="28"/>
          <w:lang w:val="en-US"/>
        </w:rPr>
        <w:t>q</w:t>
      </w:r>
      <w:r>
        <w:rPr>
          <w:i/>
          <w:spacing w:val="-4"/>
          <w:kern w:val="28"/>
          <w:sz w:val="32"/>
          <w:szCs w:val="32"/>
          <w:vertAlign w:val="subscript"/>
        </w:rPr>
        <w:t>п</w:t>
      </w:r>
      <w:r>
        <w:rPr>
          <w:spacing w:val="-4"/>
          <w:kern w:val="28"/>
        </w:rPr>
        <w:t xml:space="preserve"> </w:t>
      </w:r>
      <w:r>
        <w:rPr>
          <w:spacing w:val="-4"/>
          <w:kern w:val="28"/>
        </w:rPr>
        <w:sym w:font="Symbol" w:char="F0BB"/>
      </w:r>
      <w:r>
        <w:rPr>
          <w:spacing w:val="-4"/>
          <w:kern w:val="28"/>
        </w:rPr>
        <w:t xml:space="preserve"> 0,67), хотя его величина остается значител</w:t>
      </w:r>
      <w:r>
        <w:rPr>
          <w:spacing w:val="-4"/>
          <w:kern w:val="28"/>
        </w:rPr>
        <w:t>ь</w:t>
      </w:r>
      <w:r>
        <w:rPr>
          <w:spacing w:val="-4"/>
          <w:kern w:val="28"/>
        </w:rPr>
        <w:t>ной.</w:t>
      </w:r>
    </w:p>
    <w:p w:rsidR="00616F4C" w:rsidRDefault="00616F4C">
      <w:pPr>
        <w:ind w:hanging="6"/>
        <w:jc w:val="center"/>
        <w:outlineLvl w:val="0"/>
        <w:rPr>
          <w:b/>
          <w:kern w:val="28"/>
        </w:rPr>
      </w:pPr>
      <w:r>
        <w:rPr>
          <w:b/>
          <w:kern w:val="28"/>
        </w:rPr>
        <w:lastRenderedPageBreak/>
        <w:t>3. УПРАВЛЯЕМЫЕ ВЫПРЯМИТЕЛИ</w:t>
      </w:r>
    </w:p>
    <w:p w:rsidR="00616F4C" w:rsidRDefault="00616F4C">
      <w:pPr>
        <w:spacing w:before="60"/>
        <w:ind w:firstLine="425"/>
        <w:jc w:val="both"/>
        <w:rPr>
          <w:kern w:val="28"/>
        </w:rPr>
      </w:pPr>
      <w:r>
        <w:rPr>
          <w:kern w:val="28"/>
        </w:rPr>
        <w:t>Растёт группа потребителей энергии, которые нуждаются в регулиру</w:t>
      </w:r>
      <w:r>
        <w:rPr>
          <w:kern w:val="28"/>
        </w:rPr>
        <w:t>е</w:t>
      </w:r>
      <w:r>
        <w:rPr>
          <w:kern w:val="28"/>
        </w:rPr>
        <w:t>мом выходном напряжении. Для питания таких потребителей применяют тиристорные выпрямители: однофазные при малых токах потребления и трехфазные большой мощности.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На рис. 22.4, </w:t>
      </w:r>
      <w:r>
        <w:rPr>
          <w:i/>
          <w:kern w:val="28"/>
        </w:rPr>
        <w:t>а</w:t>
      </w:r>
      <w:r>
        <w:rPr>
          <w:kern w:val="28"/>
        </w:rPr>
        <w:t xml:space="preserve">  приведена схема однофазного управляемого выпрям</w:t>
      </w:r>
      <w:r>
        <w:rPr>
          <w:kern w:val="28"/>
        </w:rPr>
        <w:t>и</w:t>
      </w:r>
      <w:r>
        <w:rPr>
          <w:kern w:val="28"/>
        </w:rPr>
        <w:t>те</w:t>
      </w:r>
      <w:r>
        <w:rPr>
          <w:kern w:val="28"/>
        </w:rPr>
        <w:softHyphen/>
        <w:t>ля с выводом нулевой точки трансформатора. В качестве вентилей в в</w:t>
      </w:r>
      <w:r>
        <w:rPr>
          <w:kern w:val="28"/>
        </w:rPr>
        <w:t>ы</w:t>
      </w:r>
      <w:r>
        <w:rPr>
          <w:kern w:val="28"/>
        </w:rPr>
        <w:t>прямителе использованы т</w:t>
      </w:r>
      <w:r>
        <w:rPr>
          <w:kern w:val="28"/>
        </w:rPr>
        <w:t>и</w:t>
      </w:r>
      <w:r>
        <w:rPr>
          <w:kern w:val="28"/>
        </w:rPr>
        <w:t xml:space="preserve">ристоры </w:t>
      </w:r>
      <w:r>
        <w:rPr>
          <w:i/>
          <w:kern w:val="28"/>
          <w:lang w:val="en-US"/>
        </w:rPr>
        <w:t>VS</w:t>
      </w:r>
      <w:r>
        <w:rPr>
          <w:kern w:val="28"/>
        </w:rPr>
        <w:t xml:space="preserve">1 и </w:t>
      </w:r>
      <w:r>
        <w:rPr>
          <w:i/>
          <w:kern w:val="28"/>
          <w:lang w:val="en-US"/>
        </w:rPr>
        <w:t>VS</w:t>
      </w:r>
      <w:r>
        <w:rPr>
          <w:kern w:val="28"/>
        </w:rPr>
        <w:t>2.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noProof/>
          <w:kern w:val="28"/>
        </w:rPr>
        <w:pict>
          <v:group id="_x0000_s1767" editas="canvas" style="position:absolute;left:0;text-align:left;margin-left:8.7pt;margin-top:130.5pt;width:444.4pt;height:131.2pt;z-index:251652608" coordorigin="1592,6467" coordsize="8888,2624">
            <o:lock v:ext="edit" aspectratio="t"/>
            <v:shape id="_x0000_s1768" type="#_x0000_t75" style="position:absolute;left:1592;top:6467;width:8888;height:2624" o:preferrelative="f">
              <v:fill o:detectmouseclick="t"/>
              <v:path o:extrusionok="t" o:connecttype="none"/>
              <o:lock v:ext="edit" text="t"/>
            </v:shape>
            <v:shape id="_x0000_s1769" type="#_x0000_t202" style="position:absolute;left:5606;top:7104;width:790;height:548" filled="f" stroked="f" strokeweight="1pt">
              <v:textbox style="mso-next-textbox:#_x0000_s1769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group id="_x0000_s1770" style="position:absolute;left:6104;top:7560;width:1057;height:583" coordorigin="6328,13426" coordsize="813,452">
              <v:shape id="_x0000_s1771" style="position:absolute;left:6328;top:13426;width:813;height:452;mso-position-horizontal:absolute;mso-position-vertical:absolute" coordsize="975,797" path="m,782l75,527,173,310,285,137,375,40,428,10,491,r79,32l645,85r75,82l825,362r75,180l975,797e" fillcolor="black" strokeweight="1pt">
                <v:fill r:id="rId7" o:title="Светлый диагональный 1" type="pattern"/>
                <v:path arrowok="t"/>
              </v:shape>
              <v:oval id="_x0000_s1772" style="position:absolute;left:6328;top:13636;width:244;height:240" stroked="f" strokeweight="1pt"/>
            </v:group>
            <v:shape id="_x0000_s1773" type="#_x0000_t202" style="position:absolute;left:2731;top:7067;width:739;height:531" filled="f" stroked="f" strokeweight="1pt">
              <v:textbox style="mso-next-textbox:#_x0000_s1773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group id="_x0000_s1774" style="position:absolute;left:2818;top:7750;width:105;height:97" coordorigin="5330,10820" coordsize="173,168">
              <v:line id="_x0000_s1775" style="position:absolute" from="5417,10820" to="5418,10988" strokeweight="1pt"/>
              <v:line id="_x0000_s1776" style="position:absolute" from="5330,10901" to="5503,10901" strokeweight="1pt"/>
            </v:group>
            <v:line id="_x0000_s1777" style="position:absolute;flip:y" from="1769,7251" to="2333,7255" strokeweight="1pt"/>
            <v:line id="_x0000_s1778" style="position:absolute" from="2333,7251" to="2334,7479" strokeweight="1pt"/>
            <v:group id="_x0000_s1779" style="position:absolute;left:2333;top:7479;width:109;height:464" coordorigin="3959,6705" coordsize="112,476">
              <v:shape id="_x0000_s1780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81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82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line id="_x0000_s1783" style="position:absolute" from="2333,7932" to="2334,8159" strokeweight="1pt"/>
            <v:line id="_x0000_s1784" style="position:absolute;flip:x" from="1769,8159" to="2333,8160" strokeweight="1pt"/>
            <v:oval id="_x0000_s1785" style="position:absolute;left:1687;top:8115;width:82;height:82" strokeweight="1pt"/>
            <v:oval id="_x0000_s1786" style="position:absolute;left:1682;top:7215;width:82;height:81" strokeweight="1pt"/>
            <v:group id="_x0000_s1787" style="position:absolute;left:2684;top:7139;width:109;height:465;flip:x" coordorigin="3959,6705" coordsize="112,476">
              <v:shape id="_x0000_s1788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89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90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group id="_x0000_s1791" style="position:absolute;left:2684;top:7816;width:108;height:464;flip:x" coordorigin="3959,6705" coordsize="112,476">
              <v:shape id="_x0000_s1792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93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94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line id="_x0000_s1795" style="position:absolute" from="2785,7590" to="2787,7817" strokeweight="1pt"/>
            <v:line id="_x0000_s1796" style="position:absolute;flip:y" from="2785,7025" to="2787,7139" strokeweight="1pt"/>
            <v:line id="_x0000_s1797" style="position:absolute" from="2785,8268" to="2787,8382" strokeweight="1pt"/>
            <v:line id="_x0000_s1798" style="position:absolute" from="2785,7704" to="3691,7705" strokeweight="1pt">
              <v:stroke startarrow="oval" startarrowwidth="narrow" startarrowlength="short"/>
            </v:line>
            <v:line id="_x0000_s1799" style="position:absolute" from="2785,7025" to="3691,7027" strokeweight="1pt"/>
            <v:line id="_x0000_s1800" style="position:absolute" from="2785,8382" to="3691,8383" strokeweight="1pt"/>
            <v:group id="_x0000_s1801" style="position:absolute;left:3126;top:6913;width:338;height:453" coordorigin="5159,12543" coordsize="259,351">
              <v:line id="_x0000_s1802" style="position:absolute;rotation:-180;flip:x" from="5159,12548" to="5160,12723" strokeweight="1pt"/>
              <v:line id="_x0000_s1803" style="position:absolute;rotation:-180;flip:x" from="5159,12641" to="5343,12722" strokeweight="1pt"/>
              <v:line id="_x0000_s1804" style="position:absolute;rotation:180" from="5160,12547" to="5341,12641" strokeweight="1pt"/>
              <v:line id="_x0000_s1805" style="position:absolute;rotation:180" from="5331,12543" to="5333,12719" strokeweight="1pt"/>
              <v:line id="_x0000_s1806" style="position:absolute" from="5331,12719" to="5418,12806" strokeweight="1pt"/>
              <v:line id="_x0000_s1807" style="position:absolute" from="5418,12806" to="5418,12894" strokeweight="1pt"/>
            </v:group>
            <v:group id="_x0000_s1808" style="position:absolute;left:3126;top:8268;width:338;height:453" coordorigin="5159,12543" coordsize="259,351">
              <v:line id="_x0000_s1809" style="position:absolute;rotation:-180;flip:x" from="5159,12548" to="5160,12723" strokeweight="1pt"/>
              <v:line id="_x0000_s1810" style="position:absolute;rotation:-180;flip:x" from="5159,12641" to="5343,12722" strokeweight="1pt"/>
              <v:line id="_x0000_s1811" style="position:absolute;rotation:180" from="5160,12547" to="5341,12641" strokeweight="1pt"/>
              <v:line id="_x0000_s1812" style="position:absolute;rotation:180" from="5331,12543" to="5333,12719" strokeweight="1pt"/>
              <v:line id="_x0000_s1813" style="position:absolute" from="5331,12719" to="5418,12806" strokeweight="1pt"/>
              <v:line id="_x0000_s1814" style="position:absolute" from="5418,12806" to="5418,12894" strokeweight="1pt"/>
            </v:group>
            <v:line id="_x0000_s1815" style="position:absolute" from="3691,7025" to="3693,8382" strokeweight="1pt">
              <v:stroke startarrow="oval" startarrowwidth="narrow" startarrowlength="short"/>
            </v:line>
            <v:line id="_x0000_s1816" style="position:absolute" from="3691,7025" to="4255,7027" strokeweight="1pt"/>
            <v:line id="_x0000_s1817" style="position:absolute" from="4255,7025" to="4256,7162" strokeweight="1pt"/>
            <v:group id="_x0000_s1818" style="position:absolute;left:4153;top:7162;width:170;height:340" coordorigin="3957,8819" coordsize="173,351">
              <v:line id="_x0000_s1819" style="position:absolute" from="3957,8819" to="3957,9170" strokeweight="1pt"/>
              <v:line id="_x0000_s1820" style="position:absolute" from="3957,9170" to="4130,9170" strokeweight="1pt"/>
              <v:line id="_x0000_s1821" style="position:absolute" from="3957,8819" to="4130,8819" strokeweight="1pt"/>
              <v:line id="_x0000_s1822" style="position:absolute" from="4130,8819" to="4130,9170" strokeweight="1pt"/>
            </v:group>
            <v:line id="_x0000_s1823" style="position:absolute" from="3691,7704" to="4255,7705" strokeweight="1pt"/>
            <v:line id="_x0000_s1824" style="position:absolute;flip:y" from="4255,7502" to="4256,7704" strokeweight="1pt"/>
            <v:shape id="_x0000_s1825" type="#_x0000_t202" style="position:absolute;left:3698;top:7096;width:635;height:521" filled="f" stroked="f" strokeweight="1pt">
              <v:textbox style="mso-next-textbox:#_x0000_s1825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826" type="#_x0000_t202" style="position:absolute;left:2888;top:6538;width:794;height:453" filled="f" stroked="f" strokeweight="1pt">
              <v:textbox style="mso-next-textbox:#_x0000_s1826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VS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27" type="#_x0000_t202" style="position:absolute;left:2750;top:8453;width:793;height:452" filled="f" stroked="f" strokeweight="1pt">
              <v:textbox style="mso-next-textbox:#_x0000_s1827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VS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8" type="#_x0000_t202" style="position:absolute;left:3151;top:7144;width:664;height:571" filled="f" stroked="f" strokeweight="1pt">
              <v:textbox style="mso-next-textbox:#_x0000_s182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у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829" style="position:absolute" from="2875,7132" to="2878,7585" strokeweight="1pt">
              <v:stroke endarrow="open" endarrowwidth="narrow" endarrowlength="short"/>
            </v:line>
            <v:line id="_x0000_s1830" style="position:absolute" from="2900,7885" to="2903,8338" strokeweight="1pt">
              <v:stroke endarrow="open" endarrowwidth="narrow" endarrowlength="short"/>
            </v:line>
            <v:line id="_x0000_s1831" style="position:absolute" from="1712,7366" to="1713,8045" strokeweight="1pt">
              <v:stroke endarrow="open" endarrowwidth="narrow" endarrowlength="short"/>
            </v:line>
            <v:shape id="_x0000_s1832" type="#_x0000_t202" style="position:absolute;left:1622;top:7475;width:661;height:529" filled="f" stroked="f" strokeweight="1pt">
              <v:textbox style="mso-next-textbox:#_x0000_s1832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833" style="position:absolute" from="2559,7364" to="2560,8043" strokeweight="1pt"/>
            <v:shape id="_x0000_s1834" type="#_x0000_t202" style="position:absolute;left:2192;top:6779;width:662;height:494" filled="f" stroked="f" strokeweight="1pt">
              <v:textbox style="mso-next-textbox:#_x0000_s1834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</w:p>
                </w:txbxContent>
              </v:textbox>
            </v:shape>
            <v:shape id="_x0000_s1835" type="#_x0000_t202" style="position:absolute;left:2770;top:7790;width:730;height:495" filled="f" stroked="f" strokeweight="1pt">
              <v:textbox style="mso-next-textbox:#_x0000_s1835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836" style="position:absolute" from="2848,7640" to="2939,7642" strokeweight="1pt"/>
            <v:line id="_x0000_s1837" style="position:absolute" from="4406,7096" to="4411,7625" strokeweight="1pt">
              <v:stroke endarrow="open" endarrowwidth="narrow" endarrowlength="short"/>
            </v:line>
            <v:shape id="_x0000_s1838" type="#_x0000_t202" style="position:absolute;left:4298;top:7085;width:661;height:595" filled="f" stroked="f" strokeweight="1pt">
              <v:textbox style="mso-next-textbox:#_x0000_s183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839" type="#_x0000_t202" style="position:absolute;left:3674;top:6467;width:790;height:637" filled="f" stroked="f" strokeweight="1pt">
              <v:textbox style="mso-next-textbox:#_x0000_s1839" inset="3.17239mm,1.58619mm,3.17239mm,1.58619mm">
                <w:txbxContent>
                  <w:p w:rsidR="00616F4C" w:rsidRDefault="00616F4C">
                    <w:pPr>
                      <w:spacing w:line="28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840" type="#_x0000_t202" style="position:absolute;left:4015;top:6610;width:790;height:558" filled="f" stroked="f" strokeweight="1pt">
              <v:textbox style="mso-next-textbox:#_x0000_s1840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841" type="#_x0000_t202" style="position:absolute;left:4772;top:8021;width:464;height:405" filled="f" fillcolor="yellow" stroked="f" strokecolor="blue" strokeweight="1pt">
              <v:textbox style="mso-next-textbox:#_x0000_s1841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842" type="#_x0000_t202" style="position:absolute;left:5001;top:7095;width:492;height:494" filled="f" stroked="f" strokeweight="1pt">
              <v:textbox style="mso-next-textbox:#_x0000_s1842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843" type="#_x0000_t202" style="position:absolute;left:5839;top:8053;width:453;height:395" filled="f" stroked="f" strokeweight="1pt">
              <v:textbox style="mso-next-textbox:#_x0000_s1843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44" type="#_x0000_t202" style="position:absolute;left:7099;top:8071;width:786;height:391" filled="f" stroked="f" strokeweight="1pt">
              <v:textbox style="mso-next-textbox:#_x0000_s1844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45" type="#_x0000_t202" style="position:absolute;left:7604;top:8084;width:611;height:392" filled="f" stroked="f" strokeweight="1pt">
              <v:textbox style="mso-next-textbox:#_x0000_s1845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ω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846" type="#_x0000_t202" style="position:absolute;left:7412;top:7688;width:790;height:649" filled="f" stroked="f" strokeweight="1pt">
              <v:textbox style="mso-next-textbox:#_x0000_s1846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847" style="position:absolute;flip:x" from="7520,7759" to="7526,8143" strokeweight=".5pt">
              <v:stroke startarrow="open" endarrow="open"/>
            </v:line>
            <v:shape id="_x0000_s1848" type="#_x0000_t202" style="position:absolute;left:6607;top:7104;width:790;height:543" filled="f" stroked="f" strokeweight="1pt">
              <v:textbox style="mso-next-textbox:#_x0000_s1848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849" style="position:absolute;flip:x" from="5606,7471" to="5720,7580" strokeweight=".25pt">
              <v:stroke endarrowwidth="narrow" endarrowlength="short"/>
            </v:line>
            <v:line id="_x0000_s1850" style="position:absolute;flip:x" from="6607,7470" to="6762,7580" strokeweight=".25pt">
              <v:stroke endarrowwidth="narrow" endarrowlength="short"/>
            </v:line>
            <v:shape id="_x0000_s1851" type="#_x0000_t202" style="position:absolute;left:5131;top:8053;width:453;height:395" filled="f" stroked="f" strokeweight="1pt">
              <v:textbox style="mso-next-textbox:#_x0000_s1851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α</w:t>
                    </w:r>
                  </w:p>
                </w:txbxContent>
              </v:textbox>
            </v:shape>
            <v:line id="_x0000_s1852" style="position:absolute" from="8450,6833" to="8465,8132" strokeweight=".5pt">
              <v:stroke startarrow="open"/>
            </v:line>
            <v:line id="_x0000_s1853" style="position:absolute" from="8463,8132" to="10095,8133" strokeweight=".5pt">
              <v:stroke endarrow="open"/>
            </v:line>
            <v:shape id="_x0000_s1854" type="#_x0000_t202" style="position:absolute;left:8222;top:8043;width:483;height:423" filled="f" stroked="f" strokeweight="1pt">
              <v:textbox style="mso-next-textbox:#_x0000_s1854" inset="3.17239mm,1.58619mm,3.17239mm,1.58619mm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855" type="#_x0000_t202" style="position:absolute;left:9957;top:7867;width:523;height:452" filled="f" stroked="f" strokeweight="1pt">
              <v:textbox style="mso-next-textbox:#_x0000_s1855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α</w:t>
                    </w:r>
                  </w:p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856" type="#_x0000_t202" style="position:absolute;left:8366;top:6664;width:775;height:551" filled="f" stroked="f" strokeweight="1pt">
              <v:textbox style="mso-next-textbox:#_x0000_s1856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857" style="position:absolute;left:8463;top:7243;width:1365;height:885" coordsize="1365,1012" path="m,c57,18,234,16,348,109v114,93,226,320,339,451c800,692,913,824,1026,899v113,75,226,94,339,113e" filled="f" strokeweight="1pt">
              <v:path arrowok="t"/>
            </v:shape>
            <v:line id="_x0000_s1858" style="position:absolute;flip:y" from="9111,7691" to="9116,8133" strokeweight="1pt">
              <v:stroke dashstyle="dash"/>
            </v:line>
            <v:shape id="_x0000_s1859" type="#_x0000_t202" style="position:absolute;left:9614;top:8039;width:452;height:391" filled="f" stroked="f" strokeweight="1pt">
              <v:textbox style="mso-next-textbox:#_x0000_s1859" inset="2.1435mm,1.07175mm,2.1435mm,1.07175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60" type="#_x0000_t202" style="position:absolute;left:8912;top:8080;width:570;height:391" filled="f" stroked="f" strokeweight="1pt">
              <v:textbox style="mso-next-textbox:#_x0000_s1860" inset="2.1435mm,1.07175mm,2.1435mm,1.07175mm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π/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861" type="#_x0000_t202" style="position:absolute;left:1844;top:8254;width:688;height:499" filled="f" fillcolor="yellow" stroked="f" strokecolor="blue" strokeweight="1pt">
              <v:textbox style="mso-next-textbox:#_x0000_s1861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2" type="#_x0000_t202" style="position:absolute;left:4388;top:8177;width:691;height:494" filled="f" fillcolor="yellow" stroked="f" strokecolor="blue" strokeweight="1pt">
              <v:textbox style="mso-next-textbox:#_x0000_s1862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3" type="#_x0000_t202" style="position:absolute;left:8036;top:8272;width:686;height:494" filled="f" fillcolor="yellow" stroked="f" strokecolor="blue" strokeweight="1pt">
              <v:textbox style="mso-next-textbox:#_x0000_s1863" inset="3.17239mm,1.58619mm,3.17239mm,1.58619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4" type="#_x0000_t202" style="position:absolute;left:4945;top:8671;width:1347;height:420" filled="f" stroked="f" strokeweight="1pt">
              <v:textbox style="mso-fit-shape-to-text:t">
                <w:txbxContent>
                  <w:p w:rsidR="00616F4C" w:rsidRDefault="00616F4C">
                    <w:pPr>
                      <w:ind w:firstLine="18"/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22.4</w:t>
                    </w:r>
                  </w:p>
                </w:txbxContent>
              </v:textbox>
            </v:shape>
            <v:line id="_x0000_s1865" style="position:absolute" from="2822,6929" to="2910,6930" strokeweight="1pt"/>
            <v:line id="_x0000_s1866" style="position:absolute" from="2870,6881" to="2871,6963" strokeweight="1pt"/>
            <v:line id="_x0000_s1867" style="position:absolute;flip:y" from="2809,8451" to="2895,8457" strokeweight="1pt"/>
            <v:oval id="_x0000_s1868" style="position:absolute;left:2857;top:8344;width:43;height:60" filled="f" strokeweight="1pt"/>
            <v:oval id="_x0000_s1869" style="position:absolute;left:2845;top:7006;width:42;height:49" filled="f" strokeweight="1pt"/>
            <v:line id="_x0000_s1870" style="position:absolute" from="3884,6965" to="4178,6966" strokeweight="1pt">
              <v:stroke endarrow="block" endarrowwidth="narrow" endarrowlength="short"/>
            </v:line>
            <v:line id="_x0000_s1871" style="position:absolute" from="3829,6881" to="4123,6882" strokeweight="1pt">
              <v:stroke dashstyle="dash" endarrow="block" endarrowwidth="narrow" endarrowlength="short"/>
            </v:line>
            <v:shape id="_x0000_s1872" style="position:absolute;left:7203;top:7785;width:186;height:340;mso-position-horizontal:absolute;mso-position-vertical:absolute" coordsize="188,342" path="m,342l82,158,188,e" filled="f" strokeweight="1pt">
              <v:stroke dashstyle="dash"/>
              <v:path arrowok="t"/>
            </v:shape>
            <v:shape id="_x0000_s1873" style="position:absolute;left:6123;top:8181;width:1062;height:571;flip:y;mso-position-horizontal:absolute;mso-position-vertical:absolute" coordsize="975,797" path="m,782l75,527,173,310,285,137,375,40,428,10,491,r79,32l645,85r75,82l825,362r75,180l975,797e" filled="f" strokeweight="1pt">
              <v:stroke dashstyle="dash"/>
              <v:path arrowok="t"/>
            </v:shape>
            <v:shape id="_x0000_s1874" style="position:absolute;left:5031;top:7569;width:1058;height:581;mso-position-horizontal:absolute;mso-position-vertical:absolute" coordsize="975,797" path="m,782l75,527,173,310,285,137,375,40,428,10,491,r79,32l645,85r75,82l825,362r75,180l975,797e" fillcolor="black" strokeweight="1pt">
              <v:fill r:id="rId7" o:title="Светлый диагональный 1" type="pattern"/>
              <v:path arrowok="t"/>
            </v:shape>
            <v:oval id="_x0000_s1875" style="position:absolute;left:5031;top:7834;width:318;height:309" strokeweight="1pt">
              <v:stroke r:id="rId26" o:title="" filltype="pattern"/>
            </v:oval>
            <v:line id="_x0000_s1876" style="position:absolute" from="5325,7688" to="5327,8150" strokeweight="1pt"/>
            <v:line id="_x0000_s1877" style="position:absolute" from="6398,7698" to="6400,8143" strokeweight="1pt"/>
            <v:line id="_x0000_s1878" style="position:absolute" from="5042,7207" to="5049,8467" strokeweight=".5pt">
              <v:stroke startarrow="open"/>
            </v:line>
            <v:rect id="_x0000_s1879" style="position:absolute;left:5049;top:8030;width:41;height:120" stroked="f" strokeweight="1pt"/>
            <v:rect id="_x0000_s1880" style="position:absolute;left:6115;top:7964;width:90;height:160" stroked="f" strokeweight="1pt"/>
            <v:shape id="_x0000_s1881" style="position:absolute;left:5042;top:7569;width:1038;height:572;mso-position-horizontal:absolute;mso-position-vertical:absolute" coordsize="975,797" path="m,782l75,527,173,310,285,137,375,40,428,10,491,r79,32l645,85r75,82l825,362r75,180l975,797e" filled="f" strokeweight="1pt">
              <v:stroke dashstyle="dash"/>
              <v:path arrowok="t"/>
            </v:shape>
            <v:rect id="_x0000_s1882" style="position:absolute;left:5217;top:7670;width:101;height:215" stroked="f" strokeweight="1pt"/>
            <v:line id="_x0000_s1883" style="position:absolute;flip:y" from="5247,7696" to="5318,7759" strokeweight="1pt"/>
            <v:line id="_x0000_s1884" style="position:absolute" from="5247,7777" to="5318,7778" strokeweight="1pt"/>
            <v:line id="_x0000_s1885" style="position:absolute" from="5042,7777" to="7641,7781">
              <v:stroke dashstyle="longDash"/>
            </v:line>
            <v:rect id="_x0000_s1886" style="position:absolute;left:6253;top:7616;width:134;height:240" stroked="f" strokeweight="1pt"/>
            <v:line id="_x0000_s1887" style="position:absolute" from="6320,7785" to="6409,7786" strokeweight="1pt"/>
            <v:line id="_x0000_s1888" style="position:absolute" from="5042,8150" to="7982,8151" strokeweight=".5pt">
              <v:stroke endarrow="open"/>
            </v:line>
            <v:rect id="_x0000_s1889" style="position:absolute;left:6098;top:7826;width:282;height:315" stroked="f" strokeweight="1pt"/>
            <v:line id="_x0000_s1890" style="position:absolute" from="7166,8150" to="7185,8181" strokeweight=".25pt"/>
            <v:line id="_x0000_s1891" style="position:absolute;flip:y" from="6074,8150" to="6104,8186" strokeweight="1pt"/>
            <v:shape id="_x0000_s1892" type="#_x0000_t202" style="position:absolute;left:3374;top:8435;width:721;height:486" filled="f" stroked="f" strokeweight="1pt"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у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893" type="#_x0000_t202" style="position:absolute;left:6314;top:8182;width:630;height:570" filled="f" stroked="f" strokeweight="1pt"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894" style="position:absolute;flip:y" from="6344,8500" to="6422,8573" strokeweight=".25pt"/>
            <w10:wrap type="square"/>
          </v:group>
        </w:pict>
      </w:r>
      <w:r>
        <w:rPr>
          <w:kern w:val="28"/>
        </w:rPr>
        <w:t xml:space="preserve">При указанной на рис. 22.4, </w:t>
      </w:r>
      <w:r>
        <w:rPr>
          <w:i/>
          <w:kern w:val="28"/>
        </w:rPr>
        <w:t>а</w:t>
      </w:r>
      <w:r>
        <w:rPr>
          <w:kern w:val="28"/>
        </w:rPr>
        <w:t xml:space="preserve"> полярности вторичного напряжения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трансформатора </w:t>
      </w:r>
      <w:r>
        <w:rPr>
          <w:i/>
          <w:kern w:val="28"/>
          <w:lang w:val="en-US"/>
        </w:rPr>
        <w:t>T</w:t>
      </w:r>
      <w:r>
        <w:rPr>
          <w:i/>
          <w:kern w:val="28"/>
        </w:rPr>
        <w:t>р</w:t>
      </w:r>
      <w:r>
        <w:rPr>
          <w:kern w:val="28"/>
        </w:rPr>
        <w:t xml:space="preserve"> тиристор </w:t>
      </w:r>
      <w:r>
        <w:rPr>
          <w:i/>
          <w:kern w:val="28"/>
          <w:lang w:val="en-US"/>
        </w:rPr>
        <w:t>VS</w:t>
      </w:r>
      <w:r>
        <w:rPr>
          <w:kern w:val="28"/>
        </w:rPr>
        <w:t xml:space="preserve">1 может пропускать ток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' при условии, что на его управляющий электрод поступит сигнал управления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  <w:lang w:val="en-US"/>
        </w:rPr>
        <w:t>y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 xml:space="preserve">. Этот сигнал подают со сдвигом по фазе по отношению к моменту естественного отпирания на угол </w:t>
      </w:r>
      <w:r>
        <w:rPr>
          <w:i/>
          <w:kern w:val="28"/>
        </w:rPr>
        <w:sym w:font="Symbol" w:char="F061"/>
      </w:r>
      <w:r>
        <w:rPr>
          <w:kern w:val="28"/>
        </w:rPr>
        <w:t xml:space="preserve">, называемый углом управления (рис. 22.4, </w:t>
      </w:r>
      <w:r>
        <w:rPr>
          <w:i/>
          <w:kern w:val="28"/>
        </w:rPr>
        <w:t>б</w:t>
      </w:r>
      <w:r>
        <w:rPr>
          <w:kern w:val="28"/>
        </w:rPr>
        <w:t>). Моме</w:t>
      </w:r>
      <w:r>
        <w:rPr>
          <w:kern w:val="28"/>
        </w:rPr>
        <w:t>н</w:t>
      </w:r>
      <w:r>
        <w:rPr>
          <w:kern w:val="28"/>
        </w:rPr>
        <w:t>том естественного отпирания тиристора называют момент появления п</w:t>
      </w:r>
      <w:r>
        <w:rPr>
          <w:kern w:val="28"/>
        </w:rPr>
        <w:t>о</w:t>
      </w:r>
      <w:r>
        <w:rPr>
          <w:kern w:val="28"/>
        </w:rPr>
        <w:t>ложитель</w:t>
      </w:r>
      <w:r>
        <w:rPr>
          <w:kern w:val="28"/>
        </w:rPr>
        <w:softHyphen/>
        <w:t xml:space="preserve">ного напряжения между анодом и катодом тиристора (при </w:t>
      </w:r>
      <w:r>
        <w:rPr>
          <w:i/>
          <w:kern w:val="28"/>
        </w:rPr>
        <w:t xml:space="preserve">α </w:t>
      </w:r>
      <w:r>
        <w:rPr>
          <w:kern w:val="28"/>
        </w:rPr>
        <w:t>= 0).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t xml:space="preserve">При включении тиристора при активной нагрузке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в момент времени    </w:t>
      </w:r>
      <w:r>
        <w:rPr>
          <w:i/>
          <w:kern w:val="28"/>
        </w:rPr>
        <w:sym w:font="Symbol" w:char="F077"/>
      </w:r>
      <w:r>
        <w:rPr>
          <w:i/>
          <w:kern w:val="28"/>
          <w:lang w:val="en-US"/>
        </w:rPr>
        <w:t>t</w:t>
      </w:r>
      <w:r>
        <w:rPr>
          <w:i/>
          <w:kern w:val="28"/>
        </w:rPr>
        <w:t xml:space="preserve"> = α</w:t>
      </w:r>
      <w:r>
        <w:rPr>
          <w:kern w:val="28"/>
        </w:rPr>
        <w:t xml:space="preserve"> напряжение на нагрузке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возрастает скачком до значения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i/>
          <w:kern w:val="28"/>
        </w:rPr>
        <w:t xml:space="preserve">' =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' (при идеальном тиристоре и идеальном трансформаторе). При </w:t>
      </w:r>
      <w:r>
        <w:rPr>
          <w:i/>
          <w:kern w:val="28"/>
        </w:rPr>
        <w:sym w:font="Symbol" w:char="F077"/>
      </w:r>
      <w:r>
        <w:rPr>
          <w:i/>
          <w:kern w:val="28"/>
          <w:lang w:val="en-US"/>
        </w:rPr>
        <w:t>t</w:t>
      </w:r>
      <w:r>
        <w:rPr>
          <w:i/>
          <w:kern w:val="28"/>
        </w:rPr>
        <w:t xml:space="preserve"> = </w:t>
      </w:r>
      <w:r>
        <w:rPr>
          <w:i/>
          <w:kern w:val="28"/>
        </w:rPr>
        <w:sym w:font="Symbol" w:char="F070"/>
      </w:r>
      <w:r>
        <w:rPr>
          <w:kern w:val="28"/>
        </w:rPr>
        <w:t xml:space="preserve"> ток вентиля и ток нагрузки становятся равными нулю, тиристор </w:t>
      </w:r>
      <w:r>
        <w:rPr>
          <w:i/>
          <w:kern w:val="28"/>
        </w:rPr>
        <w:t>VS</w:t>
      </w:r>
      <w:r>
        <w:rPr>
          <w:kern w:val="28"/>
        </w:rPr>
        <w:t>1 запирае</w:t>
      </w:r>
      <w:r>
        <w:rPr>
          <w:kern w:val="28"/>
        </w:rPr>
        <w:t>т</w:t>
      </w:r>
      <w:r>
        <w:rPr>
          <w:kern w:val="28"/>
        </w:rPr>
        <w:t xml:space="preserve">ся. До отпирания тиристора </w:t>
      </w:r>
      <w:r>
        <w:rPr>
          <w:i/>
          <w:kern w:val="28"/>
          <w:lang w:val="en-US"/>
        </w:rPr>
        <w:t>VS</w:t>
      </w:r>
      <w:r>
        <w:rPr>
          <w:kern w:val="28"/>
        </w:rPr>
        <w:t>2 в нагрузке появляется бе</w:t>
      </w:r>
      <w:r w:rsidR="00155DB7">
        <w:rPr>
          <w:kern w:val="28"/>
        </w:rPr>
        <w:t>с</w:t>
      </w:r>
      <w:r>
        <w:rPr>
          <w:kern w:val="28"/>
        </w:rPr>
        <w:t xml:space="preserve">токовая пауза, энергия в нагрузку не передается. В момент </w:t>
      </w:r>
      <w:r>
        <w:rPr>
          <w:i/>
          <w:kern w:val="28"/>
        </w:rPr>
        <w:sym w:font="Symbol" w:char="F077"/>
      </w:r>
      <w:r>
        <w:rPr>
          <w:i/>
          <w:kern w:val="28"/>
          <w:lang w:val="en-US"/>
        </w:rPr>
        <w:t>t</w:t>
      </w:r>
      <w:r>
        <w:rPr>
          <w:i/>
          <w:kern w:val="28"/>
        </w:rPr>
        <w:t xml:space="preserve"> = </w:t>
      </w:r>
      <w:r>
        <w:rPr>
          <w:i/>
          <w:kern w:val="28"/>
        </w:rPr>
        <w:sym w:font="Symbol" w:char="F070"/>
      </w:r>
      <w:r>
        <w:rPr>
          <w:i/>
          <w:kern w:val="28"/>
        </w:rPr>
        <w:t xml:space="preserve"> + α</w:t>
      </w:r>
      <w:r>
        <w:rPr>
          <w:kern w:val="28"/>
        </w:rPr>
        <w:t xml:space="preserve"> подается упра</w:t>
      </w:r>
      <w:r>
        <w:rPr>
          <w:kern w:val="28"/>
        </w:rPr>
        <w:t>в</w:t>
      </w:r>
      <w:r>
        <w:rPr>
          <w:kern w:val="28"/>
        </w:rPr>
        <w:t xml:space="preserve">ляющий импульс на тиристор </w:t>
      </w:r>
      <w:r>
        <w:rPr>
          <w:i/>
          <w:kern w:val="28"/>
          <w:lang w:val="en-US"/>
        </w:rPr>
        <w:t>VS</w:t>
      </w:r>
      <w:r>
        <w:rPr>
          <w:kern w:val="28"/>
        </w:rPr>
        <w:t>2, тиристор открывается, к нагрузке пр</w:t>
      </w:r>
      <w:r>
        <w:rPr>
          <w:kern w:val="28"/>
        </w:rPr>
        <w:t>и</w:t>
      </w:r>
      <w:r>
        <w:rPr>
          <w:kern w:val="28"/>
        </w:rPr>
        <w:t xml:space="preserve">кладывается напряжение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''. Ток протекает через нижнюю полуобмотку трансформат</w:t>
      </w:r>
      <w:r>
        <w:rPr>
          <w:kern w:val="28"/>
        </w:rPr>
        <w:t>о</w:t>
      </w:r>
      <w:r>
        <w:rPr>
          <w:kern w:val="28"/>
        </w:rPr>
        <w:t xml:space="preserve">ра, тиристор </w:t>
      </w:r>
      <w:r>
        <w:rPr>
          <w:i/>
          <w:kern w:val="28"/>
          <w:lang w:val="en-US"/>
        </w:rPr>
        <w:t>VS</w:t>
      </w:r>
      <w:r>
        <w:rPr>
          <w:kern w:val="28"/>
        </w:rPr>
        <w:t xml:space="preserve">2 и нагрузку, сохраняя прежнее направление. В момент </w:t>
      </w:r>
      <w:r>
        <w:rPr>
          <w:i/>
          <w:kern w:val="28"/>
        </w:rPr>
        <w:sym w:font="Symbol" w:char="F077"/>
      </w:r>
      <w:r>
        <w:rPr>
          <w:i/>
          <w:kern w:val="28"/>
          <w:lang w:val="en-US"/>
        </w:rPr>
        <w:t>t</w:t>
      </w:r>
      <w:r>
        <w:rPr>
          <w:i/>
          <w:kern w:val="28"/>
        </w:rPr>
        <w:t xml:space="preserve"> = </w:t>
      </w:r>
      <w:r>
        <w:rPr>
          <w:kern w:val="28"/>
        </w:rPr>
        <w:t>2</w:t>
      </w:r>
      <w:r>
        <w:rPr>
          <w:i/>
          <w:kern w:val="28"/>
        </w:rPr>
        <w:sym w:font="Symbol" w:char="F070"/>
      </w:r>
      <w:r>
        <w:rPr>
          <w:kern w:val="28"/>
        </w:rPr>
        <w:t xml:space="preserve">  происходит выключ</w:t>
      </w:r>
      <w:r>
        <w:rPr>
          <w:kern w:val="28"/>
        </w:rPr>
        <w:t>е</w:t>
      </w:r>
      <w:r>
        <w:rPr>
          <w:kern w:val="28"/>
        </w:rPr>
        <w:t xml:space="preserve">ние тиристора </w:t>
      </w:r>
      <w:r>
        <w:rPr>
          <w:i/>
          <w:kern w:val="28"/>
          <w:lang w:val="en-US"/>
        </w:rPr>
        <w:t>VS</w:t>
      </w:r>
      <w:r>
        <w:rPr>
          <w:kern w:val="28"/>
        </w:rPr>
        <w:t>2.</w:t>
      </w:r>
    </w:p>
    <w:p w:rsidR="00616F4C" w:rsidRDefault="00616F4C">
      <w:pPr>
        <w:ind w:firstLine="426"/>
        <w:rPr>
          <w:kern w:val="28"/>
        </w:rPr>
      </w:pPr>
      <w:r>
        <w:rPr>
          <w:kern w:val="28"/>
        </w:rPr>
        <w:t>Среднее значение напряжения на нагру</w:t>
      </w:r>
      <w:r>
        <w:rPr>
          <w:kern w:val="28"/>
        </w:rPr>
        <w:t>з</w:t>
      </w:r>
      <w:r>
        <w:rPr>
          <w:kern w:val="28"/>
        </w:rPr>
        <w:t>ке и коэффициент пульсаций:</w:t>
      </w:r>
    </w:p>
    <w:p w:rsidR="00616F4C" w:rsidRDefault="00616F4C">
      <w:pPr>
        <w:ind w:firstLine="426"/>
        <w:rPr>
          <w:kern w:val="28"/>
        </w:rPr>
      </w:pPr>
      <w:r>
        <w:rPr>
          <w:kern w:val="28"/>
          <w:position w:val="-36"/>
        </w:rPr>
        <w:object w:dxaOrig="4880" w:dyaOrig="859">
          <v:shape id="_x0000_i1049" type="#_x0000_t75" style="width:247.5pt;height:42.75pt" o:ole="">
            <v:imagedata r:id="rId27" o:title=""/>
          </v:shape>
          <o:OLEObject Type="Embed" ProgID="Equation.3" ShapeID="_x0000_i1049" DrawAspect="Content" ObjectID="_1441441253" r:id="rId28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26"/>
        </w:rPr>
        <w:object w:dxaOrig="3140" w:dyaOrig="700">
          <v:shape id="_x0000_i1050" type="#_x0000_t75" style="width:159pt;height:34.5pt" o:ole="">
            <v:imagedata r:id="rId29" o:title=""/>
          </v:shape>
          <o:OLEObject Type="Embed" ProgID="Equation.3" ShapeID="_x0000_i1050" DrawAspect="Content" ObjectID="_1441441254" r:id="rId30"/>
        </w:object>
      </w:r>
    </w:p>
    <w:p w:rsidR="00616F4C" w:rsidRDefault="00616F4C">
      <w:pPr>
        <w:jc w:val="both"/>
        <w:rPr>
          <w:kern w:val="28"/>
        </w:rPr>
      </w:pPr>
      <w:r>
        <w:rPr>
          <w:kern w:val="28"/>
        </w:rPr>
        <w:t xml:space="preserve">где </w:t>
      </w:r>
      <w:r>
        <w:rPr>
          <w:i/>
          <w:kern w:val="28"/>
        </w:rPr>
        <w:t>п</w:t>
      </w:r>
      <w:r>
        <w:rPr>
          <w:kern w:val="28"/>
          <w:vertAlign w:val="subscript"/>
        </w:rPr>
        <w:t xml:space="preserve"> </w:t>
      </w:r>
      <w:r>
        <w:rPr>
          <w:kern w:val="28"/>
        </w:rPr>
        <w:sym w:font="Symbol" w:char="F0B3"/>
      </w:r>
      <w:r>
        <w:rPr>
          <w:kern w:val="28"/>
        </w:rPr>
        <w:t xml:space="preserve"> 2 – номер основной гармоники выпрямленного напряжения.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kern w:val="28"/>
        </w:rPr>
        <w:lastRenderedPageBreak/>
        <w:t xml:space="preserve">Уменьшение среднего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 (тока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) при увеличении угла </w:t>
      </w:r>
      <w:r>
        <w:rPr>
          <w:i/>
          <w:kern w:val="28"/>
        </w:rPr>
        <w:t>α</w:t>
      </w:r>
      <w:r>
        <w:rPr>
          <w:kern w:val="28"/>
        </w:rPr>
        <w:t xml:space="preserve"> показано на рис. 22.4, </w:t>
      </w:r>
      <w:r>
        <w:rPr>
          <w:i/>
          <w:kern w:val="28"/>
        </w:rPr>
        <w:t>в</w:t>
      </w:r>
      <w:r>
        <w:rPr>
          <w:kern w:val="28"/>
        </w:rPr>
        <w:t xml:space="preserve">. Зависимость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>(</w:t>
      </w:r>
      <w:r>
        <w:rPr>
          <w:i/>
          <w:kern w:val="28"/>
        </w:rPr>
        <w:t>α</w:t>
      </w:r>
      <w:r>
        <w:rPr>
          <w:kern w:val="28"/>
        </w:rPr>
        <w:t xml:space="preserve">) называют </w:t>
      </w:r>
      <w:r>
        <w:rPr>
          <w:i/>
          <w:kern w:val="28"/>
        </w:rPr>
        <w:t xml:space="preserve">регулировочной </w:t>
      </w:r>
      <w:r>
        <w:rPr>
          <w:kern w:val="28"/>
        </w:rPr>
        <w:t>х</w:t>
      </w:r>
      <w:r>
        <w:rPr>
          <w:kern w:val="28"/>
        </w:rPr>
        <w:t>а</w:t>
      </w:r>
      <w:r>
        <w:rPr>
          <w:kern w:val="28"/>
        </w:rPr>
        <w:t>рактеристикой выпрямителя. Задержка по фазе управляющих сигналов, по</w:t>
      </w:r>
      <w:r>
        <w:rPr>
          <w:kern w:val="28"/>
        </w:rPr>
        <w:softHyphen/>
        <w:t>даваемых на тиристоры, осуществляется с помощью систем импульсного фазового управления.</w:t>
      </w:r>
    </w:p>
    <w:p w:rsidR="00616F4C" w:rsidRDefault="00616F4C">
      <w:pPr>
        <w:spacing w:before="120"/>
        <w:ind w:firstLine="11"/>
        <w:jc w:val="center"/>
        <w:outlineLvl w:val="0"/>
        <w:rPr>
          <w:b/>
          <w:kern w:val="28"/>
        </w:rPr>
      </w:pPr>
      <w:r>
        <w:rPr>
          <w:b/>
          <w:kern w:val="28"/>
        </w:rPr>
        <w:t>4. СГЛАЖИВАЮЩИЕ ФИЛЬТРЫ</w:t>
      </w:r>
    </w:p>
    <w:p w:rsidR="00616F4C" w:rsidRDefault="00616F4C">
      <w:pPr>
        <w:spacing w:before="60"/>
        <w:ind w:firstLine="425"/>
        <w:jc w:val="both"/>
        <w:rPr>
          <w:kern w:val="28"/>
        </w:rPr>
      </w:pPr>
      <w:r>
        <w:rPr>
          <w:kern w:val="28"/>
        </w:rPr>
        <w:t xml:space="preserve">Требования к уровню пульсации питающего электронную аппаратуру напряжения очень высокие: так, допустимый коэффициент пульсации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</w:rPr>
        <w:t xml:space="preserve"> для питания двухтактных усилителей напряжения не должен превышать 1…2 %, однотактных усилителей 0,1…0,5 %, а усилителей промежуточной частоты – 0,01…0,05 %.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i/>
          <w:kern w:val="28"/>
        </w:rPr>
        <w:t>Сглаживающие фильтры</w:t>
      </w:r>
      <w:r>
        <w:rPr>
          <w:kern w:val="28"/>
        </w:rPr>
        <w:t xml:space="preserve"> предназначены для уменьшения пульсаций выпрямленного напряжения на нагрузке до значений, при которых не ск</w:t>
      </w:r>
      <w:r>
        <w:rPr>
          <w:kern w:val="28"/>
        </w:rPr>
        <w:t>а</w:t>
      </w:r>
      <w:r>
        <w:rPr>
          <w:kern w:val="28"/>
        </w:rPr>
        <w:t>зывается их отрицательное влияние на работу электронной аппаратуры. Они должны пропускать постоянную составляющую выпрямленного н</w:t>
      </w:r>
      <w:r>
        <w:rPr>
          <w:kern w:val="28"/>
        </w:rPr>
        <w:t>а</w:t>
      </w:r>
      <w:r>
        <w:rPr>
          <w:kern w:val="28"/>
        </w:rPr>
        <w:t>пряжения и заметно ослаблять его гармонические с</w:t>
      </w:r>
      <w:r>
        <w:rPr>
          <w:kern w:val="28"/>
        </w:rPr>
        <w:t>о</w:t>
      </w:r>
      <w:r>
        <w:rPr>
          <w:kern w:val="28"/>
        </w:rPr>
        <w:t>ставляющие.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Действие фильтра по уменьшению пульсации напряжения (тока) на н</w:t>
      </w:r>
      <w:r>
        <w:rPr>
          <w:kern w:val="28"/>
        </w:rPr>
        <w:t>а</w:t>
      </w:r>
      <w:r>
        <w:rPr>
          <w:kern w:val="28"/>
        </w:rPr>
        <w:t xml:space="preserve">грузке характеризуется </w:t>
      </w:r>
      <w:r>
        <w:rPr>
          <w:i/>
          <w:kern w:val="28"/>
        </w:rPr>
        <w:t>коэффициентом сглаживания</w:t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k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</w:rPr>
        <w:t>, представляющим собой отношение к</w:t>
      </w:r>
      <w:r>
        <w:rPr>
          <w:kern w:val="28"/>
        </w:rPr>
        <w:t>о</w:t>
      </w:r>
      <w:r>
        <w:rPr>
          <w:kern w:val="28"/>
        </w:rPr>
        <w:t xml:space="preserve">эффициента пульсации на выходе выпрямителя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</w:rPr>
        <w:t xml:space="preserve"> (до фильтра) к коэффициенту пульсации на нагрузке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  <w:szCs w:val="32"/>
          <w:vertAlign w:val="subscript"/>
        </w:rPr>
        <w:t xml:space="preserve"> </w:t>
      </w:r>
      <w:r>
        <w:rPr>
          <w:kern w:val="28"/>
        </w:rPr>
        <w:t xml:space="preserve">(после фильтра), т. е.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2"/>
        </w:rPr>
        <w:object w:dxaOrig="1440" w:dyaOrig="380">
          <v:shape id="_x0000_i1051" type="#_x0000_t75" style="width:75.75pt;height:18.75pt" o:ole="">
            <v:imagedata r:id="rId31" o:title=""/>
          </v:shape>
          <o:OLEObject Type="Embed" ProgID="Equation.3" ShapeID="_x0000_i1051" DrawAspect="Content" ObjectID="_1441441255" r:id="rId32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noProof/>
          <w:spacing w:val="-2"/>
          <w:kern w:val="28"/>
        </w:rPr>
        <w:pict>
          <v:group id="_x0000_s2103" editas="canvas" style="position:absolute;left:0;text-align:left;margin-left:-1.2pt;margin-top:169.75pt;width:448.5pt;height:165.1pt;z-index:251645440" coordorigin="1448,2498" coordsize="8970,3302">
            <o:lock v:ext="edit" aspectratio="t"/>
            <v:shape id="_x0000_s2104" type="#_x0000_t75" style="position:absolute;left:1448;top:2498;width:8970;height:3302" o:preferrelative="f">
              <v:fill o:detectmouseclick="t"/>
              <v:path o:extrusionok="t" o:connecttype="none"/>
              <o:lock v:ext="edit" text="t"/>
            </v:shape>
            <v:shape id="_x0000_s2299" type="#_x0000_t202" style="position:absolute;left:4718;top:4440;width:624;height:538" o:allowincell="f" filled="f" stroked="f" strokeweight="1pt">
              <v:textbox style="mso-next-textbox:#_x0000_s2299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2105" style="position:absolute;left:4916;top:4081;width:1412;height:1148" filled="f">
              <v:stroke dashstyle="dash"/>
            </v:rect>
            <v:line id="_x0000_s2106" style="position:absolute" from="3964,2891" to="5869,2903"/>
            <v:line id="_x0000_s2107" style="position:absolute" from="5030,2902" to="5036,3236">
              <v:stroke startarrow="oval" startarrowwidth="narrow" startarrowlength="short"/>
            </v:line>
            <v:group id="_x0000_s2108" style="position:absolute;left:4996;top:3145;width:57;height:253;rotation:90" coordorigin="3696,8907" coordsize="87,263">
              <v:line id="_x0000_s2109" style="position:absolute" from="3696,8907" to="3696,9170"/>
              <v:line id="_x0000_s2110" style="position:absolute" from="3783,8907" to="3783,9170"/>
            </v:group>
            <v:line id="_x0000_s2111" style="position:absolute" from="5030,3312" to="5031,3640">
              <v:stroke endarrow="oval" endarrowwidth="narrow" endarrowlength="short"/>
            </v:line>
            <v:line id="_x0000_s2112" style="position:absolute;flip:x" from="3005,3640" to="5869,3641"/>
            <v:line id="_x0000_s2113" style="position:absolute" from="5869,2902" to="5870,3066"/>
            <v:group id="_x0000_s2114" style="position:absolute;left:5784;top:3066;width:169;height:328" coordorigin="3957,8819" coordsize="173,351">
              <v:line id="_x0000_s2115" style="position:absolute" from="3957,8819" to="3957,9170"/>
              <v:line id="_x0000_s2116" style="position:absolute" from="3957,9170" to="4130,9170"/>
              <v:line id="_x0000_s2117" style="position:absolute" from="3957,8819" to="4130,8819"/>
              <v:line id="_x0000_s2118" style="position:absolute" from="4130,8819" to="4130,9170"/>
            </v:group>
            <v:line id="_x0000_s2119" style="position:absolute" from="5869,3394" to="5870,3640"/>
            <v:oval id="_x0000_s2120" style="position:absolute;left:4225;top:2866;width:63;height:62"/>
            <v:oval id="_x0000_s2121" style="position:absolute;left:4248;top:3606;width:63;height:62"/>
            <v:line id="_x0000_s2122" style="position:absolute;flip:y" from="6834,2867" to="7421,2868"/>
            <v:line id="_x0000_s2123" style="position:absolute;flip:x" from="6834,3605" to="8514,3607"/>
            <v:line id="_x0000_s2124" style="position:absolute" from="8514,2868" to="8515,3032"/>
            <v:group id="_x0000_s2125" style="position:absolute;left:8428;top:3032;width:169;height:327" coordorigin="3957,8819" coordsize="173,351">
              <v:line id="_x0000_s2126" style="position:absolute" from="3957,8819" to="3957,9170"/>
              <v:line id="_x0000_s2127" style="position:absolute" from="3957,9170" to="4130,9170"/>
              <v:line id="_x0000_s2128" style="position:absolute" from="3957,8819" to="4130,8819"/>
              <v:line id="_x0000_s2129" style="position:absolute" from="4130,8819" to="4130,9170"/>
            </v:group>
            <v:line id="_x0000_s2130" style="position:absolute" from="8514,3359" to="8515,3605"/>
            <v:oval id="_x0000_s2132" style="position:absolute;left:6772;top:3571;width:62;height:62"/>
            <v:group id="_x0000_s2133" style="position:absolute;left:7421;top:2785;width:340;height:80" coordorigin="5198,10221" coordsize="352,86">
              <v:shape id="_x0000_s2134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35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36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37" style="position:absolute" from="7757,2867" to="8514,2868"/>
            <v:line id="_x0000_s2138" style="position:absolute" from="7423,2727" to="7753,2732"/>
            <v:line id="_x0000_s2139" style="position:absolute;flip:y" from="1766,4308" to="2352,4309"/>
            <v:line id="_x0000_s2140" style="position:absolute;flip:x" from="1766,5046" to="3646,5049"/>
            <v:line id="_x0000_s2141" style="position:absolute" from="3638,4310" to="3640,4474"/>
            <v:group id="_x0000_s2142" style="position:absolute;left:3553;top:4474;width:169;height:327" coordorigin="3957,8819" coordsize="173,351">
              <v:line id="_x0000_s2143" style="position:absolute" from="3957,8819" to="3957,9170"/>
              <v:line id="_x0000_s2144" style="position:absolute" from="3957,9170" to="4130,9170"/>
              <v:line id="_x0000_s2145" style="position:absolute" from="3957,8819" to="4130,8819"/>
              <v:line id="_x0000_s2146" style="position:absolute" from="4130,8819" to="4130,9170"/>
            </v:group>
            <v:line id="_x0000_s2147" style="position:absolute" from="3638,4801" to="3640,5047"/>
            <v:oval id="_x0000_s2148" style="position:absolute;left:1701;top:4281;width:65;height:60"/>
            <v:oval id="_x0000_s2149" style="position:absolute;left:1701;top:5012;width:65;height:62"/>
            <v:group id="_x0000_s2150" style="position:absolute;left:2352;top:4226;width:340;height:80" coordorigin="5198,10221" coordsize="352,86">
              <v:shape id="_x0000_s2151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52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53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54" style="position:absolute" from="2688,4308" to="3629,4309"/>
            <v:line id="_x0000_s2155" style="position:absolute" from="2363,4162" to="2699,4163"/>
            <v:line id="_x0000_s2156" style="position:absolute" from="2939,4308" to="2942,4636">
              <v:stroke startarrow="oval" startarrowwidth="narrow" startarrowlength="short"/>
            </v:line>
            <v:group id="_x0000_s2157" style="position:absolute;left:2904;top:4557;width:58;height:251;rotation:90" coordorigin="3696,8907" coordsize="87,263">
              <v:line id="_x0000_s2158" style="position:absolute" from="3696,8907" to="3696,9170"/>
              <v:line id="_x0000_s2159" style="position:absolute" from="3783,8907" to="3783,9170"/>
            </v:group>
            <v:line id="_x0000_s2160" style="position:absolute" from="2939,4718" to="2942,5046">
              <v:stroke endarrow="oval" endarrowwidth="narrow" endarrowlength="short"/>
            </v:line>
            <v:line id="_x0000_s2161" style="position:absolute;flip:y" from="7672,4307" to="8508,4308"/>
            <v:line id="_x0000_s2162" style="position:absolute;flip:x" from="7674,5045" to="9738,5047"/>
            <v:line id="_x0000_s2163" style="position:absolute" from="9737,4307" to="9738,4471"/>
            <v:group id="_x0000_s2164" style="position:absolute;left:9652;top:4471;width:169;height:327" coordorigin="3957,8819" coordsize="173,351">
              <v:line id="_x0000_s2165" style="position:absolute" from="3957,8819" to="3957,9170"/>
              <v:line id="_x0000_s2166" style="position:absolute" from="3957,9170" to="4130,9170"/>
              <v:line id="_x0000_s2167" style="position:absolute" from="3957,8819" to="4130,8819"/>
              <v:line id="_x0000_s2168" style="position:absolute" from="4130,8819" to="4130,9170"/>
            </v:group>
            <v:line id="_x0000_s2169" style="position:absolute" from="9737,4798" to="9738,5044"/>
            <v:oval id="_x0000_s2170" style="position:absolute;left:7609;top:4280;width:63;height:60"/>
            <v:oval id="_x0000_s2171" style="position:absolute;left:7609;top:5011;width:63;height:61"/>
            <v:group id="_x0000_s2172" style="position:absolute;left:8508;top:4225;width:339;height:79" coordorigin="5198,10221" coordsize="352,86">
              <v:shape id="_x0000_s2173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74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75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76" style="position:absolute" from="8844,4306" to="9714,4307"/>
            <v:line id="_x0000_s2177" style="position:absolute" from="9096,4306" to="9097,4636">
              <v:stroke startarrow="oval" startarrowwidth="narrow" startarrowlength="short"/>
            </v:line>
            <v:group id="_x0000_s2178" style="position:absolute;left:9063;top:4535;width:51;height:253;rotation:90" coordorigin="3696,8907" coordsize="87,263">
              <v:line id="_x0000_s2179" style="position:absolute" from="3696,8907" to="3696,9170"/>
              <v:line id="_x0000_s2180" style="position:absolute" from="3783,8907" to="3783,9170"/>
            </v:group>
            <v:line id="_x0000_s2181" style="position:absolute" from="9096,4682" to="9097,5044">
              <v:stroke endarrow="oval" endarrowwidth="narrow" endarrowlength="short"/>
            </v:line>
            <v:line id="_x0000_s2182" style="position:absolute" from="8255,4306" to="8258,4636">
              <v:stroke startarrow="oval" startarrowwidth="narrow" startarrowlength="short"/>
            </v:line>
            <v:group id="_x0000_s2183" style="position:absolute;left:8238;top:4535;width:53;height:252;rotation:90" coordorigin="3696,8907" coordsize="87,263">
              <v:line id="_x0000_s2184" style="position:absolute" from="3696,8907" to="3696,9170"/>
              <v:line id="_x0000_s2185" style="position:absolute" from="3783,8907" to="3783,9170"/>
            </v:group>
            <v:line id="_x0000_s2186" style="position:absolute" from="8256,4682" to="8258,5044">
              <v:stroke endarrow="oval" endarrowwidth="narrow" endarrowlength="short"/>
            </v:line>
            <v:line id="_x0000_s2187" style="position:absolute" from="4577,4310" to="5540,4315"/>
            <v:line id="_x0000_s2188" style="position:absolute;flip:x" from="4577,5055" to="6802,5072"/>
            <v:line id="_x0000_s2189" style="position:absolute" from="6808,4324" to="6809,4487"/>
            <v:group id="_x0000_s2190" style="position:absolute;left:6724;top:4487;width:167;height:328" coordorigin="3957,8819" coordsize="173,351">
              <v:line id="_x0000_s2191" style="position:absolute" from="3957,8819" to="3957,9170"/>
              <v:line id="_x0000_s2192" style="position:absolute" from="3957,9170" to="4130,9170"/>
              <v:line id="_x0000_s2193" style="position:absolute" from="3957,8819" to="4130,8819"/>
              <v:line id="_x0000_s2194" style="position:absolute" from="4130,8819" to="4130,9170"/>
            </v:group>
            <v:line id="_x0000_s2195" style="position:absolute" from="6808,4815" to="6809,5061"/>
            <v:oval id="_x0000_s2196" style="position:absolute;left:4514;top:4286;width:63;height:60"/>
            <v:oval id="_x0000_s2197" style="position:absolute;left:4514;top:5024;width:63;height:62"/>
            <v:line id="_x0000_s2198" style="position:absolute" from="5875,4315" to="6820,4316"/>
            <v:line id="_x0000_s2199" style="position:absolute" from="6127,4315" to="6128,4644">
              <v:stroke startarrow="oval" startarrowwidth="narrow" startarrowlength="short"/>
            </v:line>
            <v:group id="_x0000_s2200" style="position:absolute;left:6093;top:4545;width:53;height:252;rotation:90" coordorigin="3696,8907" coordsize="87,263">
              <v:line id="_x0000_s2201" style="position:absolute" from="3696,8907" to="3696,9170"/>
              <v:line id="_x0000_s2202" style="position:absolute" from="3783,8907" to="3783,9170"/>
            </v:group>
            <v:line id="_x0000_s2203" style="position:absolute;flip:x" from="6128,4697" to="6130,5053">
              <v:stroke endarrow="oval" endarrowwidth="narrow" endarrowlength="short"/>
            </v:line>
            <v:group id="_x0000_s2204" style="position:absolute;left:5628;top:4147;width:163;height:339;rotation:-90" coordorigin="3957,8819" coordsize="173,351">
              <v:line id="_x0000_s2205" style="position:absolute" from="3957,8819" to="3957,9170"/>
              <v:line id="_x0000_s2206" style="position:absolute" from="3957,9170" to="4130,9170"/>
              <v:line id="_x0000_s2207" style="position:absolute" from="3957,8819" to="4130,8819"/>
              <v:line id="_x0000_s2208" style="position:absolute" from="4130,8819" to="4130,9170"/>
            </v:group>
            <v:rect id="_x0000_s2209" style="position:absolute;left:4560;top:2656;width:889;height:1148" filled="f">
              <v:stroke dashstyle="dash"/>
            </v:rect>
            <v:rect id="_x0000_s2210" style="position:absolute;left:7170;top:2621;width:840;height:1148" filled="f">
              <v:stroke dashstyle="dash"/>
            </v:rect>
            <v:rect id="_x0000_s2211" style="position:absolute;left:2182;top:4040;width:1010;height:1148" filled="f">
              <v:stroke dashstyle="dash"/>
            </v:rect>
            <v:rect id="_x0000_s2212" style="position:absolute;left:8005;top:4081;width:1259;height:1148" filled="f">
              <v:stroke dashstyle="dash"/>
            </v:rect>
            <v:shape id="_x0000_s2213" type="#_x0000_t202" style="position:absolute;left:5378;top:3002;width:582;height:440" filled="f" stroked="f">
              <v:textbox style="mso-next-textbox:#_x0000_s2213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14" style="position:absolute" from="4257,3008" to="4258,3582">
              <v:stroke endarrow="open" endarrowwidth="narrow" endarrowlength="short"/>
            </v:line>
            <v:line id="_x0000_s2215" style="position:absolute" from="6793,2949" to="6794,3546">
              <v:stroke endarrow="open" endarrowwidth="narrow" endarrowlength="short"/>
            </v:line>
            <v:line id="_x0000_s2216" style="position:absolute" from="1721,4390" to="1723,4965">
              <v:stroke endarrow="open" endarrowwidth="narrow" endarrowlength="short"/>
            </v:line>
            <v:line id="_x0000_s2217" style="position:absolute" from="4549,4421" to="4550,4995">
              <v:stroke endarrow="open" endarrowwidth="narrow" endarrowlength="short"/>
            </v:line>
            <v:line id="_x0000_s2218" style="position:absolute" from="7587,4389" to="7588,4963">
              <v:stroke endarrow="open" endarrowwidth="narrow" endarrowlength="short"/>
            </v:line>
            <v:shape id="_x0000_s2219" type="#_x0000_t202" style="position:absolute;left:4181;top:3051;width:558;height:488" filled="f" stroked="f">
              <v:textbox style="mso-next-textbox:#_x0000_s2219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220" type="#_x0000_t202" style="position:absolute;left:6721;top:3032;width:588;height:457" filled="f" stroked="f">
              <v:textbox style="mso-next-textbox:#_x0000_s2220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221" type="#_x0000_t202" style="position:absolute;left:1631;top:4460;width:642;height:572" filled="f" stroked="f">
              <v:textbox style="mso-next-textbox:#_x0000_s2221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222" type="#_x0000_t202" style="position:absolute;left:4472;top:4514;width:582;height:544" filled="f" stroked="f">
              <v:textbox style="mso-next-textbox:#_x0000_s2222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223" type="#_x0000_t202" style="position:absolute;left:7506;top:4447;width:704;height:469" filled="f" stroked="f">
              <v:textbox style="mso-next-textbox:#_x0000_s2223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_x0000_s2224" style="position:absolute" from="6037,2983" to="6038,3558">
              <v:stroke endarrow="open" endarrowwidth="narrow" endarrowlength="short"/>
            </v:line>
            <v:shape id="_x0000_s2225" type="#_x0000_t202" style="position:absolute;left:5960;top:3049;width:576;height:468" filled="f" stroked="f">
              <v:textbox style="mso-next-textbox:#_x0000_s2225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26" style="position:absolute" from="8681,2948" to="8683,3523">
              <v:stroke endarrow="open" endarrowwidth="narrow" endarrowlength="short"/>
            </v:line>
            <v:shape id="_x0000_s2227" type="#_x0000_t202" style="position:absolute;left:8597;top:3031;width:500;height:486" filled="f" stroked="f">
              <v:textbox style="mso-next-textbox:#_x0000_s2227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28" style="position:absolute" from="3807,4390" to="3810,4965">
              <v:stroke endarrow="open" endarrowwidth="narrow" endarrowlength="short"/>
            </v:line>
            <v:shape id="_x0000_s2229" type="#_x0000_t202" style="position:absolute;left:3738;top:4561;width:524;height:592" filled="f" stroked="f">
              <v:textbox style="mso-next-textbox:#_x0000_s2229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30" style="position:absolute" from="9905,4389" to="9906,4962">
              <v:stroke endarrow="open" endarrowwidth="narrow" endarrowlength="short"/>
            </v:line>
            <v:shape id="_x0000_s2231" type="#_x0000_t202" style="position:absolute;left:9822;top:4471;width:579;height:497" filled="f" stroked="f">
              <v:textbox style="mso-next-textbox:#_x0000_s2231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32" style="position:absolute" from="6975,4404" to="6977,4978">
              <v:stroke endarrow="open" endarrowwidth="narrow" endarrowlength="short"/>
            </v:line>
            <v:shape id="_x0000_s2233" type="#_x0000_t202" style="position:absolute;left:6892;top:4492;width:508;height:503" filled="f" stroked="f">
              <v:textbox style="mso-next-textbox:#_x0000_s2233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34" type="#_x0000_t202" style="position:absolute;left:5066;top:3085;width:492;height:409" filled="f" stroked="f">
              <v:textbox style="mso-next-textbox:#_x0000_s2234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2235" type="#_x0000_t202" style="position:absolute;left:2471;top:4501;width:492;height:364" filled="f" stroked="f">
              <v:textbox style="mso-next-textbox:#_x0000_s2235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2236" type="#_x0000_t202" style="position:absolute;left:7399;top:2814;width:492;height:428" filled="f" stroked="f">
              <v:textbox style="mso-next-textbox:#_x0000_s2236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7" type="#_x0000_t202" style="position:absolute;left:2315;top:4227;width:492;height:387" filled="f" stroked="f">
              <v:textbox style="mso-next-textbox:#_x0000_s2237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8" type="#_x0000_t202" style="position:absolute;left:8473;top:4212;width:493;height:420" filled="f" stroked="f">
              <v:textbox style="mso-next-textbox:#_x0000_s2238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9" type="#_x0000_t202" style="position:absolute;left:8005;top:2985;width:566;height:497" filled="f" stroked="f">
              <v:textbox style="mso-next-textbox:#_x0000_s2239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40" type="#_x0000_t202" style="position:absolute;left:6304;top:4410;width:516;height:485" filled="f" stroked="f">
              <v:textbox style="mso-next-textbox:#_x0000_s2240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41" type="#_x0000_t202" style="position:absolute;left:9234;top:4413;width:534;height:438" filled="f" stroked="f">
              <v:textbox style="mso-next-textbox:#_x0000_s2241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42" type="#_x0000_t202" style="position:absolute;left:3148;top:4426;width:595;height:492" filled="f" stroked="f">
              <v:textbox style="mso-next-textbox:#_x0000_s2242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43" type="#_x0000_t202" style="position:absolute;left:8298;top:4477;width:493;height:409" filled="f" stroked="f">
              <v:textbox style="mso-next-textbox:#_x0000_s2243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44" type="#_x0000_t202" style="position:absolute;left:8616;top:4477;width:491;height:409" filled="f" stroked="f">
              <v:textbox style="mso-next-textbox:#_x0000_s2244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245" style="position:absolute" from="5533,2820" to="5785,2821">
              <v:stroke endarrow="block" endarrowwidth="narrow"/>
            </v:line>
            <v:shape id="_x0000_s2246" type="#_x0000_t202" style="position:absolute;left:5482;top:4329;width:540;height:469" filled="f" stroked="f">
              <v:textbox style="mso-next-textbox:#_x0000_s2246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2247" style="position:absolute" from="4958,2956" to="4959,3178">
              <v:stroke endarrow="block" endarrowwidth="narrow" endarrowlength="short"/>
            </v:line>
            <v:shape id="_x0000_s2248" type="#_x0000_t202" style="position:absolute;left:4566;top:2838;width:489;height:445" filled="f" stroked="f">
              <v:textbox style="mso-next-textbox:#_x0000_s2248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2249" style="position:absolute" from="3970,2810" to="4222,2811">
              <v:stroke endarrow="block" endarrowwidth="narrow"/>
            </v:line>
            <v:shape id="_x0000_s2250" type="#_x0000_t202" style="position:absolute;left:3799;top:3668;width:512;height:441" filled="f" fillcolor="yellow" stroked="f" strokecolor="blue">
              <v:textbox style="mso-next-textbox:#_x0000_s2250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1" type="#_x0000_t202" style="position:absolute;left:6721;top:3668;width:512;height:453" filled="f" fillcolor="yellow" stroked="f" strokecolor="blue">
              <v:textbox style="mso-next-textbox:#_x0000_s2251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2" type="#_x0000_t202" style="position:absolute;left:2574;top:5157;width:510;height:441" filled="f" fillcolor="yellow" stroked="f" strokecolor="blue">
              <v:textbox style="mso-next-textbox:#_x0000_s2252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3" type="#_x0000_t202" style="position:absolute;left:5231;top:5182;width:512;height:416" filled="f" fillcolor="yellow" stroked="f" strokecolor="blue">
              <v:textbox style="mso-next-textbox:#_x0000_s2253" inset="2.34122mm,1.1706mm,2.34122mm,1.1706mm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4" type="#_x0000_t202" style="position:absolute;left:8478;top:5151;width:540;height:421" filled="f" fillcolor="yellow" stroked="f" strokecolor="blue">
              <v:textbox style="mso-next-textbox:#_x0000_s2254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5" type="#_x0000_t202" style="position:absolute;left:5648;top:2511;width:595;height:450" filled="f" stroked="f">
              <v:textbox style="mso-next-textbox:#_x0000_s2255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256" type="#_x0000_t202" style="position:absolute;left:5668;top:4445;width:636;height:416" filled="f" stroked="f" strokeweight="1pt">
              <v:textbox style="mso-next-textbox:#_x0000_s2256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257" type="#_x0000_t202" style="position:absolute;left:5558;top:5384;width:1417;height:416" filled="f" stroked="f" strokeweight="1pt">
              <v:textbox style="mso-next-textbox:#_x0000_s2257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22.5</w:t>
                    </w:r>
                  </w:p>
                </w:txbxContent>
              </v:textbox>
            </v:shape>
            <v:group id="_x0000_s2258" style="position:absolute;left:2564;top:2756;width:1400;height:886" coordorigin="2564,2756" coordsize="1400,886" o:allowincell="f">
              <v:line id="_x0000_s2259" style="position:absolute" from="3751,3152" to="3957,3153" o:allowincell="f"/>
              <v:line id="_x0000_s2260" style="position:absolute" from="2683,2780" to="3363,2781" o:allowincell="f"/>
              <v:line id="_x0000_s2261" style="position:absolute" from="2683,3538" to="3363,3539" o:allowincell="f"/>
              <v:line id="_x0000_s2262" style="position:absolute;flip:x" from="2682,2888" to="2683,3485" o:allowincell="f">
                <v:stroke endarrow="open" endarrowwidth="narrow" endarrowlength="short"/>
              </v:line>
              <v:shape id="_x0000_s2263" type="#_x0000_t202" style="position:absolute;left:2564;top:2984;width:732;height:551" o:allowincell="f" filled="f" stroked="f" strokeweight="1pt">
                <v:textbox style="mso-next-textbox:#_x0000_s2263" inset="3.17239mm,1.58619mm,3.17239mm,1.58619mm">
                  <w:txbxContent>
                    <w:p w:rsidR="00616F4C" w:rsidRDefault="00616F4C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264" type="#_x0000_t202" style="position:absolute;left:3129;top:2928;width:533;height:448" o:allowincell="f" filled="f" stroked="f">
                <v:textbox style="mso-next-textbox:#_x0000_s2264" inset="3.17239mm,1.58619mm,3.17239mm,1.58619mm">
                  <w:txbxContent>
                    <w:p w:rsidR="00616F4C" w:rsidRDefault="00616F4C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  <v:rect id="_x0000_s2265" style="position:absolute;left:3113;top:2888;width:535;height:535;rotation:45" o:allowincell="f" filled="f"/>
              <v:group id="_x0000_s2266" style="position:absolute;left:3090;top:2899;width:218;height:150;flip:y" coordorigin="5588,4929" coordsize="365,230" o:allowincell="f">
                <v:line id="_x0000_s2267" style="position:absolute;rotation:45" from="5692,4888" to="5693,5097"/>
                <v:line id="_x0000_s2268" style="position:absolute;rotation:45" from="5694,4981" to="5913,5097"/>
                <v:line id="_x0000_s2269" style="position:absolute;rotation:-45;flip:x" from="5619,5064" to="5835,5159"/>
                <v:line id="_x0000_s2270" style="position:absolute;rotation:45" from="5846,5044" to="5847,5257"/>
              </v:group>
              <v:oval id="_x0000_s2271" style="position:absolute;left:2658;top:2767;width:45;height:44" o:allowincell="f" filled="f"/>
              <v:oval id="_x0000_s2272" style="position:absolute;left:2643;top:3515;width:45;height:43" o:allowincell="f" filled="f"/>
              <v:oval id="_x0000_s2273" style="position:absolute;left:3357;top:2756;width:47;height:44" o:allowincell="f" filled="f"/>
              <v:oval id="_x0000_s2274" style="position:absolute;left:3357;top:3516;width:47;height:43" o:allowincell="f" filled="f"/>
              <v:line id="_x0000_s2275" style="position:absolute;rotation:45;flip:x y" from="3203,3311" to="3204,3422" o:allowincell="f"/>
              <v:line id="_x0000_s2276" style="position:absolute;rotation:-45;flip:y" from="3083,3312" to="3201,3376" o:allowincell="f"/>
              <v:line id="_x0000_s2277" style="position:absolute;rotation:45" from="3135,3262" to="3241,3333" o:allowincell="f"/>
              <v:line id="_x0000_s2278" style="position:absolute;rotation:45;flip:x y" from="3128,3213" to="3129,3342" o:allowincell="f"/>
              <v:group id="_x0000_s2279" style="position:absolute;left:3418;top:2849;width:244;height:153" coordorigin="5588,4929" coordsize="365,230" o:allowincell="f">
                <v:line id="_x0000_s2280" style="position:absolute;rotation:45" from="5692,4888" to="5693,5097"/>
                <v:line id="_x0000_s2281" style="position:absolute;rotation:45" from="5694,4981" to="5913,5097"/>
                <v:line id="_x0000_s2282" style="position:absolute;rotation:-45;flip:x" from="5619,5064" to="5835,5159"/>
                <v:line id="_x0000_s2283" style="position:absolute;rotation:45" from="5846,5044" to="5847,5257"/>
              </v:group>
              <v:line id="_x0000_s2284" style="position:absolute;rotation:45;flip:x" from="3606,3241" to="3607,3352" o:allowincell="f"/>
              <v:line id="_x0000_s2285" style="position:absolute;rotation:-45" from="3486,3294" to="3596,3349" o:allowincell="f"/>
              <v:line id="_x0000_s2286" style="position:absolute;rotation:45;flip:y" from="3542,3335" to="3654,3423" o:allowincell="f"/>
              <v:line id="_x0000_s2287" style="position:absolute;rotation:45;flip:x" from="3530,3315" to="3534,3458" o:allowincell="f"/>
              <v:oval id="_x0000_s2288" style="position:absolute;left:3728;top:3130;width:47;height:44" o:allowincell="f" filled="f"/>
              <v:line id="_x0000_s2289" style="position:absolute;flip:x" from="3004,3152" to="3005,3642" o:allowincell="f"/>
              <v:oval id="_x0000_s2290" style="position:absolute;left:2982;top:3130;width:48;height:44" o:allowincell="f" filled="f"/>
              <v:line id="_x0000_s2291" style="position:absolute;flip:y" from="3963,2909" to="3964,3153" o:allowincell="f"/>
            </v:group>
            <v:shape id="_x0000_s2292" type="#_x0000_t202" style="position:absolute;left:4141;top:2520;width:595;height:487" o:allowincell="f" filled="f" stroked="f">
              <v:textbox style="mso-next-textbox:#_x0000_s2292" inset="2.34122mm,1.1706mm,2.34122mm,1.1706mm">
                <w:txbxContent>
                  <w:p w:rsidR="00616F4C" w:rsidRDefault="00616F4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2293" style="position:absolute" from="8515,4172" to="8851,4173" o:allowincell="f"/>
            <v:line id="_x0000_s2294" style="position:absolute" from="5259,4310" to="5260,4639" o:allowincell="f">
              <v:stroke startarrow="oval" startarrowwidth="narrow" startarrowlength="short"/>
            </v:line>
            <v:group id="_x0000_s2295" style="position:absolute;left:5225;top:4540;width:53;height:252;rotation:90" coordorigin="3696,8907" coordsize="87,263" o:allowincell="f">
              <v:line id="_x0000_s2296" style="position:absolute" from="3696,8907" to="3696,9170"/>
              <v:line id="_x0000_s2297" style="position:absolute" from="3783,8907" to="3783,9170"/>
            </v:group>
            <v:line id="_x0000_s2298" style="position:absolute;flip:x" from="5260,4692" to="5262,5048" o:allowincell="f">
              <v:stroke endarrow="oval" endarrowwidth="narrow" endarrowlength="short"/>
            </v:line>
            <w10:wrap type="topAndBottom"/>
          </v:group>
        </w:pict>
      </w:r>
      <w:r>
        <w:rPr>
          <w:kern w:val="28"/>
        </w:rPr>
        <w:t xml:space="preserve">Различают пассивные и активные сглаживающие фильтры. Принцип работы </w:t>
      </w:r>
      <w:r>
        <w:rPr>
          <w:i/>
          <w:kern w:val="28"/>
        </w:rPr>
        <w:t>пассивных</w:t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LC</w:t>
      </w:r>
      <w:r>
        <w:rPr>
          <w:kern w:val="28"/>
        </w:rPr>
        <w:t>-фильтров основан на способности индуктивных к</w:t>
      </w:r>
      <w:r>
        <w:rPr>
          <w:kern w:val="28"/>
        </w:rPr>
        <w:t>а</w:t>
      </w:r>
      <w:r>
        <w:rPr>
          <w:kern w:val="28"/>
        </w:rPr>
        <w:t>тушек (дросселей) и конденсаторов изменять свои сопротивления при и</w:t>
      </w:r>
      <w:r>
        <w:rPr>
          <w:kern w:val="28"/>
        </w:rPr>
        <w:t>з</w:t>
      </w:r>
      <w:r>
        <w:rPr>
          <w:kern w:val="28"/>
        </w:rPr>
        <w:t xml:space="preserve">менении частоты протекающего через них тока. В бездроссельных </w:t>
      </w:r>
      <w:r>
        <w:rPr>
          <w:i/>
          <w:kern w:val="28"/>
        </w:rPr>
        <w:t>акти</w:t>
      </w:r>
      <w:r>
        <w:rPr>
          <w:i/>
          <w:kern w:val="28"/>
        </w:rPr>
        <w:t>в</w:t>
      </w:r>
      <w:r>
        <w:rPr>
          <w:i/>
          <w:kern w:val="28"/>
        </w:rPr>
        <w:t xml:space="preserve">ных </w:t>
      </w:r>
      <w:r>
        <w:rPr>
          <w:kern w:val="28"/>
        </w:rPr>
        <w:t>фильтрах роль индуктивных элементов выполняют обычно транзист</w:t>
      </w:r>
      <w:r>
        <w:rPr>
          <w:kern w:val="28"/>
        </w:rPr>
        <w:t>о</w:t>
      </w:r>
      <w:r>
        <w:rPr>
          <w:kern w:val="28"/>
        </w:rPr>
        <w:t>ры, сопротивления которых по переменному току при определенных р</w:t>
      </w:r>
      <w:r>
        <w:rPr>
          <w:kern w:val="28"/>
        </w:rPr>
        <w:t>е</w:t>
      </w:r>
      <w:r>
        <w:rPr>
          <w:kern w:val="28"/>
        </w:rPr>
        <w:t>жимах работы могут быть во много раз больше сопротивлений по постоя</w:t>
      </w:r>
      <w:r>
        <w:rPr>
          <w:kern w:val="28"/>
        </w:rPr>
        <w:t>н</w:t>
      </w:r>
      <w:r>
        <w:rPr>
          <w:kern w:val="28"/>
        </w:rPr>
        <w:t xml:space="preserve">ному току. Активные фильтры обеспечивают независимость коэффициента сглаживания </w:t>
      </w:r>
      <w:r>
        <w:rPr>
          <w:i/>
          <w:kern w:val="28"/>
          <w:lang w:val="en-US"/>
        </w:rPr>
        <w:t>k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>от тока нагрузки и имеют меньшие габариты по сравн</w:t>
      </w:r>
      <w:r>
        <w:rPr>
          <w:kern w:val="28"/>
        </w:rPr>
        <w:t>е</w:t>
      </w:r>
      <w:r>
        <w:rPr>
          <w:kern w:val="28"/>
        </w:rPr>
        <w:t xml:space="preserve">нию с </w:t>
      </w:r>
      <w:r>
        <w:rPr>
          <w:i/>
          <w:kern w:val="28"/>
          <w:lang w:val="en-US"/>
        </w:rPr>
        <w:t>LC</w:t>
      </w:r>
      <w:r>
        <w:rPr>
          <w:kern w:val="28"/>
        </w:rPr>
        <w:t>-фильтрами, однако их параметры зависят от температуры.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lastRenderedPageBreak/>
        <w:t xml:space="preserve">На рис. 22.5. приведены схемы простейших однофазных сглаживающих </w:t>
      </w:r>
      <w:r>
        <w:rPr>
          <w:i/>
          <w:kern w:val="28"/>
          <w:lang w:val="en-US"/>
        </w:rPr>
        <w:t>LC</w:t>
      </w:r>
      <w:r>
        <w:rPr>
          <w:kern w:val="28"/>
        </w:rPr>
        <w:t xml:space="preserve">-фильтров широкого применения. </w:t>
      </w:r>
      <w:r>
        <w:rPr>
          <w:i/>
          <w:kern w:val="28"/>
        </w:rPr>
        <w:t xml:space="preserve">Ёмкостный </w:t>
      </w:r>
      <w:r>
        <w:rPr>
          <w:kern w:val="28"/>
        </w:rPr>
        <w:t xml:space="preserve">фильтр </w:t>
      </w:r>
      <w:r>
        <w:rPr>
          <w:i/>
          <w:kern w:val="28"/>
        </w:rPr>
        <w:t>С</w:t>
      </w:r>
      <w:r>
        <w:rPr>
          <w:kern w:val="28"/>
        </w:rPr>
        <w:t xml:space="preserve"> (рис. 22.5, </w:t>
      </w:r>
      <w:r>
        <w:rPr>
          <w:i/>
          <w:kern w:val="28"/>
        </w:rPr>
        <w:t>а</w:t>
      </w:r>
      <w:r>
        <w:rPr>
          <w:kern w:val="28"/>
        </w:rPr>
        <w:t xml:space="preserve">) включается параллельно высокоомной нагрузке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, что исключает прохо</w:t>
      </w:r>
      <w:r>
        <w:rPr>
          <w:kern w:val="28"/>
        </w:rPr>
        <w:t>ж</w:t>
      </w:r>
      <w:r>
        <w:rPr>
          <w:kern w:val="28"/>
        </w:rPr>
        <w:t>дение через нагрузку высокоча</w:t>
      </w:r>
      <w:r>
        <w:rPr>
          <w:kern w:val="28"/>
        </w:rPr>
        <w:t>с</w:t>
      </w:r>
      <w:r>
        <w:rPr>
          <w:kern w:val="28"/>
        </w:rPr>
        <w:t>тотных гармонических со</w:t>
      </w:r>
      <w:r>
        <w:rPr>
          <w:kern w:val="28"/>
        </w:rPr>
        <w:softHyphen/>
        <w:t>с</w:t>
      </w:r>
      <w:r>
        <w:rPr>
          <w:kern w:val="28"/>
        </w:rPr>
        <w:softHyphen/>
        <w:t>тавляющих тока.</w:t>
      </w:r>
    </w:p>
    <w:p w:rsidR="00616F4C" w:rsidRDefault="00616F4C">
      <w:pPr>
        <w:ind w:firstLine="425"/>
        <w:jc w:val="both"/>
        <w:rPr>
          <w:spacing w:val="-2"/>
          <w:kern w:val="28"/>
        </w:rPr>
      </w:pPr>
      <w:r>
        <w:rPr>
          <w:spacing w:val="-2"/>
          <w:kern w:val="28"/>
        </w:rPr>
        <w:t>Сглаживание пульсаций напряжения и тока нагрузки прои</w:t>
      </w:r>
      <w:r>
        <w:rPr>
          <w:spacing w:val="-2"/>
          <w:kern w:val="28"/>
        </w:rPr>
        <w:t>с</w:t>
      </w:r>
      <w:r>
        <w:rPr>
          <w:spacing w:val="-2"/>
          <w:kern w:val="28"/>
        </w:rPr>
        <w:t>ходит за счёт периодической з</w:t>
      </w:r>
      <w:r>
        <w:rPr>
          <w:spacing w:val="-2"/>
          <w:kern w:val="28"/>
        </w:rPr>
        <w:t>а</w:t>
      </w:r>
      <w:r>
        <w:rPr>
          <w:spacing w:val="-2"/>
          <w:kern w:val="28"/>
        </w:rPr>
        <w:t xml:space="preserve">рядки конденсатора </w:t>
      </w:r>
      <w:r>
        <w:rPr>
          <w:i/>
          <w:spacing w:val="-2"/>
          <w:kern w:val="28"/>
        </w:rPr>
        <w:t>С</w:t>
      </w:r>
      <w:r>
        <w:rPr>
          <w:spacing w:val="-2"/>
          <w:kern w:val="28"/>
        </w:rPr>
        <w:t xml:space="preserve"> фильтра (когда напряжение </w:t>
      </w:r>
      <w:r>
        <w:rPr>
          <w:i/>
          <w:spacing w:val="-2"/>
          <w:kern w:val="28"/>
          <w:lang w:val="en-US"/>
        </w:rPr>
        <w:t>u</w:t>
      </w:r>
      <w:r>
        <w:rPr>
          <w:i/>
          <w:spacing w:val="-2"/>
          <w:kern w:val="28"/>
          <w:sz w:val="32"/>
          <w:szCs w:val="32"/>
          <w:vertAlign w:val="subscript"/>
        </w:rPr>
        <w:t>в</w:t>
      </w:r>
      <w:r>
        <w:rPr>
          <w:spacing w:val="-2"/>
          <w:kern w:val="28"/>
        </w:rPr>
        <w:t xml:space="preserve"> &gt; </w:t>
      </w:r>
      <w:r>
        <w:rPr>
          <w:i/>
          <w:spacing w:val="-2"/>
          <w:kern w:val="28"/>
          <w:lang w:val="en-US"/>
        </w:rPr>
        <w:t>u</w:t>
      </w:r>
      <w:r>
        <w:rPr>
          <w:i/>
          <w:spacing w:val="-2"/>
          <w:kern w:val="28"/>
          <w:sz w:val="32"/>
          <w:szCs w:val="32"/>
          <w:vertAlign w:val="subscript"/>
        </w:rPr>
        <w:t>С</w:t>
      </w:r>
      <w:r>
        <w:rPr>
          <w:spacing w:val="-2"/>
          <w:kern w:val="28"/>
        </w:rPr>
        <w:t>) и последующей его разрядки на сопроти</w:t>
      </w:r>
      <w:r>
        <w:rPr>
          <w:spacing w:val="-2"/>
          <w:kern w:val="28"/>
        </w:rPr>
        <w:t>в</w:t>
      </w:r>
      <w:r>
        <w:rPr>
          <w:spacing w:val="-2"/>
          <w:kern w:val="28"/>
        </w:rPr>
        <w:t xml:space="preserve">ление нагрузки при  </w:t>
      </w:r>
      <w:r>
        <w:rPr>
          <w:i/>
          <w:spacing w:val="-2"/>
          <w:kern w:val="28"/>
          <w:lang w:val="en-US"/>
        </w:rPr>
        <w:t>u</w:t>
      </w:r>
      <w:r>
        <w:rPr>
          <w:i/>
          <w:spacing w:val="-2"/>
          <w:kern w:val="28"/>
          <w:sz w:val="32"/>
          <w:szCs w:val="32"/>
          <w:vertAlign w:val="subscript"/>
        </w:rPr>
        <w:t>в</w:t>
      </w:r>
      <w:r>
        <w:rPr>
          <w:spacing w:val="-2"/>
          <w:kern w:val="28"/>
        </w:rPr>
        <w:t xml:space="preserve"> &lt;  </w:t>
      </w:r>
      <w:r>
        <w:rPr>
          <w:i/>
          <w:spacing w:val="-2"/>
          <w:kern w:val="28"/>
          <w:lang w:val="en-US"/>
        </w:rPr>
        <w:t>u</w:t>
      </w:r>
      <w:r>
        <w:rPr>
          <w:i/>
          <w:spacing w:val="-2"/>
          <w:kern w:val="28"/>
          <w:sz w:val="32"/>
          <w:szCs w:val="32"/>
          <w:vertAlign w:val="subscript"/>
        </w:rPr>
        <w:t>С</w:t>
      </w:r>
      <w:r>
        <w:rPr>
          <w:spacing w:val="-2"/>
          <w:kern w:val="28"/>
        </w:rPr>
        <w:t>.</w:t>
      </w:r>
    </w:p>
    <w:p w:rsidR="00616F4C" w:rsidRDefault="00D73292">
      <w:pPr>
        <w:ind w:firstLine="425"/>
        <w:jc w:val="both"/>
        <w:rPr>
          <w:spacing w:val="-2"/>
          <w:kern w:val="28"/>
        </w:rPr>
      </w:pPr>
      <w:r>
        <w:rPr>
          <w:noProof/>
        </w:rPr>
        <w:pict>
          <v:group id="_x0000_s2506" style="position:absolute;left:0;text-align:left;margin-left:4.8pt;margin-top:58pt;width:448.35pt;height:108.25pt;z-index:251665920" coordorigin="1592,5630" coordsize="8967,2165">
            <v:shape id="_x0000_s2307" type="#_x0000_t202" style="position:absolute;left:5540;top:7370;width:1341;height:425" o:regroupid="37" filled="f" stroked="f" strokeweight="1pt">
              <v:textbox style="mso-next-textbox:#_x0000_s2307">
                <w:txbxContent>
                  <w:p w:rsidR="00616F4C" w:rsidRDefault="00616F4C">
                    <w:pPr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22.6</w:t>
                    </w:r>
                  </w:p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2505" style="position:absolute;left:5996;top:5888;width:4563;height:1530" coordorigin="5981,6610" coordsize="4563,1530">
              <v:shape id="_x0000_s2366" type="#_x0000_t202" style="position:absolute;left:5981;top:7118;width:711;height:519" o:regroupid="37" filled="f" fillcolor="yellow" stroked="f" strokecolor="blue" strokeweight="1pt">
                <v:textbox style="mso-next-textbox:#_x0000_s2366" inset="3.47853mm,1.73928mm,3.47853mm,1.73928mm">
                  <w:txbxContent>
                    <w:p w:rsidR="00616F4C" w:rsidRDefault="00616F4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group id="_x0000_s2504" style="position:absolute;left:6124;top:6610;width:4332;height:1410" coordorigin="6124,6610" coordsize="4332,1410">
                <v:shape id="_x0000_s2352" type="#_x0000_t202" style="position:absolute;left:6124;top:6610;width:778;height:620" o:regroupid="37" filled="f" stroked="f" strokeweight="1pt">
                  <v:textbox style="mso-next-textbox:#_x0000_s2352" inset="2.35033mm,1.1752mm,2.35033mm,1.1752mm">
                    <w:txbxContent>
                      <w:p w:rsidR="00616F4C" w:rsidRDefault="00616F4C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i</w:t>
                        </w:r>
                        <w:r>
                          <w:rPr>
                            <w:i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rect id="_x0000_s2400" style="position:absolute;left:7137;top:6945;width:73;height:100" o:regroupid="37" stroked="f" strokeweight="1pt"/>
                <v:shape id="_x0000_s2303" type="#_x0000_t19" style="position:absolute;left:6782;top:7283;width:1031;height:578;flip:x" coordsize="24127,21600" o:regroupid="37" adj="-6402101,-689689,2890" path="wr-18710,,24490,43200,,194,24127,17655nfewr-18710,,24490,43200,,194,24127,17655l2890,21600nsxe" strokeweight="1pt">
                  <v:path o:connectlocs="0,194;24127,17655;2890,21600"/>
                </v:shape>
                <v:line id="_x0000_s2350" style="position:absolute;flip:x" from="6772,6791" to="6777,7760" o:regroupid="37" strokeweight=".5pt">
                  <v:stroke startarrow="open" endarrowwidth="narrow" endarrowlength="long"/>
                </v:line>
                <v:line id="_x0000_s2351" style="position:absolute;flip:y" from="6751,7760" to="10403,7764" o:regroupid="37" strokeweight=".5pt">
                  <v:stroke endarrow="open"/>
                </v:line>
                <v:shape id="_x0000_s2353" type="#_x0000_t202" style="position:absolute;left:6440;top:7612;width:467;height:408" o:regroupid="37" filled="f" stroked="f" strokeweight="1pt">
                  <v:textbox style="mso-next-textbox:#_x0000_s2353" inset="2.35033mm,1.1752mm,2.35033mm,1.1752mm">
                    <w:txbxContent>
                      <w:p w:rsidR="00616F4C" w:rsidRDefault="00616F4C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2358" type="#_x0000_t202" style="position:absolute;left:7909;top:6747;width:558;height:535" o:regroupid="37" filled="f" stroked="f" strokeweight="1pt">
                  <v:textbox style="mso-next-textbox:#_x0000_s2358" inset="2.35033mm,1.1752mm,2.35033mm,1.1752mm">
                    <w:txbxContent>
                      <w:p w:rsidR="00616F4C" w:rsidRDefault="00616F4C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line id="_x0000_s2359" style="position:absolute" from="8352,7056" to="8423,7176" o:regroupid="37" strokeweight=".25pt">
                  <v:stroke endarrowwidth="narrow" endarrowlength="short"/>
                </v:line>
                <v:shape id="_x0000_s2360" type="#_x0000_t202" style="position:absolute;left:7268;top:6819;width:468;height:464" o:regroupid="37" filled="f" stroked="f" strokeweight="1pt">
                  <v:textbox style="mso-next-textbox:#_x0000_s2360" inset="2.35033mm,1.1752mm,2.35033mm,1.1752mm">
                    <w:txbxContent>
                      <w:p w:rsidR="00616F4C" w:rsidRDefault="00616F4C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line id="_x0000_s2361" style="position:absolute" from="7589,7176" to="7684,7283" o:regroupid="37" strokeweight=".25pt">
                  <v:stroke endarrowwidth="narrow" endarrowlength="short"/>
                </v:line>
                <v:shape id="_x0000_s2364" type="#_x0000_t19" style="position:absolute;left:8190;top:7292;width:1118;height:475;flip:x" coordsize="28441,21600" o:regroupid="37" adj="-7115583,-229251,6881" path="wr-14719,,28481,43200,,1125,28441,20282nfewr-14719,,28481,43200,,1125,28441,20282l6881,21600nsxe" strokeweight="1pt">
                  <v:path o:connectlocs="0,1125;28441,20282;6881,21600"/>
                </v:shape>
                <v:shape id="_x0000_s2367" style="position:absolute;left:6759;top:6847;width:1404;height:938;mso-position-horizontal:absolute;mso-position-vertical:absolute" coordsize="975,797" o:regroupid="37" path="m,782l75,527,173,310,285,137,375,40,428,10,491,r79,32l645,85r75,82l825,362r75,180l975,797e" filled="f" strokeweight="1pt">
                  <v:path arrowok="t"/>
                </v:shape>
                <v:shape id="_x0000_s2368" style="position:absolute;left:8168;top:6835;width:1404;height:934;mso-position-horizontal:absolute;mso-position-vertical:absolute" coordsize="975,797" o:regroupid="37" path="m,782l75,527,173,310,285,137,375,40,428,10,491,r79,32l645,85r75,82l825,362r75,180l975,797e" filled="f" strokeweight="1pt">
                  <v:path arrowok="t"/>
                </v:shape>
                <v:shape id="_x0000_s2369" style="position:absolute;left:9586;top:6827;width:617;height:908;mso-position-horizontal:absolute;mso-position-vertical:absolute" coordsize="617,908" o:regroupid="37" path="m,908l108,608,249,353,411,149,541,35,617,e" filled="f" strokeweight="1pt">
                  <v:path arrowok="t"/>
                </v:shape>
                <v:shape id="_x0000_s2389" style="position:absolute;left:7814;top:7289;width:656;height:114;mso-position-horizontal:absolute;mso-position-vertical:absolute" coordsize="663,115" o:regroupid="37" path="m,l303,63r360,52e" filled="f" strokeweight="1pt">
                  <v:path arrowok="t"/>
                </v:shape>
                <v:shape id="_x0000_s2391" style="position:absolute;left:9246;top:7307;width:658;height:114;mso-position-horizontal:absolute;mso-position-vertical:absolute" coordsize="663,115" o:regroupid="37" path="m,l303,63r360,52e" filled="f" strokeweight="1pt">
                  <v:path arrowok="t"/>
                </v:shape>
                <v:shape id="_x0000_s2392" type="#_x0000_t19" style="position:absolute;left:9579;top:7318;width:877;height:475;flip:x" coordsize="28441,21600" o:regroupid="37" adj="-7115583,-229251,6881" path="wr-14719,,28481,43200,,1125,28441,20282nfewr-14719,,28481,43200,,1125,28441,20282l6881,21600nsxe" strokeweight="1pt">
                  <v:path o:connectlocs="0,1125;28441,20282;6881,21600"/>
                </v:shape>
                <v:rect id="_x0000_s2394" style="position:absolute;left:8324;top:7419;width:71;height:102" o:regroupid="37" stroked="f" strokeweight="1pt"/>
                <v:rect id="_x0000_s2395" style="position:absolute;left:8242;top:7585;width:70;height:102" o:regroupid="37" stroked="f" strokeweight="1pt"/>
                <v:rect id="_x0000_s2396" style="position:absolute;left:9780;top:7449;width:71;height:101" o:regroupid="37" stroked="f" strokeweight="1pt"/>
                <v:rect id="_x0000_s2397" style="position:absolute;left:9674;top:7532;width:72;height:101" o:regroupid="37" stroked="f" strokeweight="1pt"/>
              </v:group>
              <v:shape id="_x0000_s2418" type="#_x0000_t202" style="position:absolute;left:7960;top:7657;width:681;height:483" o:regroupid="37" filled="f" stroked="f">
                <v:textbox style="mso-next-textbox:#_x0000_s2418">
                  <w:txbxContent>
                    <w:p w:rsidR="00616F4C" w:rsidRDefault="00616F4C"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0"/>
                      </w:r>
                    </w:p>
                  </w:txbxContent>
                </v:textbox>
              </v:shape>
              <v:shape id="_x0000_s2419" type="#_x0000_t202" style="position:absolute;left:9290;top:7676;width:1254;height:437" o:regroupid="37" filled="f" stroked="f">
                <v:textbox>
                  <w:txbxContent>
                    <w:p w:rsidR="00616F4C" w:rsidRDefault="00616F4C"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0"/>
                      </w:r>
                      <w:r>
                        <w:t xml:space="preserve">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7"/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v:group>
            <v:shape id="_x0000_s2503" type="#_x0000_t75" style="position:absolute;left:1592;top:5630;width:4335;height:1725">
              <v:imagedata r:id="rId33" o:title="" gain="93623f" blacklevel="-3932f"/>
            </v:shape>
            <w10:wrap type="topAndBottom"/>
          </v:group>
        </w:pict>
      </w:r>
      <w:r w:rsidR="00616F4C">
        <w:rPr>
          <w:spacing w:val="-2"/>
          <w:kern w:val="28"/>
        </w:rPr>
        <w:t xml:space="preserve">Временные диаграммы выпрямленного напряжения </w:t>
      </w:r>
      <w:r w:rsidR="00616F4C">
        <w:rPr>
          <w:i/>
          <w:spacing w:val="-2"/>
          <w:kern w:val="28"/>
          <w:lang w:val="en-US"/>
        </w:rPr>
        <w:t>u</w:t>
      </w:r>
      <w:r w:rsidR="00616F4C">
        <w:rPr>
          <w:i/>
          <w:spacing w:val="-2"/>
          <w:kern w:val="28"/>
          <w:sz w:val="32"/>
          <w:szCs w:val="32"/>
          <w:vertAlign w:val="subscript"/>
        </w:rPr>
        <w:t>в</w:t>
      </w:r>
      <w:r w:rsidR="00616F4C">
        <w:rPr>
          <w:spacing w:val="-2"/>
          <w:kern w:val="28"/>
        </w:rPr>
        <w:t xml:space="preserve"> двухполуперио</w:t>
      </w:r>
      <w:r w:rsidR="00616F4C">
        <w:rPr>
          <w:spacing w:val="-2"/>
          <w:kern w:val="28"/>
        </w:rPr>
        <w:t>д</w:t>
      </w:r>
      <w:r w:rsidR="00616F4C">
        <w:rPr>
          <w:spacing w:val="-2"/>
          <w:kern w:val="28"/>
        </w:rPr>
        <w:t xml:space="preserve">ного выпрямителя и напряжения на нагрузке </w:t>
      </w:r>
      <w:r w:rsidR="00616F4C">
        <w:rPr>
          <w:i/>
          <w:spacing w:val="-2"/>
          <w:kern w:val="28"/>
          <w:lang w:val="en-US"/>
        </w:rPr>
        <w:t>u</w:t>
      </w:r>
      <w:r w:rsidR="00616F4C">
        <w:rPr>
          <w:i/>
          <w:spacing w:val="-2"/>
          <w:kern w:val="28"/>
          <w:sz w:val="32"/>
          <w:szCs w:val="32"/>
          <w:vertAlign w:val="subscript"/>
        </w:rPr>
        <w:t>н</w:t>
      </w:r>
      <w:r w:rsidR="00616F4C">
        <w:rPr>
          <w:spacing w:val="-2"/>
          <w:kern w:val="28"/>
        </w:rPr>
        <w:t>, поясняющие принцип де</w:t>
      </w:r>
      <w:r w:rsidR="00616F4C">
        <w:rPr>
          <w:spacing w:val="-2"/>
          <w:kern w:val="28"/>
        </w:rPr>
        <w:t>й</w:t>
      </w:r>
      <w:r w:rsidR="00616F4C">
        <w:rPr>
          <w:spacing w:val="-2"/>
          <w:kern w:val="28"/>
        </w:rPr>
        <w:t xml:space="preserve">ствия </w:t>
      </w:r>
      <w:r w:rsidR="00616F4C">
        <w:rPr>
          <w:i/>
          <w:spacing w:val="-2"/>
          <w:kern w:val="28"/>
          <w:lang w:val="en-US"/>
        </w:rPr>
        <w:t>C</w:t>
      </w:r>
      <w:r w:rsidR="00616F4C">
        <w:rPr>
          <w:spacing w:val="-2"/>
          <w:kern w:val="28"/>
        </w:rPr>
        <w:t xml:space="preserve">-фильтра, изображены на рис. 22.6, </w:t>
      </w:r>
      <w:r w:rsidR="00616F4C">
        <w:rPr>
          <w:i/>
          <w:spacing w:val="-2"/>
          <w:kern w:val="28"/>
        </w:rPr>
        <w:t>а</w:t>
      </w:r>
      <w:r w:rsidR="00616F4C">
        <w:rPr>
          <w:spacing w:val="-2"/>
          <w:kern w:val="28"/>
        </w:rPr>
        <w:t>.</w:t>
      </w:r>
    </w:p>
    <w:p w:rsidR="00616F4C" w:rsidRDefault="00616F4C" w:rsidP="00D73292">
      <w:pPr>
        <w:ind w:firstLine="414"/>
        <w:jc w:val="both"/>
        <w:rPr>
          <w:kern w:val="28"/>
        </w:rPr>
      </w:pPr>
      <w:r>
        <w:rPr>
          <w:kern w:val="28"/>
        </w:rPr>
        <w:t>Требуемая ёмкость конденсатора фильтра при заданном коэфф</w:t>
      </w:r>
      <w:r>
        <w:rPr>
          <w:kern w:val="28"/>
        </w:rPr>
        <w:t>и</w:t>
      </w:r>
      <w:r>
        <w:rPr>
          <w:kern w:val="28"/>
        </w:rPr>
        <w:t xml:space="preserve">циенте пульсации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>:</w:t>
      </w:r>
    </w:p>
    <w:p w:rsidR="00616F4C" w:rsidRDefault="00616F4C">
      <w:pPr>
        <w:ind w:firstLine="414"/>
        <w:jc w:val="both"/>
        <w:rPr>
          <w:kern w:val="28"/>
        </w:rPr>
      </w:pPr>
      <w:r>
        <w:rPr>
          <w:kern w:val="28"/>
        </w:rPr>
        <w:sym w:font="Symbol" w:char="F02D"/>
      </w:r>
      <w:r>
        <w:rPr>
          <w:kern w:val="28"/>
        </w:rPr>
        <w:t xml:space="preserve"> для однополупериодной сх</w:t>
      </w:r>
      <w:r>
        <w:rPr>
          <w:kern w:val="28"/>
        </w:rPr>
        <w:t>е</w:t>
      </w:r>
      <w:r>
        <w:rPr>
          <w:kern w:val="28"/>
        </w:rPr>
        <w:t>мы выпрямления</w:t>
      </w:r>
    </w:p>
    <w:p w:rsidR="00616F4C" w:rsidRDefault="00616F4C">
      <w:pPr>
        <w:ind w:firstLine="414"/>
        <w:jc w:val="both"/>
        <w:rPr>
          <w:kern w:val="28"/>
        </w:rPr>
      </w:pPr>
      <w:r>
        <w:rPr>
          <w:i/>
          <w:kern w:val="28"/>
        </w:rPr>
        <w:t>С</w:t>
      </w:r>
      <w:r>
        <w:rPr>
          <w:kern w:val="28"/>
        </w:rPr>
        <w:t xml:space="preserve"> </w:t>
      </w:r>
      <w:r>
        <w:rPr>
          <w:kern w:val="28"/>
        </w:rPr>
        <w:sym w:font="Symbol" w:char="F0B3"/>
      </w:r>
      <w:r>
        <w:rPr>
          <w:kern w:val="28"/>
        </w:rPr>
        <w:t xml:space="preserve"> 2/(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  <w:vertAlign w:val="subscript"/>
        </w:rPr>
        <w:t>1</w:t>
      </w:r>
      <w:r>
        <w:rPr>
          <w:i/>
          <w:kern w:val="28"/>
          <w:lang w:val="en-US"/>
        </w:rPr>
        <w:sym w:font="Symbol" w:char="F077"/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);</w:t>
      </w:r>
    </w:p>
    <w:p w:rsidR="00616F4C" w:rsidRDefault="00616F4C">
      <w:pPr>
        <w:ind w:firstLine="414"/>
        <w:jc w:val="both"/>
        <w:rPr>
          <w:kern w:val="28"/>
        </w:rPr>
      </w:pPr>
      <w:r>
        <w:rPr>
          <w:kern w:val="28"/>
        </w:rPr>
        <w:sym w:font="Symbol" w:char="F02D"/>
      </w:r>
      <w:r>
        <w:rPr>
          <w:kern w:val="28"/>
        </w:rPr>
        <w:t xml:space="preserve"> для двухполупериодной сх</w:t>
      </w:r>
      <w:r>
        <w:rPr>
          <w:kern w:val="28"/>
        </w:rPr>
        <w:t>е</w:t>
      </w:r>
      <w:r>
        <w:rPr>
          <w:kern w:val="28"/>
        </w:rPr>
        <w:t>мы выпрямления</w:t>
      </w:r>
    </w:p>
    <w:p w:rsidR="00616F4C" w:rsidRDefault="00616F4C">
      <w:pPr>
        <w:ind w:firstLine="414"/>
        <w:jc w:val="both"/>
        <w:rPr>
          <w:kern w:val="28"/>
        </w:rPr>
      </w:pPr>
      <w:r>
        <w:rPr>
          <w:i/>
          <w:kern w:val="28"/>
        </w:rPr>
        <w:t>С</w:t>
      </w:r>
      <w:r>
        <w:rPr>
          <w:kern w:val="28"/>
        </w:rPr>
        <w:t xml:space="preserve"> </w:t>
      </w:r>
      <w:r>
        <w:rPr>
          <w:kern w:val="28"/>
        </w:rPr>
        <w:sym w:font="Symbol" w:char="F0B3"/>
      </w:r>
      <w:r>
        <w:rPr>
          <w:kern w:val="28"/>
        </w:rPr>
        <w:t xml:space="preserve"> 1/(2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  <w:vertAlign w:val="subscript"/>
        </w:rPr>
        <w:t>1</w:t>
      </w:r>
      <w:r>
        <w:rPr>
          <w:i/>
          <w:kern w:val="28"/>
          <w:lang w:val="en-US"/>
        </w:rPr>
        <w:sym w:font="Symbol" w:char="F077"/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),</w:t>
      </w:r>
    </w:p>
    <w:p w:rsidR="00616F4C" w:rsidRDefault="00616F4C">
      <w:pPr>
        <w:jc w:val="both"/>
        <w:rPr>
          <w:kern w:val="28"/>
        </w:rPr>
      </w:pPr>
      <w:r>
        <w:rPr>
          <w:kern w:val="28"/>
        </w:rPr>
        <w:t xml:space="preserve">где </w:t>
      </w:r>
      <w:r>
        <w:rPr>
          <w:i/>
          <w:kern w:val="28"/>
        </w:rPr>
        <w:sym w:font="Symbol" w:char="F077"/>
      </w:r>
      <w:r>
        <w:rPr>
          <w:kern w:val="28"/>
        </w:rPr>
        <w:t xml:space="preserve">  </w:t>
      </w:r>
      <w:r>
        <w:rPr>
          <w:kern w:val="28"/>
        </w:rPr>
        <w:sym w:font="Symbol" w:char="F02D"/>
      </w:r>
      <w:r>
        <w:rPr>
          <w:kern w:val="28"/>
        </w:rPr>
        <w:t xml:space="preserve"> угловая частота напряж</w:t>
      </w:r>
      <w:r>
        <w:rPr>
          <w:kern w:val="28"/>
        </w:rPr>
        <w:t>е</w:t>
      </w:r>
      <w:r>
        <w:rPr>
          <w:kern w:val="28"/>
        </w:rPr>
        <w:t xml:space="preserve">ния </w:t>
      </w:r>
      <w:r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</w:rPr>
        <w:t xml:space="preserve"> трансформатора. </w:t>
      </w:r>
    </w:p>
    <w:p w:rsidR="00616F4C" w:rsidRDefault="00616F4C">
      <w:pPr>
        <w:ind w:firstLine="426"/>
        <w:rPr>
          <w:spacing w:val="-2"/>
          <w:kern w:val="28"/>
        </w:rPr>
      </w:pPr>
      <w:r>
        <w:rPr>
          <w:spacing w:val="-2"/>
          <w:kern w:val="28"/>
        </w:rPr>
        <w:t xml:space="preserve">Коэффициент пульсации обычно выбирается в диапазоне </w:t>
      </w:r>
      <w:r>
        <w:rPr>
          <w:i/>
          <w:spacing w:val="-2"/>
          <w:kern w:val="28"/>
          <w:lang w:val="en-US"/>
        </w:rPr>
        <w:t>q</w:t>
      </w:r>
      <w:r>
        <w:rPr>
          <w:i/>
          <w:spacing w:val="-2"/>
          <w:kern w:val="28"/>
          <w:sz w:val="32"/>
          <w:szCs w:val="32"/>
          <w:vertAlign w:val="subscript"/>
          <w:lang w:val="en-US"/>
        </w:rPr>
        <w:t>n</w:t>
      </w:r>
      <w:r>
        <w:rPr>
          <w:spacing w:val="-2"/>
          <w:kern w:val="28"/>
          <w:sz w:val="32"/>
          <w:szCs w:val="32"/>
          <w:vertAlign w:val="subscript"/>
        </w:rPr>
        <w:t>1</w:t>
      </w:r>
      <w:r>
        <w:rPr>
          <w:spacing w:val="-2"/>
          <w:kern w:val="28"/>
        </w:rPr>
        <w:t xml:space="preserve"> = 0,01…0,1.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Пусть </w:t>
      </w:r>
      <w:r>
        <w:rPr>
          <w:i/>
          <w:kern w:val="28"/>
          <w:lang w:val="en-US"/>
        </w:rPr>
        <w:t>q</w:t>
      </w:r>
      <w:r>
        <w:rPr>
          <w:i/>
          <w:kern w:val="28"/>
          <w:sz w:val="32"/>
          <w:szCs w:val="32"/>
          <w:vertAlign w:val="subscript"/>
          <w:lang w:val="en-US"/>
        </w:rPr>
        <w:t>n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 xml:space="preserve"> = 0,1 и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= 320 Ом. Тогда </w:t>
      </w:r>
      <w:r>
        <w:rPr>
          <w:i/>
          <w:kern w:val="28"/>
        </w:rPr>
        <w:t>С</w:t>
      </w:r>
      <w:r>
        <w:rPr>
          <w:kern w:val="28"/>
        </w:rPr>
        <w:t xml:space="preserve"> </w:t>
      </w:r>
      <w:r>
        <w:rPr>
          <w:kern w:val="28"/>
        </w:rPr>
        <w:sym w:font="Symbol" w:char="F0B3"/>
      </w:r>
      <w:r>
        <w:rPr>
          <w:kern w:val="28"/>
        </w:rPr>
        <w:t xml:space="preserve"> 2/(0,1</w:t>
      </w:r>
      <w:r>
        <w:rPr>
          <w:kern w:val="28"/>
        </w:rPr>
        <w:sym w:font="Symbol" w:char="F0D7"/>
      </w:r>
      <w:r>
        <w:rPr>
          <w:kern w:val="28"/>
        </w:rPr>
        <w:t>314</w:t>
      </w:r>
      <w:r>
        <w:rPr>
          <w:kern w:val="28"/>
        </w:rPr>
        <w:sym w:font="Symbol" w:char="F0D7"/>
      </w:r>
      <w:r>
        <w:rPr>
          <w:kern w:val="28"/>
        </w:rPr>
        <w:t xml:space="preserve">320) </w:t>
      </w:r>
      <w:r>
        <w:rPr>
          <w:kern w:val="28"/>
        </w:rPr>
        <w:sym w:font="Symbol" w:char="F0BB"/>
      </w:r>
      <w:r>
        <w:rPr>
          <w:kern w:val="28"/>
        </w:rPr>
        <w:t xml:space="preserve"> 200 мкФ для однополупериодной и </w:t>
      </w:r>
      <w:r>
        <w:rPr>
          <w:i/>
          <w:kern w:val="28"/>
        </w:rPr>
        <w:t>С</w:t>
      </w:r>
      <w:r>
        <w:rPr>
          <w:kern w:val="28"/>
        </w:rPr>
        <w:t xml:space="preserve"> </w:t>
      </w:r>
      <w:r>
        <w:rPr>
          <w:kern w:val="28"/>
        </w:rPr>
        <w:sym w:font="Symbol" w:char="F0B3"/>
      </w:r>
      <w:r>
        <w:rPr>
          <w:kern w:val="28"/>
        </w:rPr>
        <w:t xml:space="preserve"> 50 мкФ для двухполупериодной схемы выпря</w:t>
      </w:r>
      <w:r>
        <w:rPr>
          <w:kern w:val="28"/>
        </w:rPr>
        <w:t>м</w:t>
      </w:r>
      <w:r>
        <w:rPr>
          <w:kern w:val="28"/>
        </w:rPr>
        <w:t>ления.</w:t>
      </w:r>
    </w:p>
    <w:p w:rsidR="00616F4C" w:rsidRDefault="00616F4C">
      <w:pPr>
        <w:ind w:firstLine="425"/>
        <w:jc w:val="both"/>
        <w:rPr>
          <w:kern w:val="28"/>
        </w:rPr>
      </w:pPr>
      <w:r>
        <w:rPr>
          <w:i/>
          <w:kern w:val="28"/>
        </w:rPr>
        <w:t>Одноэлементный</w:t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-фильтр (рис. 22.5, </w:t>
      </w:r>
      <w:r>
        <w:rPr>
          <w:i/>
          <w:kern w:val="28"/>
        </w:rPr>
        <w:t>б</w:t>
      </w:r>
      <w:r>
        <w:rPr>
          <w:kern w:val="28"/>
        </w:rPr>
        <w:t xml:space="preserve">) включают последовательно с нагрузкой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. При нарастании выпрямленного напряжения и тока нагрузки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магнитная энергия запасается в индуктивном элементе 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 (дросселе). При снижении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в</w:t>
      </w:r>
      <w:r>
        <w:rPr>
          <w:kern w:val="28"/>
          <w:szCs w:val="32"/>
        </w:rPr>
        <w:t xml:space="preserve"> </w:t>
      </w:r>
      <w:r>
        <w:rPr>
          <w:kern w:val="28"/>
        </w:rPr>
        <w:t>ток в нагрузке поддерживается за счет накопле</w:t>
      </w:r>
      <w:r>
        <w:rPr>
          <w:kern w:val="28"/>
        </w:rPr>
        <w:t>н</w:t>
      </w:r>
      <w:r>
        <w:rPr>
          <w:kern w:val="28"/>
        </w:rPr>
        <w:t xml:space="preserve">ной энергии в дросселе (рис. 22.6, </w:t>
      </w:r>
      <w:r>
        <w:rPr>
          <w:i/>
          <w:kern w:val="28"/>
        </w:rPr>
        <w:t>б</w:t>
      </w:r>
      <w:r>
        <w:rPr>
          <w:kern w:val="28"/>
        </w:rPr>
        <w:t>). Коэффициент сгл</w:t>
      </w:r>
      <w:r>
        <w:rPr>
          <w:kern w:val="28"/>
        </w:rPr>
        <w:t>а</w:t>
      </w:r>
      <w:r>
        <w:rPr>
          <w:kern w:val="28"/>
        </w:rPr>
        <w:t xml:space="preserve">живания 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-фильтра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0"/>
        </w:rPr>
        <w:object w:dxaOrig="1520" w:dyaOrig="360">
          <v:shape id="_x0000_i1052" type="#_x0000_t75" style="width:75.75pt;height:18pt" o:ole="">
            <v:imagedata r:id="rId34" o:title=""/>
          </v:shape>
          <o:OLEObject Type="Embed" ProgID="Equation.3" ShapeID="_x0000_i1052" DrawAspect="Content" ObjectID="_1441441256" r:id="rId35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Из этого выражения следует, что в мощных выпрямителях (когда с</w:t>
      </w:r>
      <w:r>
        <w:rPr>
          <w:kern w:val="28"/>
        </w:rPr>
        <w:t>о</w:t>
      </w:r>
      <w:r>
        <w:rPr>
          <w:kern w:val="28"/>
        </w:rPr>
        <w:t xml:space="preserve">противление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мало) </w:t>
      </w:r>
      <w:r>
        <w:rPr>
          <w:i/>
          <w:kern w:val="28"/>
          <w:lang w:val="en-US"/>
        </w:rPr>
        <w:t>L</w:t>
      </w:r>
      <w:r>
        <w:rPr>
          <w:kern w:val="28"/>
        </w:rPr>
        <w:t>-фильтр действует наиболее эффективно.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Требу</w:t>
      </w:r>
      <w:r>
        <w:rPr>
          <w:kern w:val="28"/>
        </w:rPr>
        <w:t>е</w:t>
      </w:r>
      <w:r>
        <w:rPr>
          <w:kern w:val="28"/>
        </w:rPr>
        <w:t xml:space="preserve">мая индуктивность дросселя при заданном коэффициенте </w:t>
      </w:r>
      <w:r>
        <w:rPr>
          <w:i/>
          <w:kern w:val="28"/>
          <w:lang w:val="en-US"/>
        </w:rPr>
        <w:t>k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2"/>
        </w:rPr>
        <w:object w:dxaOrig="1800" w:dyaOrig="380">
          <v:shape id="_x0000_i1053" type="#_x0000_t75" style="width:90pt;height:18.75pt" o:ole="">
            <v:imagedata r:id="rId36" o:title=""/>
          </v:shape>
          <o:OLEObject Type="Embed" ProgID="Equation.3" ShapeID="_x0000_i1053" DrawAspect="Content" ObjectID="_1441441257" r:id="rId37"/>
        </w:object>
      </w:r>
    </w:p>
    <w:p w:rsidR="00616F4C" w:rsidRDefault="00616F4C">
      <w:pPr>
        <w:jc w:val="both"/>
        <w:rPr>
          <w:kern w:val="28"/>
        </w:rPr>
      </w:pPr>
      <w:r>
        <w:rPr>
          <w:kern w:val="28"/>
        </w:rPr>
        <w:t>где</w:t>
      </w:r>
      <w:r>
        <w:rPr>
          <w:i/>
          <w:kern w:val="28"/>
        </w:rPr>
        <w:t xml:space="preserve"> п</w:t>
      </w:r>
      <w:r>
        <w:rPr>
          <w:kern w:val="28"/>
        </w:rPr>
        <w:t xml:space="preserve"> – но</w:t>
      </w:r>
      <w:r>
        <w:rPr>
          <w:kern w:val="28"/>
        </w:rPr>
        <w:softHyphen/>
        <w:t xml:space="preserve">мер основной гармоники выпрямленного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в</w:t>
      </w:r>
      <w:r>
        <w:rPr>
          <w:kern w:val="28"/>
        </w:rPr>
        <w:t>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spacing w:val="-2"/>
          <w:kern w:val="28"/>
        </w:rPr>
        <w:lastRenderedPageBreak/>
        <w:t xml:space="preserve">Например, при заданном коэффициенте </w:t>
      </w:r>
      <w:r>
        <w:rPr>
          <w:i/>
          <w:spacing w:val="-2"/>
          <w:kern w:val="28"/>
          <w:lang w:val="en-US"/>
        </w:rPr>
        <w:t>k</w:t>
      </w:r>
      <w:r>
        <w:rPr>
          <w:i/>
          <w:spacing w:val="-2"/>
          <w:kern w:val="28"/>
          <w:sz w:val="32"/>
          <w:szCs w:val="32"/>
          <w:vertAlign w:val="subscript"/>
          <w:lang w:val="en-US"/>
        </w:rPr>
        <w:t>c</w:t>
      </w:r>
      <w:r>
        <w:rPr>
          <w:spacing w:val="-2"/>
          <w:kern w:val="28"/>
        </w:rPr>
        <w:t xml:space="preserve"> = 10 и </w:t>
      </w:r>
      <w:r>
        <w:rPr>
          <w:i/>
          <w:spacing w:val="-2"/>
          <w:kern w:val="28"/>
          <w:lang w:val="en-US"/>
        </w:rPr>
        <w:t>R</w:t>
      </w:r>
      <w:r>
        <w:rPr>
          <w:i/>
          <w:spacing w:val="-2"/>
          <w:kern w:val="28"/>
          <w:sz w:val="32"/>
          <w:szCs w:val="32"/>
          <w:vertAlign w:val="subscript"/>
        </w:rPr>
        <w:t>н</w:t>
      </w:r>
      <w:r>
        <w:rPr>
          <w:spacing w:val="-2"/>
          <w:kern w:val="28"/>
        </w:rPr>
        <w:t xml:space="preserve"> = 10 Ом требуемая индуктивность дросселя  </w:t>
      </w:r>
      <w:r>
        <w:rPr>
          <w:i/>
          <w:spacing w:val="-2"/>
          <w:kern w:val="28"/>
          <w:lang w:val="en-US"/>
        </w:rPr>
        <w:t>L</w:t>
      </w:r>
      <w:r>
        <w:rPr>
          <w:spacing w:val="-2"/>
          <w:kern w:val="28"/>
        </w:rPr>
        <w:t xml:space="preserve"> </w:t>
      </w:r>
      <w:r>
        <w:rPr>
          <w:spacing w:val="-2"/>
          <w:kern w:val="28"/>
        </w:rPr>
        <w:sym w:font="Symbol" w:char="F0B3"/>
      </w:r>
      <w:r>
        <w:rPr>
          <w:spacing w:val="-2"/>
          <w:kern w:val="28"/>
        </w:rPr>
        <w:t xml:space="preserve"> </w:t>
      </w:r>
      <w:r>
        <w:rPr>
          <w:i/>
          <w:spacing w:val="-2"/>
          <w:kern w:val="28"/>
          <w:lang w:val="en-US"/>
        </w:rPr>
        <w:t>k</w:t>
      </w:r>
      <w:r>
        <w:rPr>
          <w:i/>
          <w:spacing w:val="-2"/>
          <w:kern w:val="28"/>
          <w:sz w:val="32"/>
          <w:szCs w:val="32"/>
          <w:vertAlign w:val="subscript"/>
          <w:lang w:val="en-US"/>
        </w:rPr>
        <w:t>c</w:t>
      </w:r>
      <w:r>
        <w:rPr>
          <w:i/>
          <w:spacing w:val="-2"/>
          <w:kern w:val="28"/>
          <w:lang w:val="en-US"/>
        </w:rPr>
        <w:t>R</w:t>
      </w:r>
      <w:r>
        <w:rPr>
          <w:i/>
          <w:spacing w:val="-2"/>
          <w:kern w:val="28"/>
          <w:sz w:val="32"/>
          <w:szCs w:val="32"/>
          <w:vertAlign w:val="subscript"/>
        </w:rPr>
        <w:t>н</w:t>
      </w:r>
      <w:r>
        <w:rPr>
          <w:spacing w:val="-2"/>
          <w:kern w:val="28"/>
        </w:rPr>
        <w:t>/(</w:t>
      </w:r>
      <w:r>
        <w:rPr>
          <w:i/>
          <w:spacing w:val="-2"/>
          <w:kern w:val="28"/>
          <w:lang w:val="en-US"/>
        </w:rPr>
        <w:t>n</w:t>
      </w:r>
      <w:r>
        <w:rPr>
          <w:i/>
          <w:spacing w:val="-2"/>
          <w:kern w:val="28"/>
          <w:lang w:val="en-US"/>
        </w:rPr>
        <w:sym w:font="Symbol" w:char="F077"/>
      </w:r>
      <w:r>
        <w:rPr>
          <w:spacing w:val="-2"/>
          <w:kern w:val="28"/>
        </w:rPr>
        <w:t>) = 10</w:t>
      </w:r>
      <w:r>
        <w:rPr>
          <w:spacing w:val="-2"/>
          <w:kern w:val="28"/>
        </w:rPr>
        <w:sym w:font="Symbol" w:char="F0D7"/>
      </w:r>
      <w:r>
        <w:rPr>
          <w:spacing w:val="-2"/>
          <w:kern w:val="28"/>
        </w:rPr>
        <w:t>10/314 = 0,32 Гн для однопол</w:t>
      </w:r>
      <w:r>
        <w:rPr>
          <w:spacing w:val="-2"/>
          <w:kern w:val="28"/>
        </w:rPr>
        <w:t>у</w:t>
      </w:r>
      <w:r>
        <w:rPr>
          <w:spacing w:val="-2"/>
          <w:kern w:val="28"/>
        </w:rPr>
        <w:t xml:space="preserve">периодной и </w:t>
      </w:r>
      <w:r>
        <w:rPr>
          <w:i/>
          <w:spacing w:val="-2"/>
          <w:kern w:val="28"/>
          <w:lang w:val="en-US"/>
        </w:rPr>
        <w:t>L</w:t>
      </w:r>
      <w:r>
        <w:rPr>
          <w:spacing w:val="-2"/>
          <w:kern w:val="28"/>
        </w:rPr>
        <w:t xml:space="preserve"> </w:t>
      </w:r>
      <w:r>
        <w:rPr>
          <w:spacing w:val="-2"/>
          <w:kern w:val="28"/>
        </w:rPr>
        <w:sym w:font="Symbol" w:char="F0B3"/>
      </w:r>
      <w:r>
        <w:rPr>
          <w:spacing w:val="-2"/>
          <w:kern w:val="28"/>
        </w:rPr>
        <w:t xml:space="preserve">  0,16 Гн для двухполупериодной схемы выпрямления.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В </w:t>
      </w:r>
      <w:r>
        <w:rPr>
          <w:i/>
          <w:kern w:val="28"/>
          <w:lang w:val="en-US"/>
        </w:rPr>
        <w:t>LC</w:t>
      </w:r>
      <w:r>
        <w:rPr>
          <w:i/>
          <w:kern w:val="28"/>
        </w:rPr>
        <w:t>-фильтре</w:t>
      </w:r>
      <w:r>
        <w:rPr>
          <w:kern w:val="28"/>
        </w:rPr>
        <w:t xml:space="preserve"> (рис. 22.5, </w:t>
      </w:r>
      <w:r>
        <w:rPr>
          <w:i/>
          <w:kern w:val="28"/>
        </w:rPr>
        <w:t>в</w:t>
      </w:r>
      <w:r>
        <w:rPr>
          <w:kern w:val="28"/>
        </w:rPr>
        <w:t>) конденсатор шунтирует нагрузку по пер</w:t>
      </w:r>
      <w:r>
        <w:rPr>
          <w:kern w:val="28"/>
        </w:rPr>
        <w:t>е</w:t>
      </w:r>
      <w:r>
        <w:rPr>
          <w:kern w:val="28"/>
        </w:rPr>
        <w:t xml:space="preserve">менной составляющей </w:t>
      </w:r>
      <w:r>
        <w:rPr>
          <w:kern w:val="28"/>
          <w:position w:val="-12"/>
        </w:rPr>
        <w:object w:dxaOrig="3220" w:dyaOrig="380">
          <v:shape id="_x0000_i1054" type="#_x0000_t75" style="width:161.25pt;height:18.75pt" o:ole="">
            <v:imagedata r:id="rId38" o:title=""/>
          </v:shape>
          <o:OLEObject Type="Embed" ProgID="Equation.3" ShapeID="_x0000_i1054" DrawAspect="Content" ObjectID="_1441441258" r:id="rId39"/>
        </w:object>
      </w:r>
      <w:r>
        <w:rPr>
          <w:kern w:val="28"/>
        </w:rPr>
        <w:t>, а сопротивление дро</w:t>
      </w:r>
      <w:r>
        <w:rPr>
          <w:kern w:val="28"/>
        </w:rPr>
        <w:t>с</w:t>
      </w:r>
      <w:r>
        <w:rPr>
          <w:kern w:val="28"/>
        </w:rPr>
        <w:t xml:space="preserve">селя </w:t>
      </w:r>
      <w:r>
        <w:rPr>
          <w:i/>
          <w:kern w:val="28"/>
          <w:lang w:val="en-US"/>
        </w:rPr>
        <w:t>X</w:t>
      </w:r>
      <w:r>
        <w:rPr>
          <w:i/>
          <w:kern w:val="28"/>
          <w:sz w:val="32"/>
          <w:szCs w:val="32"/>
          <w:vertAlign w:val="subscript"/>
          <w:lang w:val="en-US"/>
        </w:rPr>
        <w:t>L</w:t>
      </w:r>
      <w:r>
        <w:rPr>
          <w:kern w:val="28"/>
          <w:szCs w:val="32"/>
        </w:rPr>
        <w:t xml:space="preserve"> </w:t>
      </w:r>
      <w:r>
        <w:rPr>
          <w:kern w:val="28"/>
        </w:rPr>
        <w:t xml:space="preserve">по переменной составляющей должно быть значительно больше сопротивления </w:t>
      </w:r>
      <w:r>
        <w:rPr>
          <w:i/>
          <w:kern w:val="28"/>
          <w:lang w:val="en-US"/>
        </w:rPr>
        <w:t>Z</w:t>
      </w:r>
      <w:r>
        <w:rPr>
          <w:i/>
          <w:kern w:val="28"/>
          <w:sz w:val="32"/>
          <w:szCs w:val="32"/>
          <w:vertAlign w:val="subscript"/>
        </w:rPr>
        <w:t>пар</w:t>
      </w:r>
      <w:r>
        <w:rPr>
          <w:kern w:val="28"/>
        </w:rPr>
        <w:t xml:space="preserve"> параллельно соединенных элементов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и </w:t>
      </w:r>
      <w:r>
        <w:rPr>
          <w:i/>
          <w:kern w:val="28"/>
          <w:lang w:val="en-US"/>
        </w:rPr>
        <w:t>X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</w:rPr>
        <w:t xml:space="preserve">. Приняв </w:t>
      </w:r>
      <w:r>
        <w:rPr>
          <w:i/>
          <w:kern w:val="28"/>
          <w:lang w:val="en-US"/>
        </w:rPr>
        <w:t>Z</w:t>
      </w:r>
      <w:r>
        <w:rPr>
          <w:i/>
          <w:kern w:val="28"/>
          <w:sz w:val="32"/>
          <w:szCs w:val="32"/>
          <w:vertAlign w:val="subscript"/>
        </w:rPr>
        <w:t>пар</w:t>
      </w:r>
      <w:r>
        <w:rPr>
          <w:kern w:val="28"/>
        </w:rPr>
        <w:t xml:space="preserve"> = </w:t>
      </w:r>
      <w:r>
        <w:rPr>
          <w:i/>
          <w:kern w:val="28"/>
          <w:lang w:val="en-US"/>
        </w:rPr>
        <w:t>X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</w:rPr>
        <w:t xml:space="preserve"> , коэффициент сглаживания </w:t>
      </w:r>
      <w:r>
        <w:rPr>
          <w:i/>
          <w:kern w:val="28"/>
          <w:lang w:val="en-US"/>
        </w:rPr>
        <w:t>LC</w:t>
      </w:r>
      <w:r>
        <w:rPr>
          <w:kern w:val="28"/>
        </w:rPr>
        <w:t>-фильтра</w:t>
      </w:r>
    </w:p>
    <w:p w:rsidR="00616F4C" w:rsidRDefault="00885AB8">
      <w:pPr>
        <w:ind w:firstLine="426"/>
        <w:jc w:val="both"/>
        <w:rPr>
          <w:kern w:val="28"/>
        </w:rPr>
      </w:pPr>
      <w:r w:rsidRPr="00885AB8">
        <w:rPr>
          <w:kern w:val="28"/>
          <w:position w:val="-10"/>
        </w:rPr>
        <w:object w:dxaOrig="2020" w:dyaOrig="380">
          <v:shape id="_x0000_i1055" type="#_x0000_t75" style="width:101.25pt;height:18.75pt" o:ole="">
            <v:imagedata r:id="rId40" o:title=""/>
          </v:shape>
          <o:OLEObject Type="Embed" ProgID="Equation.3" ShapeID="_x0000_i1055" DrawAspect="Content" ObjectID="_1441441259" r:id="rId41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Тогда для расчёта 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 и </w:t>
      </w:r>
      <w:r>
        <w:rPr>
          <w:i/>
          <w:kern w:val="28"/>
          <w:lang w:val="en-US"/>
        </w:rPr>
        <w:t>C</w:t>
      </w:r>
      <w:r>
        <w:rPr>
          <w:kern w:val="28"/>
        </w:rPr>
        <w:t xml:space="preserve"> получаем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  <w:position w:val="-12"/>
        </w:rPr>
        <w:object w:dxaOrig="2400" w:dyaOrig="420">
          <v:shape id="_x0000_i1056" type="#_x0000_t75" style="width:120pt;height:21pt" o:ole="">
            <v:imagedata r:id="rId42" o:title=""/>
          </v:shape>
          <o:OLEObject Type="Embed" ProgID="Equation.3" ShapeID="_x0000_i1056" DrawAspect="Content" ObjectID="_1441441260" r:id="rId43"/>
        </w:objec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Из этого равенства находят 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, задаваясь </w:t>
      </w:r>
      <w:r>
        <w:rPr>
          <w:i/>
          <w:kern w:val="28"/>
        </w:rPr>
        <w:t>С</w:t>
      </w:r>
      <w:r>
        <w:rPr>
          <w:kern w:val="28"/>
        </w:rPr>
        <w:t xml:space="preserve">, или находят </w:t>
      </w:r>
      <w:r>
        <w:rPr>
          <w:i/>
          <w:kern w:val="28"/>
        </w:rPr>
        <w:t>С</w:t>
      </w:r>
      <w:r>
        <w:rPr>
          <w:kern w:val="28"/>
        </w:rPr>
        <w:t xml:space="preserve">, задаваясь </w:t>
      </w:r>
      <w:r>
        <w:rPr>
          <w:i/>
          <w:kern w:val="28"/>
          <w:lang w:val="en-US"/>
        </w:rPr>
        <w:t>L</w:t>
      </w:r>
      <w:r>
        <w:rPr>
          <w:kern w:val="28"/>
        </w:rPr>
        <w:t>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Если при расчёте </w:t>
      </w:r>
      <w:r>
        <w:rPr>
          <w:i/>
          <w:kern w:val="28"/>
          <w:lang w:val="en-US"/>
        </w:rPr>
        <w:t>LC</w:t>
      </w:r>
      <w:r>
        <w:rPr>
          <w:kern w:val="28"/>
        </w:rPr>
        <w:t>-фильтра мощного выпрямителя получают сли</w:t>
      </w:r>
      <w:r>
        <w:rPr>
          <w:kern w:val="28"/>
        </w:rPr>
        <w:t>ш</w:t>
      </w:r>
      <w:r>
        <w:rPr>
          <w:kern w:val="28"/>
        </w:rPr>
        <w:t>ком большие значения индуктивности (</w:t>
      </w:r>
      <w:r>
        <w:rPr>
          <w:i/>
          <w:kern w:val="28"/>
          <w:lang w:val="en-US"/>
        </w:rPr>
        <w:t>L</w:t>
      </w:r>
      <w:r>
        <w:rPr>
          <w:kern w:val="28"/>
        </w:rPr>
        <w:t xml:space="preserve"> &gt; 100 Гн) дросселя и ёмкости     (</w:t>
      </w:r>
      <w:r>
        <w:rPr>
          <w:i/>
          <w:kern w:val="28"/>
        </w:rPr>
        <w:t>С</w:t>
      </w:r>
      <w:r>
        <w:rPr>
          <w:kern w:val="28"/>
        </w:rPr>
        <w:t xml:space="preserve"> &gt; 150 мкФ) конденсатора, то применяют двухзвенный </w:t>
      </w:r>
      <w:r>
        <w:rPr>
          <w:i/>
          <w:kern w:val="28"/>
        </w:rPr>
        <w:t>С</w:t>
      </w:r>
      <w:r>
        <w:rPr>
          <w:i/>
          <w:kern w:val="28"/>
          <w:lang w:val="en-US"/>
        </w:rPr>
        <w:t>RC</w:t>
      </w:r>
      <w:r>
        <w:rPr>
          <w:kern w:val="28"/>
        </w:rPr>
        <w:t>-фильтр: о</w:t>
      </w:r>
      <w:r>
        <w:rPr>
          <w:kern w:val="28"/>
        </w:rPr>
        <w:t>д</w:t>
      </w:r>
      <w:r>
        <w:rPr>
          <w:kern w:val="28"/>
        </w:rPr>
        <w:t xml:space="preserve">ноэлементное </w:t>
      </w:r>
      <w:r>
        <w:rPr>
          <w:i/>
          <w:kern w:val="28"/>
          <w:lang w:val="en-US"/>
        </w:rPr>
        <w:t>C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 xml:space="preserve">-звено и </w:t>
      </w:r>
      <w:r>
        <w:rPr>
          <w:i/>
          <w:kern w:val="28"/>
        </w:rPr>
        <w:t>Г</w:t>
      </w:r>
      <w:r>
        <w:rPr>
          <w:kern w:val="28"/>
        </w:rPr>
        <w:t>-об</w:t>
      </w:r>
      <w:r>
        <w:rPr>
          <w:kern w:val="28"/>
        </w:rPr>
        <w:softHyphen/>
        <w:t xml:space="preserve">разное </w:t>
      </w:r>
      <w:r>
        <w:rPr>
          <w:i/>
          <w:kern w:val="28"/>
          <w:lang w:val="en-US"/>
        </w:rPr>
        <w:t>RC</w:t>
      </w:r>
      <w:r>
        <w:rPr>
          <w:kern w:val="28"/>
        </w:rPr>
        <w:t xml:space="preserve">-звено (рис. 22.5, </w:t>
      </w:r>
      <w:r>
        <w:rPr>
          <w:i/>
          <w:kern w:val="28"/>
        </w:rPr>
        <w:t>г</w:t>
      </w:r>
      <w:r>
        <w:rPr>
          <w:kern w:val="28"/>
        </w:rPr>
        <w:t>), у которого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 </w:t>
      </w:r>
      <w:r>
        <w:rPr>
          <w:kern w:val="28"/>
          <w:position w:val="-10"/>
        </w:rPr>
        <w:object w:dxaOrig="1460" w:dyaOrig="360">
          <v:shape id="_x0000_i1057" type="#_x0000_t75" style="width:69pt;height:18pt" o:ole="">
            <v:imagedata r:id="rId44" o:title=""/>
          </v:shape>
          <o:OLEObject Type="Embed" ProgID="Equation.3" ShapeID="_x0000_i1057" DrawAspect="Content" ObjectID="_1441441261" r:id="rId45"/>
        </w:object>
      </w:r>
      <w:r>
        <w:rPr>
          <w:kern w:val="28"/>
        </w:rPr>
        <w:t xml:space="preserve">, </w:t>
      </w:r>
    </w:p>
    <w:p w:rsidR="00616F4C" w:rsidRDefault="00616F4C">
      <w:pPr>
        <w:jc w:val="both"/>
        <w:rPr>
          <w:kern w:val="28"/>
        </w:rPr>
      </w:pPr>
      <w:r>
        <w:rPr>
          <w:kern w:val="28"/>
        </w:rPr>
        <w:t xml:space="preserve">где </w:t>
      </w:r>
      <w:r>
        <w:rPr>
          <w:i/>
          <w:kern w:val="28"/>
          <w:lang w:val="en-US"/>
        </w:rPr>
        <w:t>k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  <w:sz w:val="32"/>
          <w:szCs w:val="32"/>
          <w:vertAlign w:val="subscript"/>
        </w:rPr>
        <w:t>1</w:t>
      </w:r>
      <w:r>
        <w:rPr>
          <w:kern w:val="28"/>
        </w:rPr>
        <w:t xml:space="preserve"> и </w:t>
      </w:r>
      <w:r>
        <w:rPr>
          <w:i/>
          <w:kern w:val="28"/>
          <w:lang w:val="en-US"/>
        </w:rPr>
        <w:t>k</w:t>
      </w:r>
      <w:r>
        <w:rPr>
          <w:i/>
          <w:kern w:val="28"/>
          <w:sz w:val="32"/>
          <w:szCs w:val="32"/>
          <w:vertAlign w:val="subscript"/>
          <w:lang w:val="en-US"/>
        </w:rPr>
        <w:t>c</w:t>
      </w:r>
      <w:r>
        <w:rPr>
          <w:kern w:val="28"/>
          <w:sz w:val="32"/>
          <w:szCs w:val="32"/>
          <w:vertAlign w:val="subscript"/>
        </w:rPr>
        <w:t>2</w:t>
      </w:r>
      <w:r>
        <w:rPr>
          <w:kern w:val="28"/>
          <w:szCs w:val="32"/>
        </w:rPr>
        <w:t xml:space="preserve"> </w:t>
      </w:r>
      <w:r>
        <w:rPr>
          <w:kern w:val="28"/>
        </w:rPr>
        <w:t>– соответственно коэффициенты сглаживания первого и втор</w:t>
      </w:r>
      <w:r>
        <w:rPr>
          <w:kern w:val="28"/>
        </w:rPr>
        <w:t>о</w:t>
      </w:r>
      <w:r>
        <w:rPr>
          <w:kern w:val="28"/>
        </w:rPr>
        <w:t>го звеньев.</w:t>
      </w:r>
    </w:p>
    <w:p w:rsidR="00616F4C" w:rsidRDefault="00616F4C">
      <w:pPr>
        <w:spacing w:after="120"/>
        <w:ind w:firstLine="425"/>
        <w:jc w:val="both"/>
        <w:rPr>
          <w:kern w:val="28"/>
        </w:rPr>
      </w:pPr>
      <w:r>
        <w:rPr>
          <w:kern w:val="28"/>
        </w:rPr>
        <w:t xml:space="preserve">Активное сопротивление </w:t>
      </w:r>
      <w:r>
        <w:rPr>
          <w:i/>
          <w:kern w:val="28"/>
          <w:lang w:val="en-US"/>
        </w:rPr>
        <w:t>R</w:t>
      </w:r>
      <w:r>
        <w:rPr>
          <w:kern w:val="28"/>
        </w:rPr>
        <w:t xml:space="preserve"> и ёмкость </w:t>
      </w:r>
      <w:r>
        <w:rPr>
          <w:i/>
          <w:kern w:val="28"/>
        </w:rPr>
        <w:t>С</w:t>
      </w:r>
      <w:r>
        <w:rPr>
          <w:kern w:val="28"/>
        </w:rPr>
        <w:t xml:space="preserve"> </w:t>
      </w:r>
      <w:r>
        <w:rPr>
          <w:i/>
          <w:kern w:val="28"/>
          <w:lang w:val="en-US"/>
        </w:rPr>
        <w:t>RC</w:t>
      </w:r>
      <w:r>
        <w:rPr>
          <w:kern w:val="28"/>
        </w:rPr>
        <w:t>-фильтра:</w:t>
      </w:r>
    </w:p>
    <w:p w:rsidR="00616F4C" w:rsidRDefault="00616F4C">
      <w:pPr>
        <w:spacing w:before="120"/>
        <w:ind w:firstLine="425"/>
        <w:jc w:val="both"/>
        <w:rPr>
          <w:kern w:val="28"/>
        </w:rPr>
      </w:pPr>
      <w:r>
        <w:rPr>
          <w:kern w:val="28"/>
          <w:position w:val="-12"/>
        </w:rPr>
        <w:object w:dxaOrig="2180" w:dyaOrig="380">
          <v:shape id="_x0000_i1058" type="#_x0000_t75" style="width:108.75pt;height:18.75pt" o:ole="">
            <v:imagedata r:id="rId46" o:title=""/>
          </v:shape>
          <o:OLEObject Type="Embed" ProgID="Equation.3" ShapeID="_x0000_i1058" DrawAspect="Content" ObjectID="_1441441262" r:id="rId47"/>
        </w:object>
      </w:r>
      <w:r>
        <w:rPr>
          <w:kern w:val="28"/>
        </w:rPr>
        <w:t xml:space="preserve">; </w:t>
      </w:r>
      <w:r>
        <w:rPr>
          <w:kern w:val="28"/>
          <w:position w:val="-12"/>
        </w:rPr>
        <w:object w:dxaOrig="2740" w:dyaOrig="380">
          <v:shape id="_x0000_i1059" type="#_x0000_t75" style="width:137.25pt;height:18.75pt" o:ole="">
            <v:imagedata r:id="rId48" o:title=""/>
          </v:shape>
          <o:OLEObject Type="Embed" ProgID="Equation.3" ShapeID="_x0000_i1059" DrawAspect="Content" ObjectID="_1441441263" r:id="rId49"/>
        </w:object>
      </w:r>
      <w:r>
        <w:rPr>
          <w:kern w:val="28"/>
        </w:rPr>
        <w:t xml:space="preserve">; </w:t>
      </w:r>
      <w:r>
        <w:rPr>
          <w:kern w:val="28"/>
          <w:position w:val="-12"/>
        </w:rPr>
        <w:object w:dxaOrig="2940" w:dyaOrig="380">
          <v:shape id="_x0000_i1060" type="#_x0000_t75" style="width:147pt;height:18.75pt" o:ole="">
            <v:imagedata r:id="rId50" o:title=""/>
          </v:shape>
          <o:OLEObject Type="Embed" ProgID="Equation.3" ShapeID="_x0000_i1060" DrawAspect="Content" ObjectID="_1441441264" r:id="rId51"/>
        </w:object>
      </w:r>
      <w:r>
        <w:rPr>
          <w:kern w:val="28"/>
        </w:rPr>
        <w:t>.</w:t>
      </w:r>
    </w:p>
    <w:p w:rsidR="00616F4C" w:rsidRDefault="00616F4C">
      <w:pPr>
        <w:spacing w:line="320" w:lineRule="exact"/>
        <w:ind w:firstLine="426"/>
        <w:jc w:val="both"/>
        <w:rPr>
          <w:kern w:val="28"/>
        </w:rPr>
      </w:pPr>
      <w:r>
        <w:rPr>
          <w:kern w:val="28"/>
        </w:rPr>
        <w:t xml:space="preserve">Для получения лучшего сглаживания выходного напряжения после </w:t>
      </w:r>
      <w:r>
        <w:rPr>
          <w:i/>
          <w:kern w:val="28"/>
        </w:rPr>
        <w:t xml:space="preserve">    С</w:t>
      </w:r>
      <w:r>
        <w:rPr>
          <w:kern w:val="28"/>
        </w:rPr>
        <w:t xml:space="preserve">-фильтра обычно включают дополнительное </w:t>
      </w:r>
      <w:r>
        <w:rPr>
          <w:i/>
          <w:kern w:val="28"/>
        </w:rPr>
        <w:t>Г</w:t>
      </w:r>
      <w:r>
        <w:rPr>
          <w:kern w:val="28"/>
        </w:rPr>
        <w:t xml:space="preserve">-образное </w:t>
      </w:r>
      <w:r>
        <w:rPr>
          <w:i/>
          <w:kern w:val="28"/>
          <w:lang w:val="en-US"/>
        </w:rPr>
        <w:t>LC</w:t>
      </w:r>
      <w:r>
        <w:rPr>
          <w:kern w:val="28"/>
        </w:rPr>
        <w:t>-звено. Пол</w:t>
      </w:r>
      <w:r>
        <w:rPr>
          <w:kern w:val="28"/>
        </w:rPr>
        <w:t>у</w:t>
      </w:r>
      <w:r>
        <w:rPr>
          <w:kern w:val="28"/>
        </w:rPr>
        <w:t xml:space="preserve">чившийся </w:t>
      </w:r>
      <w:r>
        <w:rPr>
          <w:i/>
          <w:kern w:val="28"/>
        </w:rPr>
        <w:t>П</w:t>
      </w:r>
      <w:r>
        <w:rPr>
          <w:kern w:val="28"/>
        </w:rPr>
        <w:t>-</w:t>
      </w:r>
      <w:r>
        <w:rPr>
          <w:i/>
          <w:kern w:val="28"/>
        </w:rPr>
        <w:t>об</w:t>
      </w:r>
      <w:r>
        <w:rPr>
          <w:i/>
          <w:kern w:val="28"/>
        </w:rPr>
        <w:softHyphen/>
        <w:t>раз</w:t>
      </w:r>
      <w:r>
        <w:rPr>
          <w:i/>
          <w:kern w:val="28"/>
        </w:rPr>
        <w:softHyphen/>
        <w:t>ный С</w:t>
      </w:r>
      <w:r>
        <w:rPr>
          <w:i/>
          <w:kern w:val="28"/>
          <w:lang w:val="en-US"/>
        </w:rPr>
        <w:t>L</w:t>
      </w:r>
      <w:r>
        <w:rPr>
          <w:i/>
          <w:kern w:val="28"/>
        </w:rPr>
        <w:t>С</w:t>
      </w:r>
      <w:r>
        <w:rPr>
          <w:kern w:val="28"/>
        </w:rPr>
        <w:t xml:space="preserve">-фильтр (рис. 22.5, </w:t>
      </w:r>
      <w:r>
        <w:rPr>
          <w:i/>
          <w:kern w:val="28"/>
        </w:rPr>
        <w:t>д</w:t>
      </w:r>
      <w:r>
        <w:rPr>
          <w:kern w:val="28"/>
        </w:rPr>
        <w:t>) рассчитывают как дву</w:t>
      </w:r>
      <w:r>
        <w:rPr>
          <w:kern w:val="28"/>
        </w:rPr>
        <w:t>х</w:t>
      </w:r>
      <w:r>
        <w:rPr>
          <w:kern w:val="28"/>
        </w:rPr>
        <w:t>звенный:</w:t>
      </w:r>
    </w:p>
    <w:p w:rsidR="00616F4C" w:rsidRDefault="00616F4C">
      <w:pPr>
        <w:spacing w:line="320" w:lineRule="exact"/>
        <w:ind w:firstLine="425"/>
        <w:jc w:val="both"/>
        <w:rPr>
          <w:kern w:val="28"/>
        </w:rPr>
      </w:pPr>
      <w:r>
        <w:rPr>
          <w:kern w:val="28"/>
        </w:rPr>
        <w:t xml:space="preserve"> </w:t>
      </w:r>
      <w:r>
        <w:rPr>
          <w:kern w:val="28"/>
          <w:position w:val="-10"/>
        </w:rPr>
        <w:object w:dxaOrig="1460" w:dyaOrig="360">
          <v:shape id="_x0000_i1061" type="#_x0000_t75" style="width:72.75pt;height:18pt" o:ole="">
            <v:imagedata r:id="rId52" o:title=""/>
          </v:shape>
          <o:OLEObject Type="Embed" ProgID="Equation.3" ShapeID="_x0000_i1061" DrawAspect="Content" ObjectID="_1441441265" r:id="rId53"/>
        </w:object>
      </w:r>
      <w:r>
        <w:rPr>
          <w:kern w:val="28"/>
        </w:rPr>
        <w:t xml:space="preserve">. </w:t>
      </w:r>
    </w:p>
    <w:p w:rsidR="00616F4C" w:rsidRDefault="00616F4C">
      <w:pPr>
        <w:spacing w:line="320" w:lineRule="exact"/>
        <w:ind w:firstLine="425"/>
        <w:rPr>
          <w:kern w:val="28"/>
        </w:rPr>
      </w:pPr>
      <w:r>
        <w:rPr>
          <w:kern w:val="28"/>
        </w:rPr>
        <w:t xml:space="preserve">Пусть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 xml:space="preserve"> = 320 Ом; </w:t>
      </w:r>
      <w:r>
        <w:rPr>
          <w:kern w:val="28"/>
          <w:position w:val="-10"/>
        </w:rPr>
        <w:object w:dxaOrig="1180" w:dyaOrig="360">
          <v:shape id="_x0000_i1062" type="#_x0000_t75" style="width:58.5pt;height:18pt" o:ole="">
            <v:imagedata r:id="rId54" o:title=""/>
          </v:shape>
          <o:OLEObject Type="Embed" ProgID="Equation.3" ShapeID="_x0000_i1062" DrawAspect="Content" ObjectID="_1441441266" r:id="rId55"/>
        </w:object>
      </w:r>
      <w:r>
        <w:rPr>
          <w:kern w:val="28"/>
        </w:rPr>
        <w:t xml:space="preserve"> и </w:t>
      </w:r>
      <w:r>
        <w:rPr>
          <w:position w:val="-10"/>
        </w:rPr>
        <w:object w:dxaOrig="1040" w:dyaOrig="360">
          <v:shape id="_x0000_i1063" type="#_x0000_t75" style="width:51.75pt;height:18pt" o:ole="">
            <v:imagedata r:id="rId56" o:title=""/>
          </v:shape>
          <o:OLEObject Type="Embed" ProgID="Equation.3" ShapeID="_x0000_i1063" DrawAspect="Content" ObjectID="_1441441267" r:id="rId57"/>
        </w:object>
      </w:r>
      <w:r>
        <w:t xml:space="preserve"> </w:t>
      </w:r>
      <w:r>
        <w:rPr>
          <w:kern w:val="28"/>
        </w:rPr>
        <w:t>Тогда для однополупериодной схе</w:t>
      </w:r>
      <w:r>
        <w:rPr>
          <w:kern w:val="28"/>
        </w:rPr>
        <w:softHyphen/>
        <w:t>мы вы</w:t>
      </w:r>
      <w:r>
        <w:rPr>
          <w:kern w:val="28"/>
        </w:rPr>
        <w:softHyphen/>
        <w:t>п</w:t>
      </w:r>
      <w:r>
        <w:rPr>
          <w:kern w:val="28"/>
        </w:rPr>
        <w:softHyphen/>
        <w:t>рямления</w:t>
      </w:r>
      <w:r>
        <w:rPr>
          <w:spacing w:val="-4"/>
          <w:kern w:val="28"/>
        </w:rPr>
        <w:t xml:space="preserve"> </w:t>
      </w:r>
      <w:r>
        <w:rPr>
          <w:spacing w:val="-4"/>
          <w:kern w:val="28"/>
          <w:position w:val="-12"/>
        </w:rPr>
        <w:object w:dxaOrig="2620" w:dyaOrig="380">
          <v:shape id="_x0000_i1064" type="#_x0000_t75" style="width:128.25pt;height:18.75pt" o:ole="">
            <v:imagedata r:id="rId58" o:title=""/>
          </v:shape>
          <o:OLEObject Type="Embed" ProgID="Equation.3" ShapeID="_x0000_i1064" DrawAspect="Content" ObjectID="_1441441268" r:id="rId59"/>
        </w:object>
      </w:r>
      <w:r>
        <w:rPr>
          <w:kern w:val="28"/>
        </w:rPr>
        <w:t xml:space="preserve"> 200 мкФ, а </w:t>
      </w:r>
    </w:p>
    <w:p w:rsidR="00616F4C" w:rsidRDefault="00616F4C">
      <w:pPr>
        <w:spacing w:line="320" w:lineRule="exact"/>
        <w:ind w:firstLine="425"/>
        <w:rPr>
          <w:kern w:val="28"/>
        </w:rPr>
      </w:pPr>
      <w:r>
        <w:rPr>
          <w:kern w:val="28"/>
          <w:position w:val="-12"/>
        </w:rPr>
        <w:object w:dxaOrig="2560" w:dyaOrig="420">
          <v:shape id="_x0000_i1065" type="#_x0000_t75" style="width:128.25pt;height:21pt" o:ole="">
            <v:imagedata r:id="rId60" o:title=""/>
          </v:shape>
          <o:OLEObject Type="Embed" ProgID="Equation.3" ShapeID="_x0000_i1065" DrawAspect="Content" ObjectID="_1441441269" r:id="rId61"/>
        </w:object>
      </w:r>
      <w:r>
        <w:rPr>
          <w:kern w:val="28"/>
        </w:rPr>
        <w:t xml:space="preserve"> = </w:t>
      </w:r>
      <w:r>
        <w:rPr>
          <w:kern w:val="28"/>
          <w:position w:val="-12"/>
        </w:rPr>
        <w:object w:dxaOrig="3519" w:dyaOrig="400">
          <v:shape id="_x0000_i1066" type="#_x0000_t75" style="width:176.25pt;height:20.25pt" o:ole="">
            <v:imagedata r:id="rId62" o:title=""/>
          </v:shape>
          <o:OLEObject Type="Embed" ProgID="Equation.3" ShapeID="_x0000_i1066" DrawAspect="Content" ObjectID="_1441441270" r:id="rId63"/>
        </w:object>
      </w:r>
      <w:r>
        <w:rPr>
          <w:kern w:val="28"/>
        </w:rPr>
        <w:t>с</w:t>
      </w:r>
      <w:r>
        <w:rPr>
          <w:kern w:val="28"/>
          <w:vertAlign w:val="superscript"/>
        </w:rPr>
        <w:t>2</w:t>
      </w:r>
      <w:r>
        <w:rPr>
          <w:kern w:val="28"/>
        </w:rPr>
        <w:t xml:space="preserve">. </w:t>
      </w:r>
    </w:p>
    <w:p w:rsidR="00616F4C" w:rsidRDefault="00616F4C">
      <w:pPr>
        <w:spacing w:line="320" w:lineRule="exact"/>
        <w:ind w:firstLine="425"/>
        <w:rPr>
          <w:spacing w:val="-2"/>
          <w:kern w:val="28"/>
        </w:rPr>
      </w:pPr>
      <w:r>
        <w:rPr>
          <w:spacing w:val="-2"/>
          <w:kern w:val="28"/>
        </w:rPr>
        <w:t xml:space="preserve">Зададим </w:t>
      </w:r>
      <w:r>
        <w:rPr>
          <w:i/>
          <w:spacing w:val="-2"/>
          <w:kern w:val="28"/>
        </w:rPr>
        <w:t>С</w:t>
      </w:r>
      <w:r>
        <w:rPr>
          <w:spacing w:val="-2"/>
          <w:kern w:val="28"/>
          <w:sz w:val="32"/>
          <w:szCs w:val="32"/>
          <w:vertAlign w:val="subscript"/>
        </w:rPr>
        <w:t>2</w:t>
      </w:r>
      <w:r>
        <w:rPr>
          <w:spacing w:val="-2"/>
          <w:kern w:val="28"/>
        </w:rPr>
        <w:t xml:space="preserve"> = 100 мкФ. Отсюда </w:t>
      </w:r>
      <w:r>
        <w:rPr>
          <w:i/>
          <w:spacing w:val="-2"/>
          <w:kern w:val="28"/>
          <w:lang w:val="en-US"/>
        </w:rPr>
        <w:t>L</w:t>
      </w:r>
      <w:r>
        <w:rPr>
          <w:spacing w:val="-2"/>
          <w:kern w:val="28"/>
        </w:rPr>
        <w:t xml:space="preserve"> = </w:t>
      </w:r>
      <w:r w:rsidR="00CC680C" w:rsidRPr="00CC680C">
        <w:rPr>
          <w:spacing w:val="-2"/>
          <w:kern w:val="28"/>
          <w:position w:val="-10"/>
        </w:rPr>
        <w:object w:dxaOrig="2520" w:dyaOrig="400">
          <v:shape id="_x0000_i1067" type="#_x0000_t75" style="width:115.5pt;height:20.25pt" o:ole="">
            <v:imagedata r:id="rId64" o:title=""/>
          </v:shape>
          <o:OLEObject Type="Embed" ProgID="Equation.3" ShapeID="_x0000_i1067" DrawAspect="Content" ObjectID="_1441441271" r:id="rId65"/>
        </w:object>
      </w:r>
      <w:r>
        <w:rPr>
          <w:spacing w:val="-2"/>
          <w:kern w:val="28"/>
        </w:rPr>
        <w:t xml:space="preserve"> </w:t>
      </w:r>
      <w:r>
        <w:rPr>
          <w:spacing w:val="-2"/>
          <w:kern w:val="28"/>
        </w:rPr>
        <w:sym w:font="Symbol" w:char="F0BB"/>
      </w:r>
      <w:r>
        <w:rPr>
          <w:spacing w:val="-2"/>
          <w:kern w:val="28"/>
        </w:rPr>
        <w:t xml:space="preserve"> 1,12 Гн. </w:t>
      </w:r>
    </w:p>
    <w:p w:rsidR="00616F4C" w:rsidRDefault="00616F4C">
      <w:pPr>
        <w:spacing w:line="320" w:lineRule="exact"/>
        <w:ind w:firstLine="425"/>
        <w:jc w:val="both"/>
        <w:rPr>
          <w:spacing w:val="-2"/>
          <w:kern w:val="28"/>
        </w:rPr>
      </w:pPr>
      <w:r>
        <w:rPr>
          <w:spacing w:val="-2"/>
          <w:kern w:val="28"/>
        </w:rPr>
        <w:t xml:space="preserve">Для двухполупериодной схемы выпрямления при </w:t>
      </w:r>
      <w:r>
        <w:rPr>
          <w:i/>
          <w:spacing w:val="-2"/>
          <w:kern w:val="28"/>
        </w:rPr>
        <w:t>С</w:t>
      </w:r>
      <w:r>
        <w:rPr>
          <w:spacing w:val="-2"/>
          <w:kern w:val="28"/>
          <w:sz w:val="32"/>
          <w:szCs w:val="32"/>
          <w:vertAlign w:val="subscript"/>
        </w:rPr>
        <w:t>2</w:t>
      </w:r>
      <w:r>
        <w:rPr>
          <w:spacing w:val="-2"/>
          <w:kern w:val="28"/>
        </w:rPr>
        <w:t xml:space="preserve"> = 100 мкФ требу</w:t>
      </w:r>
      <w:r>
        <w:rPr>
          <w:spacing w:val="-2"/>
          <w:kern w:val="28"/>
        </w:rPr>
        <w:t>е</w:t>
      </w:r>
      <w:r>
        <w:rPr>
          <w:spacing w:val="-2"/>
          <w:kern w:val="28"/>
        </w:rPr>
        <w:t>мая индукти</w:t>
      </w:r>
      <w:r>
        <w:rPr>
          <w:spacing w:val="-2"/>
          <w:kern w:val="28"/>
        </w:rPr>
        <w:t>в</w:t>
      </w:r>
      <w:r>
        <w:rPr>
          <w:spacing w:val="-2"/>
          <w:kern w:val="28"/>
        </w:rPr>
        <w:t xml:space="preserve">ность дросселя </w:t>
      </w:r>
      <w:r>
        <w:rPr>
          <w:i/>
          <w:spacing w:val="-2"/>
          <w:kern w:val="28"/>
          <w:lang w:val="en-US"/>
        </w:rPr>
        <w:t>L</w:t>
      </w:r>
      <w:r>
        <w:rPr>
          <w:spacing w:val="-2"/>
          <w:kern w:val="28"/>
        </w:rPr>
        <w:t xml:space="preserve"> </w:t>
      </w:r>
      <w:r>
        <w:rPr>
          <w:spacing w:val="-2"/>
          <w:kern w:val="28"/>
        </w:rPr>
        <w:sym w:font="Symbol" w:char="F0BB"/>
      </w:r>
      <w:r>
        <w:rPr>
          <w:spacing w:val="-2"/>
          <w:kern w:val="28"/>
        </w:rPr>
        <w:t xml:space="preserve"> 0,28 Гн. </w:t>
      </w:r>
    </w:p>
    <w:p w:rsidR="00616F4C" w:rsidRDefault="00616F4C">
      <w:pPr>
        <w:spacing w:before="240" w:after="60"/>
        <w:ind w:firstLine="397"/>
        <w:jc w:val="center"/>
        <w:outlineLvl w:val="0"/>
        <w:rPr>
          <w:b/>
          <w:kern w:val="28"/>
        </w:rPr>
      </w:pPr>
      <w:r>
        <w:rPr>
          <w:b/>
          <w:kern w:val="28"/>
        </w:rPr>
        <w:t>5. ВНЕШНИЕ ХАРАКТЕРИСТИКИ ВЫПРЯМИТЕЛЕЙ</w:t>
      </w:r>
    </w:p>
    <w:p w:rsidR="00616F4C" w:rsidRDefault="00616F4C">
      <w:pPr>
        <w:spacing w:before="60"/>
        <w:ind w:firstLine="425"/>
        <w:jc w:val="both"/>
        <w:rPr>
          <w:kern w:val="28"/>
        </w:rPr>
      </w:pPr>
      <w:r>
        <w:rPr>
          <w:kern w:val="28"/>
        </w:rPr>
        <w:t xml:space="preserve">Под </w:t>
      </w:r>
      <w:r>
        <w:rPr>
          <w:i/>
          <w:kern w:val="28"/>
        </w:rPr>
        <w:t>внешней характеристикой</w:t>
      </w:r>
      <w:r>
        <w:rPr>
          <w:kern w:val="28"/>
        </w:rPr>
        <w:t xml:space="preserve"> выпрямителя понимают зависимость среднего значения выпрямленного напряжения от среднего значения тока наг</w:t>
      </w:r>
      <w:r>
        <w:rPr>
          <w:kern w:val="28"/>
        </w:rPr>
        <w:softHyphen/>
        <w:t xml:space="preserve">рузки, т. е.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i/>
          <w:kern w:val="28"/>
        </w:rPr>
        <w:t xml:space="preserve"> =  </w:t>
      </w:r>
      <w:r>
        <w:rPr>
          <w:i/>
          <w:kern w:val="28"/>
          <w:lang w:val="en-US"/>
        </w:rPr>
        <w:t>f</w:t>
      </w:r>
      <w:r>
        <w:rPr>
          <w:kern w:val="28"/>
        </w:rPr>
        <w:t>(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>):</w:t>
      </w:r>
    </w:p>
    <w:p w:rsidR="00616F4C" w:rsidRDefault="00F3370E">
      <w:pPr>
        <w:ind w:firstLine="426"/>
        <w:jc w:val="both"/>
        <w:rPr>
          <w:kern w:val="28"/>
        </w:rPr>
      </w:pPr>
      <w:r w:rsidRPr="00F3370E">
        <w:rPr>
          <w:kern w:val="28"/>
          <w:position w:val="-14"/>
        </w:rPr>
        <w:object w:dxaOrig="7140" w:dyaOrig="400">
          <v:shape id="_x0000_i1068" type="#_x0000_t75" style="width:348.75pt;height:19.5pt" o:ole="">
            <v:imagedata r:id="rId66" o:title=""/>
          </v:shape>
          <o:OLEObject Type="Embed" ProgID="Equation.3" ShapeID="_x0000_i1068" DrawAspect="Content" ObjectID="_1441441272" r:id="rId67"/>
        </w:object>
      </w:r>
      <w:r w:rsidR="00616F4C">
        <w:rPr>
          <w:kern w:val="28"/>
        </w:rPr>
        <w:t>,</w:t>
      </w:r>
    </w:p>
    <w:p w:rsidR="00616F4C" w:rsidRDefault="00616F4C">
      <w:pPr>
        <w:ind w:firstLine="12"/>
        <w:jc w:val="both"/>
        <w:rPr>
          <w:kern w:val="28"/>
        </w:rPr>
      </w:pPr>
      <w:r>
        <w:rPr>
          <w:kern w:val="28"/>
        </w:rPr>
        <w:t xml:space="preserve">где </w:t>
      </w:r>
      <w:r>
        <w:rPr>
          <w:i/>
          <w:kern w:val="28"/>
        </w:rPr>
        <w:t>Е</w:t>
      </w:r>
      <w:r>
        <w:rPr>
          <w:kern w:val="28"/>
          <w:sz w:val="32"/>
          <w:szCs w:val="32"/>
          <w:vertAlign w:val="subscript"/>
        </w:rPr>
        <w:t>2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  <w:szCs w:val="32"/>
          <w:vertAlign w:val="subscript"/>
        </w:rPr>
        <w:t xml:space="preserve"> </w:t>
      </w:r>
      <w:r>
        <w:rPr>
          <w:kern w:val="28"/>
        </w:rPr>
        <w:sym w:font="Symbol" w:char="F02D"/>
      </w:r>
      <w:r>
        <w:rPr>
          <w:kern w:val="28"/>
        </w:rPr>
        <w:t xml:space="preserve"> среднее значение ЭДС вторичной обмотки трансформатора; </w:t>
      </w:r>
      <w:r>
        <w:rPr>
          <w:i/>
          <w:kern w:val="28"/>
        </w:rPr>
        <w:sym w:font="Symbol" w:char="F044"/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Тр</w:t>
      </w:r>
      <w:r>
        <w:rPr>
          <w:kern w:val="28"/>
        </w:rPr>
        <w:t xml:space="preserve">, </w:t>
      </w:r>
      <w:r>
        <w:rPr>
          <w:i/>
          <w:kern w:val="28"/>
        </w:rPr>
        <w:sym w:font="Symbol" w:char="F044"/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в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и </w:t>
      </w:r>
      <w:r>
        <w:rPr>
          <w:i/>
          <w:kern w:val="28"/>
        </w:rPr>
        <w:sym w:font="Symbol" w:char="F044"/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ф</w:t>
      </w:r>
      <w:r>
        <w:rPr>
          <w:kern w:val="28"/>
        </w:rPr>
        <w:t xml:space="preserve"> – активные падения напряжений на вторичной обмотке </w:t>
      </w:r>
      <w:r>
        <w:rPr>
          <w:kern w:val="28"/>
        </w:rPr>
        <w:lastRenderedPageBreak/>
        <w:t>трансформатора, на одновременно открытых вентилях и на активном со</w:t>
      </w:r>
      <w:r w:rsidR="00BF5213">
        <w:rPr>
          <w:noProof/>
          <w:kern w:val="28"/>
        </w:rPr>
        <w:pict>
          <v:group id="_x0000_s2559" style="position:absolute;left:0;text-align:left;margin-left:58.5pt;margin-top:115.9pt;width:336.15pt;height:183.05pt;z-index:251666944;mso-position-horizontal-relative:text;mso-position-vertical-relative:page" coordorigin="2711,2059" coordsize="6723,3661">
            <v:group id="_x0000_s2557" style="position:absolute;left:2711;top:2059;width:5544;height:3535" coordorigin="2708,2060" coordsize="5544,3535" o:regroupid="38">
              <v:shape id="_x0000_s2534" type="#_x0000_t202" style="position:absolute;left:4718;top:2060;width:2107;height:1128" o:regroupid="38" filled="f" stroked="f" strokeweight="1pt">
                <v:textbox style="mso-next-textbox:#_x0000_s2534" inset="4.56825mm,2.28411mm,4.56825mm,2.28411mm">
                  <w:txbxContent>
                    <w:p w:rsidR="00F3370E" w:rsidRDefault="00F3370E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Выпрям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тель</w:t>
                      </w:r>
                    </w:p>
                    <w:p w:rsidR="00F3370E" w:rsidRDefault="00F3370E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-образным</w:t>
                      </w:r>
                    </w:p>
                    <w:p w:rsidR="00F3370E" w:rsidRDefault="00F3370E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</w:rPr>
                        <w:t>-филь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ром</w:t>
                      </w:r>
                    </w:p>
                  </w:txbxContent>
                </v:textbox>
              </v:shape>
              <v:group id="_x0000_s2556" style="position:absolute;left:2708;top:2138;width:5544;height:3457" coordorigin="2708,2138" coordsize="5544,3457" o:regroupid="38">
                <v:shape id="_x0000_s2536" type="#_x0000_t202" style="position:absolute;left:3560;top:3746;width:2112;height:808" o:regroupid="39" filled="f" stroked="f" strokeweight="1pt">
                  <v:textbox style="mso-next-textbox:#_x0000_s2536" inset="4.56825mm,2.28411mm,4.56825mm,2.28411mm">
                    <w:txbxContent>
                      <w:p w:rsidR="00F3370E" w:rsidRDefault="00F3370E" w:rsidP="00F3370E">
                        <w:pPr>
                          <w:spacing w:line="220" w:lineRule="exact"/>
                          <w:ind w:left="119" w:hanging="1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Выпрям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тель   без фильтра</w:t>
                        </w:r>
                      </w:p>
                    </w:txbxContent>
                  </v:textbox>
                </v:shape>
                <v:line id="_x0000_s2537" style="position:absolute" from="3312,2311" to="3314,5088" o:regroupid="39" strokeweight=".5pt">
                  <v:stroke startarrow="open"/>
                </v:line>
                <v:line id="_x0000_s2538" style="position:absolute;flip:y" from="3310,5084" to="7334,5090" o:regroupid="39" strokeweight=".5pt">
                  <v:stroke endarrow="open"/>
                </v:line>
                <v:line id="_x0000_s2539" style="position:absolute" from="3308,3548" to="7592,3578" o:regroupid="39" strokeweight="1pt">
                  <v:stroke dashstyle="dash" startarrowwidth="narrow" startarrowlength="short"/>
                </v:line>
                <v:shape id="_x0000_s2540" style="position:absolute;left:3310;top:2767;width:4108;height:877" coordsize="2825,904" o:regroupid="39" path="m,c150,103,301,207,678,339v377,132,1224,358,1582,452c2618,885,2721,894,2825,904e" filled="f" strokeweight="1pt">
                  <v:stroke dashstyle="longDash"/>
                  <v:path arrowok="t"/>
                </v:shape>
                <v:shape id="_x0000_s2541" style="position:absolute;left:3308;top:2768;width:3270;height:372" coordsize="2706,709" o:regroupid="39" path="m,c452,178,905,332,1356,450v451,118,1069,205,1350,259e" filled="f" strokeweight="1pt">
                  <v:stroke dashstyle="longDash"/>
                  <v:path arrowok="t"/>
                </v:shape>
                <v:line id="_x0000_s2542" style="position:absolute" from="3314,3554" to="7136,3872" o:regroupid="39" strokeweight="1pt">
                  <v:stroke startarrowwidth="narrow" startarrowlength="short"/>
                </v:line>
                <v:shape id="_x0000_s2543" type="#_x0000_t202" style="position:absolute;left:5251;top:4942;width:1142;height:653" o:regroupid="39" filled="f" stroked="f" strokeweight="1pt">
                  <v:textbox style="mso-next-textbox:#_x0000_s2543" inset="4.56825mm,2.28411mm,4.56825mm,2.28411mm">
                    <w:txbxContent>
                      <w:p w:rsidR="00F3370E" w:rsidRDefault="00F3370E" w:rsidP="00F3370E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ном</w:t>
                        </w:r>
                      </w:p>
                    </w:txbxContent>
                  </v:textbox>
                </v:shape>
                <v:shape id="_x0000_s2544" type="#_x0000_t202" style="position:absolute;left:3116;top:2138;width:654;height:492" o:regroupid="39" filled="f" stroked="f" strokeweight="1pt">
                  <v:textbox style="mso-next-textbox:#_x0000_s2544" inset="4.56825mm,2.28411mm,4.56825mm,2.28411mm">
                    <w:txbxContent>
                      <w:p w:rsidR="00F3370E" w:rsidRDefault="00F3370E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_x0000_s2545" type="#_x0000_t202" style="position:absolute;left:7256;top:4748;width:978;height:653" o:regroupid="39" filled="f" stroked="f" strokeweight="1pt">
                  <v:textbox style="mso-next-textbox:#_x0000_s2545" inset="4.56825mm,2.28411mm,4.56825mm,2.28411mm">
                    <w:txbxContent>
                      <w:p w:rsidR="00F3370E" w:rsidRDefault="00F3370E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ср</w:t>
                        </w:r>
                      </w:p>
                    </w:txbxContent>
                  </v:textbox>
                </v:shape>
                <v:shape id="_x0000_s2546" type="#_x0000_t202" style="position:absolute;left:6134;top:3812;width:2118;height:733" o:regroupid="39" filled="f" stroked="f" strokeweight="1pt">
                  <v:textbox style="mso-next-textbox:#_x0000_s2546" inset="4.56825mm,2.28411mm,4.56825mm,2.28411mm">
                    <w:txbxContent>
                      <w:p w:rsidR="00F3370E" w:rsidRDefault="00F3370E" w:rsidP="00F3370E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Выпрям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тель</w:t>
                        </w:r>
                      </w:p>
                      <w:p w:rsidR="00F3370E" w:rsidRDefault="00F3370E" w:rsidP="00F3370E">
                        <w:pPr>
                          <w:spacing w:line="240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с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-фильтром</w:t>
                        </w:r>
                      </w:p>
                    </w:txbxContent>
                  </v:textbox>
                </v:shape>
                <v:line id="_x0000_s2547" style="position:absolute;flip:y" from="4430,3638" to="4544,3826" o:regroupid="39" strokeweight=".5pt">
                  <v:stroke endarrowwidth="narrow" endarrowlength="short"/>
                </v:line>
                <v:line id="_x0000_s2548" style="position:absolute;flip:y" from="5750,2924" to="5751,5090" o:regroupid="39" strokeweight="1pt">
                  <v:stroke dashstyle="dash" startarrowwidth="narrow" startarrowlength="short" endarrowwidth="narrow" endarrowlength="short"/>
                </v:line>
                <v:line id="_x0000_s2549" style="position:absolute;flip:x" from="5156,2912" to="5282,3020" o:regroupid="39" strokeweight=".5pt">
                  <v:stroke endarrowwidth="narrow" endarrowlength="short"/>
                </v:line>
                <v:line id="_x0000_s2550" style="position:absolute;flip:x y" from="6254,3446" to="6422,3902" o:regroupid="39" strokeweight=".5pt">
                  <v:stroke endarrowwidth="narrow" endarrowlength="short"/>
                </v:line>
                <v:line id="_x0000_s2551" style="position:absolute;flip:x" from="7286,3404" to="7460,3583" o:regroupid="39" strokeweight=".5pt">
                  <v:stroke endarrowwidth="narrow" endarrowlength="short"/>
                </v:line>
                <v:shape id="_x0000_s2552" type="#_x0000_t202" style="position:absolute;left:3080;top:5045;width:629;height:440" o:regroupid="39" filled="f" stroked="f" strokeweight="1pt">
                  <v:textbox style="mso-next-textbox:#_x0000_s2552">
                    <w:txbxContent>
                      <w:p w:rsidR="00F3370E" w:rsidRDefault="00F3370E" w:rsidP="00F3370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:rsidR="00F3370E" w:rsidRDefault="00F3370E" w:rsidP="00F33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2553" type="#_x0000_t202" style="position:absolute;left:2720;top:2510;width:882;height:510" o:regroupid="39" filled="f" stroked="f">
                  <v:textbox style="mso-next-textbox:#_x0000_s2553">
                    <w:txbxContent>
                      <w:p w:rsidR="00F3370E" w:rsidRPr="00885AB8" w:rsidRDefault="00F3370E" w:rsidP="00F337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885AB8"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2554" type="#_x0000_t202" style="position:absolute;left:2708;top:3284;width:822;height:450" o:regroupid="39" filled="f" stroked="f">
                  <v:textbox style="mso-next-textbox:#_x0000_s2554">
                    <w:txbxContent>
                      <w:p w:rsidR="00F3370E" w:rsidRDefault="00F3370E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ср</w:t>
                        </w:r>
                      </w:p>
                      <w:p w:rsidR="00F3370E" w:rsidRDefault="00F3370E" w:rsidP="00F3370E"/>
                    </w:txbxContent>
                  </v:textbox>
                </v:shape>
              </v:group>
            </v:group>
            <v:shape id="_x0000_s1760" type="#_x0000_t202" style="position:absolute;left:6326;top:2726;width:3108;height:821" o:regroupid="38" filled="f" stroked="f" strokeweight="1pt">
              <v:textbox style="mso-next-textbox:#_x0000_s1760" inset="4.56825mm,2.28411mm,4.56825mm,2.28411mm">
                <w:txbxContent>
                  <w:p w:rsidR="00F3370E" w:rsidRDefault="00616F4C" w:rsidP="00F3370E">
                    <w:pPr>
                      <w:spacing w:line="240" w:lineRule="exact"/>
                      <w:ind w:left="378" w:hanging="39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Идеальный выпр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>
                      <w:rPr>
                        <w:sz w:val="24"/>
                        <w:szCs w:val="24"/>
                      </w:rPr>
                      <w:t>митель</w:t>
                    </w:r>
                  </w:p>
                  <w:p w:rsidR="00616F4C" w:rsidRDefault="00BF5213" w:rsidP="00BF5213">
                    <w:pPr>
                      <w:spacing w:line="30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="00F3370E">
                      <w:rPr>
                        <w:sz w:val="24"/>
                        <w:szCs w:val="24"/>
                      </w:rPr>
                      <w:t xml:space="preserve"> (</w:t>
                    </w:r>
                    <w:r w:rsidR="00616F4C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="00616F4C">
                      <w:rPr>
                        <w:i/>
                        <w:vertAlign w:val="subscript"/>
                      </w:rPr>
                      <w:t>тр</w:t>
                    </w:r>
                    <w:r w:rsidR="00616F4C">
                      <w:rPr>
                        <w:i/>
                        <w:sz w:val="24"/>
                        <w:szCs w:val="24"/>
                      </w:rPr>
                      <w:t xml:space="preserve">= </w:t>
                    </w:r>
                    <w:r w:rsidR="00616F4C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="00616F4C">
                      <w:rPr>
                        <w:i/>
                        <w:vertAlign w:val="subscript"/>
                      </w:rPr>
                      <w:t>в</w:t>
                    </w:r>
                    <w:r w:rsidR="00616F4C">
                      <w:rPr>
                        <w:i/>
                        <w:sz w:val="24"/>
                        <w:szCs w:val="24"/>
                      </w:rPr>
                      <w:t xml:space="preserve">= </w:t>
                    </w:r>
                    <w:r w:rsidR="00616F4C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="00616F4C">
                      <w:rPr>
                        <w:i/>
                        <w:vertAlign w:val="subscript"/>
                      </w:rPr>
                      <w:t>ф</w:t>
                    </w:r>
                    <w:r w:rsidR="00616F4C">
                      <w:rPr>
                        <w:i/>
                      </w:rPr>
                      <w:t xml:space="preserve"> </w:t>
                    </w:r>
                    <w:r w:rsidR="00616F4C">
                      <w:rPr>
                        <w:i/>
                        <w:sz w:val="24"/>
                        <w:szCs w:val="24"/>
                      </w:rPr>
                      <w:t xml:space="preserve">= </w:t>
                    </w:r>
                    <w:r w:rsidR="00616F4C">
                      <w:rPr>
                        <w:sz w:val="24"/>
                        <w:szCs w:val="24"/>
                      </w:rPr>
                      <w:t>0)</w:t>
                    </w:r>
                  </w:p>
                  <w:p w:rsidR="00616F4C" w:rsidRDefault="00616F4C">
                    <w:pPr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765" type="#_x0000_t202" style="position:absolute;left:5102;top:5342;width:1441;height:378" o:regroupid="38" filled="f" stroked="f">
              <v:textbox style="mso-next-textbox:#_x0000_s1765">
                <w:txbxContent>
                  <w:p w:rsidR="00616F4C" w:rsidRDefault="00616F4C">
                    <w:pPr>
                      <w:ind w:firstLine="18"/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22.7</w:t>
                    </w:r>
                  </w:p>
                  <w:p w:rsidR="00616F4C" w:rsidRDefault="00616F4C">
                    <w:pPr>
                      <w:ind w:firstLine="18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y="page"/>
          </v:group>
        </w:pict>
      </w:r>
      <w:r>
        <w:rPr>
          <w:kern w:val="28"/>
        </w:rPr>
        <w:t>противлении дросселя филь</w:t>
      </w:r>
      <w:r>
        <w:rPr>
          <w:kern w:val="28"/>
        </w:rPr>
        <w:softHyphen/>
        <w:t>тра (рис. 22.7).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>Из выражения внешней характеристики видно, что с ростом выпря</w:t>
      </w:r>
      <w:r>
        <w:rPr>
          <w:kern w:val="28"/>
        </w:rPr>
        <w:t>м</w:t>
      </w:r>
      <w:r>
        <w:rPr>
          <w:kern w:val="28"/>
        </w:rPr>
        <w:t xml:space="preserve">ленного тока 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увеличивается падение напряжений на сопротивлениях  </w:t>
      </w:r>
      <w:r>
        <w:rPr>
          <w:kern w:val="28"/>
          <w:position w:val="-14"/>
        </w:rPr>
        <w:object w:dxaOrig="1020" w:dyaOrig="400">
          <v:shape id="_x0000_i1069" type="#_x0000_t75" style="width:51pt;height:21pt" o:ole="">
            <v:imagedata r:id="rId68" o:title=""/>
          </v:shape>
          <o:OLEObject Type="Embed" ProgID="Equation.3" ShapeID="_x0000_i1069" DrawAspect="Content" ObjectID="_1441441273" r:id="rId69"/>
        </w:object>
      </w:r>
      <w:r>
        <w:rPr>
          <w:kern w:val="28"/>
        </w:rPr>
        <w:t xml:space="preserve">, а напряжение на сопротивлении нагрузки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  <w:sz w:val="32"/>
          <w:szCs w:val="32"/>
        </w:rPr>
        <w:t xml:space="preserve"> </w:t>
      </w:r>
      <w:r>
        <w:rPr>
          <w:kern w:val="28"/>
        </w:rPr>
        <w:t xml:space="preserve">уменьшается, т. е. наклон внешней характеристики выпрямителя определяется значениями внутренних сопротивлений обмотки трансформатора, выпрямителя, фильтра и характером нагрузки. </w:t>
      </w:r>
    </w:p>
    <w:p w:rsidR="00616F4C" w:rsidRDefault="00616F4C">
      <w:pPr>
        <w:ind w:firstLine="426"/>
        <w:jc w:val="both"/>
        <w:rPr>
          <w:kern w:val="28"/>
        </w:rPr>
      </w:pPr>
      <w:r>
        <w:rPr>
          <w:kern w:val="28"/>
        </w:rPr>
        <w:t xml:space="preserve">Если в выпрямительное устройство включен фильтр, то зависимость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i/>
          <w:kern w:val="28"/>
          <w:sz w:val="32"/>
          <w:szCs w:val="32"/>
        </w:rPr>
        <w:t xml:space="preserve"> </w:t>
      </w:r>
      <w:r>
        <w:rPr>
          <w:i/>
          <w:kern w:val="28"/>
        </w:rPr>
        <w:t xml:space="preserve">= </w:t>
      </w:r>
      <w:r>
        <w:rPr>
          <w:i/>
          <w:kern w:val="28"/>
          <w:lang w:val="en-US"/>
        </w:rPr>
        <w:t>f</w:t>
      </w:r>
      <w:r>
        <w:rPr>
          <w:kern w:val="28"/>
        </w:rPr>
        <w:t>(</w:t>
      </w:r>
      <w:r>
        <w:rPr>
          <w:i/>
          <w:kern w:val="28"/>
          <w:lang w:val="en-US"/>
        </w:rPr>
        <w:t>I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) изменяется. Уменьшение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 выпрямителя с ёмк</w:t>
      </w:r>
      <w:r>
        <w:rPr>
          <w:kern w:val="28"/>
        </w:rPr>
        <w:t>о</w:t>
      </w:r>
      <w:r>
        <w:rPr>
          <w:kern w:val="28"/>
        </w:rPr>
        <w:t>стным фильтром происходит более резко, чем без него. Это объясняется тем, что с увеличением тока нагрузки помимо причин, по которым умен</w:t>
      </w:r>
      <w:r>
        <w:rPr>
          <w:kern w:val="28"/>
        </w:rPr>
        <w:t>ь</w:t>
      </w:r>
      <w:r>
        <w:rPr>
          <w:kern w:val="28"/>
        </w:rPr>
        <w:t xml:space="preserve">шалось напряжение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 в выпрямителе без фильтра, накладывается сниж</w:t>
      </w:r>
      <w:r>
        <w:rPr>
          <w:kern w:val="28"/>
        </w:rPr>
        <w:t>е</w:t>
      </w:r>
      <w:r>
        <w:rPr>
          <w:kern w:val="28"/>
        </w:rPr>
        <w:t xml:space="preserve">ние напряжения </w:t>
      </w:r>
      <w:r>
        <w:rPr>
          <w:i/>
          <w:kern w:val="28"/>
          <w:lang w:val="en-US"/>
        </w:rPr>
        <w:t>U</w:t>
      </w:r>
      <w:r>
        <w:rPr>
          <w:i/>
          <w:kern w:val="28"/>
          <w:sz w:val="32"/>
          <w:szCs w:val="32"/>
          <w:vertAlign w:val="subscript"/>
        </w:rPr>
        <w:t>ср</w:t>
      </w:r>
      <w:r>
        <w:rPr>
          <w:kern w:val="28"/>
        </w:rPr>
        <w:t xml:space="preserve">, вызванное уменьшением постоянной времени </w:t>
      </w:r>
      <w:r>
        <w:rPr>
          <w:i/>
          <w:kern w:val="28"/>
        </w:rPr>
        <w:sym w:font="Symbol" w:char="F074"/>
      </w:r>
      <w:r>
        <w:rPr>
          <w:i/>
          <w:kern w:val="28"/>
        </w:rPr>
        <w:t xml:space="preserve"> =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i/>
          <w:kern w:val="28"/>
        </w:rPr>
        <w:t>С</w:t>
      </w:r>
      <w:r>
        <w:rPr>
          <w:kern w:val="28"/>
        </w:rPr>
        <w:t xml:space="preserve"> разрядки конденсатора </w:t>
      </w:r>
      <w:r>
        <w:rPr>
          <w:i/>
          <w:kern w:val="28"/>
        </w:rPr>
        <w:t>С</w:t>
      </w:r>
      <w:r>
        <w:rPr>
          <w:kern w:val="28"/>
        </w:rPr>
        <w:t xml:space="preserve"> из-за уменьшения с</w:t>
      </w:r>
      <w:r>
        <w:rPr>
          <w:kern w:val="28"/>
        </w:rPr>
        <w:t>о</w:t>
      </w:r>
      <w:r>
        <w:rPr>
          <w:kern w:val="28"/>
        </w:rPr>
        <w:t xml:space="preserve">противления </w:t>
      </w:r>
      <w:r>
        <w:rPr>
          <w:i/>
          <w:kern w:val="28"/>
          <w:lang w:val="en-US"/>
        </w:rPr>
        <w:t>R</w:t>
      </w:r>
      <w:r>
        <w:rPr>
          <w:i/>
          <w:kern w:val="28"/>
          <w:sz w:val="32"/>
          <w:szCs w:val="32"/>
          <w:vertAlign w:val="subscript"/>
        </w:rPr>
        <w:t>н</w:t>
      </w:r>
      <w:r>
        <w:rPr>
          <w:kern w:val="28"/>
        </w:rPr>
        <w:t>.</w:t>
      </w:r>
    </w:p>
    <w:p w:rsidR="00616F4C" w:rsidRDefault="00616F4C">
      <w:pPr>
        <w:spacing w:after="40"/>
        <w:ind w:firstLine="426"/>
        <w:jc w:val="both"/>
        <w:rPr>
          <w:kern w:val="28"/>
        </w:rPr>
      </w:pPr>
      <w:r>
        <w:rPr>
          <w:kern w:val="28"/>
        </w:rPr>
        <w:t xml:space="preserve">Выпрямленное напряжение при холостом ходе выпрямителя с </w:t>
      </w:r>
      <w:r w:rsidR="00AE1552">
        <w:rPr>
          <w:i/>
          <w:kern w:val="28"/>
        </w:rPr>
        <w:t>П</w:t>
      </w:r>
      <w:r>
        <w:rPr>
          <w:kern w:val="28"/>
        </w:rPr>
        <w:t>-об</w:t>
      </w:r>
      <w:r>
        <w:rPr>
          <w:kern w:val="28"/>
        </w:rPr>
        <w:softHyphen/>
        <w:t xml:space="preserve">разным </w:t>
      </w:r>
      <w:r w:rsidR="00AE1552">
        <w:rPr>
          <w:kern w:val="28"/>
        </w:rPr>
        <w:t>С</w:t>
      </w:r>
      <w:r>
        <w:rPr>
          <w:i/>
          <w:kern w:val="28"/>
          <w:lang w:val="en-US"/>
        </w:rPr>
        <w:t>L</w:t>
      </w:r>
      <w:r>
        <w:rPr>
          <w:i/>
          <w:kern w:val="28"/>
        </w:rPr>
        <w:t>С</w:t>
      </w:r>
      <w:r>
        <w:rPr>
          <w:kern w:val="28"/>
        </w:rPr>
        <w:t>-фильтром такое же, как у выпрямителя с ёмкостным филь</w:t>
      </w:r>
      <w:r>
        <w:rPr>
          <w:kern w:val="28"/>
        </w:rPr>
        <w:t>т</w:t>
      </w:r>
      <w:r>
        <w:rPr>
          <w:kern w:val="28"/>
        </w:rPr>
        <w:t xml:space="preserve">ром, т. е. равно ЭДС </w:t>
      </w:r>
      <w:r w:rsidR="00AE1552">
        <w:rPr>
          <w:i/>
          <w:kern w:val="28"/>
          <w:lang w:val="en-US"/>
        </w:rPr>
        <w:t>U</w:t>
      </w:r>
      <w:r>
        <w:rPr>
          <w:kern w:val="28"/>
          <w:sz w:val="32"/>
          <w:szCs w:val="32"/>
          <w:vertAlign w:val="subscript"/>
        </w:rPr>
        <w:t>2</w:t>
      </w:r>
      <w:r w:rsidR="00AE1552">
        <w:rPr>
          <w:i/>
          <w:kern w:val="28"/>
          <w:sz w:val="32"/>
          <w:szCs w:val="32"/>
          <w:vertAlign w:val="subscript"/>
          <w:lang w:val="en-US"/>
        </w:rPr>
        <w:t>m</w:t>
      </w:r>
      <w:r>
        <w:rPr>
          <w:kern w:val="28"/>
        </w:rPr>
        <w:t xml:space="preserve">, однако </w:t>
      </w:r>
      <w:r w:rsidR="001D4598">
        <w:rPr>
          <w:kern w:val="28"/>
        </w:rPr>
        <w:t>снижение напряжения с увеличением тока нагрузки</w:t>
      </w:r>
      <w:r>
        <w:rPr>
          <w:kern w:val="28"/>
        </w:rPr>
        <w:t xml:space="preserve"> </w:t>
      </w:r>
      <w:r w:rsidR="001D4598">
        <w:rPr>
          <w:kern w:val="28"/>
        </w:rPr>
        <w:t xml:space="preserve">у </w:t>
      </w:r>
      <w:r>
        <w:rPr>
          <w:kern w:val="28"/>
        </w:rPr>
        <w:t xml:space="preserve">выпрямителя с </w:t>
      </w:r>
      <w:r w:rsidR="00AE1552">
        <w:rPr>
          <w:i/>
          <w:kern w:val="28"/>
          <w:lang w:val="en-US"/>
        </w:rPr>
        <w:t>CLC</w:t>
      </w:r>
      <w:r>
        <w:rPr>
          <w:kern w:val="28"/>
        </w:rPr>
        <w:t>-</w:t>
      </w:r>
      <w:r w:rsidR="00AE1552">
        <w:rPr>
          <w:kern w:val="28"/>
        </w:rPr>
        <w:t>фильтром</w:t>
      </w:r>
      <w:r>
        <w:rPr>
          <w:kern w:val="28"/>
        </w:rPr>
        <w:t xml:space="preserve"> </w:t>
      </w:r>
      <w:r w:rsidR="00AE1552">
        <w:rPr>
          <w:kern w:val="28"/>
        </w:rPr>
        <w:t>меньше.</w:t>
      </w:r>
      <w:r>
        <w:rPr>
          <w:kern w:val="28"/>
        </w:rPr>
        <w:t xml:space="preserve"> </w:t>
      </w:r>
    </w:p>
    <w:p w:rsidR="00616F4C" w:rsidRDefault="00616F4C">
      <w:pPr>
        <w:spacing w:befor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УЧЕБНЫЕ ЗАДАНИЯ И МЕТОДИЧЕСКИЕ УК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ЗАНИЯ </w:t>
      </w:r>
    </w:p>
    <w:p w:rsidR="00616F4C" w:rsidRDefault="00616F4C">
      <w:pPr>
        <w:spacing w:before="120" w:line="240" w:lineRule="exact"/>
        <w:jc w:val="center"/>
      </w:pPr>
      <w:r>
        <w:rPr>
          <w:rFonts w:ascii="Arial" w:hAnsi="Arial" w:cs="Arial"/>
          <w:b/>
        </w:rPr>
        <w:t>К ИХ ВЫПОЛН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НИЮ</w:t>
      </w:r>
    </w:p>
    <w:p w:rsidR="00616F4C" w:rsidRDefault="00616F4C">
      <w:pPr>
        <w:pStyle w:val="aa"/>
        <w:spacing w:before="120" w:after="0"/>
        <w:ind w:firstLine="426"/>
        <w:jc w:val="both"/>
        <w:rPr>
          <w:spacing w:val="-2"/>
          <w:szCs w:val="28"/>
        </w:rPr>
      </w:pPr>
      <w:r>
        <w:rPr>
          <w:rStyle w:val="a6"/>
          <w:rFonts w:ascii="Arial" w:hAnsi="Arial" w:cs="Arial"/>
          <w:spacing w:val="-2"/>
          <w:szCs w:val="28"/>
        </w:rPr>
        <w:t>Задание 1</w:t>
      </w:r>
      <w:r>
        <w:rPr>
          <w:rStyle w:val="a6"/>
          <w:b w:val="0"/>
          <w:spacing w:val="-2"/>
          <w:szCs w:val="28"/>
        </w:rPr>
        <w:t xml:space="preserve">. </w:t>
      </w:r>
      <w:r w:rsidRPr="0090264F">
        <w:rPr>
          <w:rStyle w:val="a6"/>
          <w:spacing w:val="-2"/>
          <w:szCs w:val="28"/>
        </w:rPr>
        <w:t>Запустить</w:t>
      </w:r>
      <w:r>
        <w:rPr>
          <w:rStyle w:val="a6"/>
          <w:b w:val="0"/>
          <w:spacing w:val="-2"/>
          <w:szCs w:val="28"/>
        </w:rPr>
        <w:t xml:space="preserve"> лабораторный комплекс </w:t>
      </w:r>
      <w:r>
        <w:rPr>
          <w:spacing w:val="-2"/>
          <w:szCs w:val="28"/>
          <w:lang w:val="en-US"/>
        </w:rPr>
        <w:t>Labworks</w:t>
      </w:r>
      <w:r>
        <w:rPr>
          <w:spacing w:val="-2"/>
          <w:szCs w:val="28"/>
        </w:rPr>
        <w:t xml:space="preserve"> и среду М</w:t>
      </w:r>
      <w:r>
        <w:rPr>
          <w:spacing w:val="-2"/>
          <w:szCs w:val="28"/>
          <w:lang w:val="en-US"/>
        </w:rPr>
        <w:t>S</w:t>
      </w:r>
      <w:r>
        <w:rPr>
          <w:spacing w:val="-2"/>
          <w:szCs w:val="28"/>
        </w:rPr>
        <w:t xml:space="preserve">10 (щёлкнув мышью </w:t>
      </w:r>
      <w:r>
        <w:rPr>
          <w:rStyle w:val="a6"/>
          <w:b w:val="0"/>
          <w:spacing w:val="-2"/>
          <w:szCs w:val="28"/>
        </w:rPr>
        <w:t xml:space="preserve">на команде </w:t>
      </w:r>
      <w:r>
        <w:rPr>
          <w:rStyle w:val="a6"/>
          <w:spacing w:val="-2"/>
          <w:szCs w:val="28"/>
        </w:rPr>
        <w:t>Эксперимент</w:t>
      </w:r>
      <w:r>
        <w:rPr>
          <w:rStyle w:val="a6"/>
          <w:b w:val="0"/>
          <w:spacing w:val="-2"/>
          <w:szCs w:val="28"/>
        </w:rPr>
        <w:t xml:space="preserve"> меню комплекса </w:t>
      </w:r>
      <w:r>
        <w:rPr>
          <w:spacing w:val="-2"/>
          <w:szCs w:val="28"/>
          <w:lang w:val="en-US"/>
        </w:rPr>
        <w:t>Labworks</w:t>
      </w:r>
      <w:r>
        <w:rPr>
          <w:spacing w:val="-2"/>
          <w:szCs w:val="28"/>
        </w:rPr>
        <w:t>)</w:t>
      </w:r>
      <w:r>
        <w:rPr>
          <w:rStyle w:val="a6"/>
          <w:b w:val="0"/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r>
        <w:rPr>
          <w:rStyle w:val="a6"/>
          <w:b w:val="0"/>
          <w:spacing w:val="-2"/>
          <w:szCs w:val="28"/>
        </w:rPr>
        <w:t xml:space="preserve">На рабочем поле среды </w:t>
      </w:r>
      <w:r>
        <w:rPr>
          <w:rStyle w:val="a6"/>
          <w:b w:val="0"/>
          <w:spacing w:val="-2"/>
          <w:szCs w:val="28"/>
          <w:lang w:val="en-US"/>
        </w:rPr>
        <w:t>MS</w:t>
      </w:r>
      <w:r>
        <w:rPr>
          <w:rStyle w:val="a6"/>
          <w:b w:val="0"/>
          <w:spacing w:val="-2"/>
          <w:szCs w:val="28"/>
        </w:rPr>
        <w:t xml:space="preserve">10 </w:t>
      </w:r>
      <w:r w:rsidRPr="0090264F">
        <w:rPr>
          <w:rStyle w:val="a6"/>
          <w:spacing w:val="-2"/>
          <w:szCs w:val="28"/>
        </w:rPr>
        <w:t>собрать</w:t>
      </w:r>
      <w:r>
        <w:rPr>
          <w:rStyle w:val="a6"/>
          <w:b w:val="0"/>
          <w:spacing w:val="-2"/>
          <w:szCs w:val="28"/>
        </w:rPr>
        <w:t xml:space="preserve"> </w:t>
      </w:r>
      <w:r w:rsidRPr="0090264F">
        <w:rPr>
          <w:rStyle w:val="a6"/>
          <w:b w:val="0"/>
          <w:i/>
          <w:spacing w:val="-2"/>
          <w:szCs w:val="28"/>
        </w:rPr>
        <w:t>схему бестрансформаторного однофа</w:t>
      </w:r>
      <w:r w:rsidRPr="0090264F">
        <w:rPr>
          <w:rStyle w:val="a6"/>
          <w:b w:val="0"/>
          <w:i/>
          <w:spacing w:val="-2"/>
          <w:szCs w:val="28"/>
        </w:rPr>
        <w:t>з</w:t>
      </w:r>
      <w:r w:rsidRPr="0090264F">
        <w:rPr>
          <w:rStyle w:val="a6"/>
          <w:b w:val="0"/>
          <w:i/>
          <w:spacing w:val="-2"/>
          <w:szCs w:val="28"/>
        </w:rPr>
        <w:t>ного мостового неуправляемого выпрямителя</w:t>
      </w:r>
      <w:r>
        <w:rPr>
          <w:rStyle w:val="a6"/>
          <w:b w:val="0"/>
          <w:spacing w:val="-2"/>
          <w:szCs w:val="28"/>
        </w:rPr>
        <w:t xml:space="preserve"> (рис. 22.8) или </w:t>
      </w:r>
      <w:r w:rsidRPr="0090264F">
        <w:rPr>
          <w:rStyle w:val="a6"/>
          <w:spacing w:val="-2"/>
          <w:szCs w:val="28"/>
        </w:rPr>
        <w:t>открыть</w:t>
      </w:r>
      <w:r>
        <w:rPr>
          <w:rStyle w:val="a6"/>
          <w:b w:val="0"/>
          <w:spacing w:val="-2"/>
          <w:szCs w:val="28"/>
        </w:rPr>
        <w:t xml:space="preserve"> файл </w:t>
      </w:r>
      <w:r>
        <w:rPr>
          <w:rStyle w:val="a6"/>
          <w:spacing w:val="-2"/>
          <w:szCs w:val="28"/>
        </w:rPr>
        <w:t>22.8.</w:t>
      </w:r>
      <w:r>
        <w:rPr>
          <w:rStyle w:val="a6"/>
          <w:spacing w:val="-2"/>
          <w:szCs w:val="28"/>
          <w:lang w:val="en-US"/>
        </w:rPr>
        <w:t>ms</w:t>
      </w:r>
      <w:r>
        <w:rPr>
          <w:rStyle w:val="a6"/>
          <w:spacing w:val="-2"/>
          <w:szCs w:val="28"/>
        </w:rPr>
        <w:t>10</w:t>
      </w:r>
      <w:r>
        <w:rPr>
          <w:rStyle w:val="a6"/>
          <w:b w:val="0"/>
          <w:spacing w:val="-2"/>
          <w:szCs w:val="28"/>
        </w:rPr>
        <w:t xml:space="preserve">, размещённый в папке </w:t>
      </w:r>
      <w:r>
        <w:rPr>
          <w:rStyle w:val="a6"/>
          <w:spacing w:val="-2"/>
          <w:szCs w:val="28"/>
          <w:lang w:val="en-US"/>
        </w:rPr>
        <w:t>Circuit</w:t>
      </w:r>
      <w:r>
        <w:rPr>
          <w:rStyle w:val="a6"/>
          <w:spacing w:val="-2"/>
          <w:szCs w:val="28"/>
        </w:rPr>
        <w:t xml:space="preserve"> </w:t>
      </w:r>
      <w:r>
        <w:rPr>
          <w:rStyle w:val="a6"/>
          <w:spacing w:val="-2"/>
          <w:szCs w:val="28"/>
          <w:lang w:val="en-US"/>
        </w:rPr>
        <w:t>Design</w:t>
      </w:r>
      <w:r>
        <w:rPr>
          <w:rStyle w:val="a6"/>
          <w:spacing w:val="-2"/>
          <w:szCs w:val="28"/>
        </w:rPr>
        <w:t xml:space="preserve"> </w:t>
      </w:r>
      <w:r>
        <w:rPr>
          <w:rStyle w:val="a6"/>
          <w:spacing w:val="-2"/>
          <w:szCs w:val="28"/>
          <w:lang w:val="en-US"/>
        </w:rPr>
        <w:t>Suit</w:t>
      </w:r>
      <w:r w:rsidR="00AE1552">
        <w:rPr>
          <w:rStyle w:val="a6"/>
          <w:spacing w:val="-2"/>
          <w:szCs w:val="28"/>
          <w:lang w:val="en-US"/>
        </w:rPr>
        <w:t>e</w:t>
      </w:r>
      <w:r>
        <w:rPr>
          <w:rStyle w:val="a6"/>
          <w:spacing w:val="-2"/>
          <w:szCs w:val="28"/>
        </w:rPr>
        <w:t xml:space="preserve"> 10.0</w:t>
      </w:r>
      <w:r>
        <w:rPr>
          <w:rStyle w:val="a6"/>
          <w:b w:val="0"/>
          <w:spacing w:val="-2"/>
          <w:szCs w:val="28"/>
        </w:rPr>
        <w:t xml:space="preserve"> среды </w:t>
      </w:r>
      <w:r>
        <w:rPr>
          <w:spacing w:val="-2"/>
          <w:szCs w:val="28"/>
        </w:rPr>
        <w:t>М</w:t>
      </w:r>
      <w:r>
        <w:rPr>
          <w:spacing w:val="-2"/>
          <w:szCs w:val="28"/>
          <w:lang w:val="en-US"/>
        </w:rPr>
        <w:t>S</w:t>
      </w:r>
      <w:r>
        <w:rPr>
          <w:spacing w:val="-2"/>
          <w:szCs w:val="28"/>
        </w:rPr>
        <w:t>10.</w:t>
      </w:r>
    </w:p>
    <w:p w:rsidR="00616F4C" w:rsidRDefault="00616F4C">
      <w:pPr>
        <w:pStyle w:val="aa"/>
        <w:spacing w:before="120" w:after="0"/>
        <w:ind w:firstLine="425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t xml:space="preserve">1.1. </w:t>
      </w:r>
      <w:r w:rsidRPr="0090264F">
        <w:rPr>
          <w:rStyle w:val="a6"/>
          <w:szCs w:val="27"/>
        </w:rPr>
        <w:t>По</w:t>
      </w:r>
      <w:r w:rsidRPr="0090264F">
        <w:rPr>
          <w:rStyle w:val="a6"/>
          <w:szCs w:val="27"/>
        </w:rPr>
        <w:t>д</w:t>
      </w:r>
      <w:r w:rsidRPr="0090264F">
        <w:rPr>
          <w:rStyle w:val="a6"/>
          <w:szCs w:val="27"/>
        </w:rPr>
        <w:t>готовить</w:t>
      </w:r>
      <w:r>
        <w:rPr>
          <w:rStyle w:val="a6"/>
          <w:b w:val="0"/>
          <w:szCs w:val="27"/>
        </w:rPr>
        <w:t xml:space="preserve"> схему к проведению исследований. С этой целью:</w:t>
      </w:r>
    </w:p>
    <w:p w:rsidR="00616F4C" w:rsidRDefault="00616F4C">
      <w:pPr>
        <w:pStyle w:val="aa"/>
        <w:spacing w:after="0"/>
        <w:ind w:firstLine="426"/>
        <w:rPr>
          <w:rStyle w:val="a6"/>
          <w:b w:val="0"/>
          <w:spacing w:val="-2"/>
          <w:szCs w:val="27"/>
        </w:rPr>
      </w:pPr>
      <w:r>
        <w:rPr>
          <w:rFonts w:ascii="Arial" w:hAnsi="Arial" w:cs="Arial"/>
          <w:b/>
          <w:noProof/>
        </w:rPr>
        <w:lastRenderedPageBreak/>
        <w:pict>
          <v:group id="_x0000_s2454" style="position:absolute;left:0;text-align:left;margin-left:.3pt;margin-top:0;width:453pt;height:177.35pt;z-index:251647488" coordorigin="1424,1418" coordsize="9060,3279">
            <v:shape id="_x0000_s2453" type="#_x0000_t75" style="position:absolute;left:1424;top:1418;width:9060;height:3099">
              <v:imagedata r:id="rId70" o:title="" gain="69719f" blacklevel="5898f"/>
            </v:shape>
            <v:shape id="_x0000_s2425" type="#_x0000_t202" style="position:absolute;left:4787;top:4200;width:1404;height:497" o:regroupid="36" filled="f" stroked="f">
              <v:imagedata gain="61604f"/>
              <v:textbox style="mso-next-textbox:#_x0000_s2425">
                <w:txbxContent>
                  <w:p w:rsidR="00616F4C" w:rsidRDefault="00616F4C"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22.8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Style w:val="a6"/>
          <w:b w:val="0"/>
          <w:spacing w:val="-2"/>
          <w:szCs w:val="27"/>
        </w:rPr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установить</w:t>
      </w:r>
      <w:r>
        <w:rPr>
          <w:rStyle w:val="a6"/>
          <w:b w:val="0"/>
          <w:spacing w:val="-2"/>
          <w:szCs w:val="27"/>
        </w:rPr>
        <w:t xml:space="preserve"> параметры компонентов схемы, указанные на рис. 22.8: ам</w:t>
      </w:r>
      <w:r>
        <w:rPr>
          <w:rStyle w:val="a6"/>
          <w:b w:val="0"/>
          <w:spacing w:val="-2"/>
          <w:szCs w:val="27"/>
        </w:rPr>
        <w:softHyphen/>
        <w:t xml:space="preserve">плитуду ЭДС источника напряжения </w:t>
      </w:r>
      <w:r>
        <w:rPr>
          <w:rStyle w:val="a6"/>
          <w:b w:val="0"/>
          <w:i/>
          <w:spacing w:val="-2"/>
          <w:szCs w:val="27"/>
        </w:rPr>
        <w:t>Е</w:t>
      </w:r>
      <w:r>
        <w:rPr>
          <w:rStyle w:val="a6"/>
          <w:b w:val="0"/>
          <w:spacing w:val="-2"/>
          <w:sz w:val="32"/>
          <w:szCs w:val="32"/>
          <w:vertAlign w:val="subscript"/>
        </w:rPr>
        <w:t>1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m</w:t>
      </w:r>
      <w:r>
        <w:rPr>
          <w:rStyle w:val="a6"/>
          <w:spacing w:val="-2"/>
          <w:szCs w:val="27"/>
        </w:rPr>
        <w:t xml:space="preserve"> </w:t>
      </w:r>
      <w:r>
        <w:rPr>
          <w:rStyle w:val="a6"/>
          <w:b w:val="0"/>
          <w:spacing w:val="-2"/>
          <w:szCs w:val="27"/>
        </w:rPr>
        <w:t>= 14,142 В (действующее зн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>че</w:t>
      </w:r>
      <w:r>
        <w:rPr>
          <w:rStyle w:val="a6"/>
          <w:b w:val="0"/>
          <w:spacing w:val="-2"/>
          <w:szCs w:val="27"/>
        </w:rPr>
        <w:softHyphen/>
        <w:t xml:space="preserve">ние </w:t>
      </w:r>
      <w:r>
        <w:rPr>
          <w:bCs/>
          <w:noProof/>
          <w:szCs w:val="27"/>
        </w:rPr>
        <w:pict>
          <v:group id="_x0000_s2442" style="position:absolute;left:0;text-align:left;margin-left:29.6pt;margin-top:199.35pt;width:392.95pt;height:460.55pt;z-index:251646464;mso-position-horizontal-relative:text;mso-position-vertical-relative:line" coordorigin="1845,1424" coordsize="7859,9211">
            <v:group id="_x0000_s2443" style="position:absolute;left:1845;top:1424;width:7859;height:9211" coordorigin="1845,1424" coordsize="7859,9211">
              <v:shape id="_x0000_s2444" type="#_x0000_t75" style="position:absolute;left:2429;top:1424;width:7275;height:8790">
                <v:imagedata r:id="rId71" o:title="" gain="86232f"/>
              </v:shape>
              <v:shape id="_x0000_s2445" type="#_x0000_t202" style="position:absolute;left:1845;top:5565;width:584;height:525" filled="f" stroked="f">
                <v:imagedata gain="61604f"/>
                <v:textbox style="mso-next-textbox:#_x0000_s2445">
                  <w:txbxContent>
                    <w:p w:rsidR="00616F4C" w:rsidRDefault="00616F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2446" type="#_x0000_t202" style="position:absolute;left:1935;top:9405;width:674;height:495" filled="f" stroked="f">
                <v:imagedata gain="61604f"/>
                <v:textbox style="mso-next-textbox:#_x0000_s2446">
                  <w:txbxContent>
                    <w:p w:rsidR="00616F4C" w:rsidRDefault="00616F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2447" type="#_x0000_t202" style="position:absolute;left:5070;top:10214;width:1635;height:421" filled="f" stroked="f">
                <v:imagedata gain="61604f"/>
                <v:textbox style="mso-next-textbox:#_x0000_s2447">
                  <w:txbxContent>
                    <w:p w:rsidR="00616F4C" w:rsidRDefault="00616F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22.9</w:t>
                      </w:r>
                    </w:p>
                  </w:txbxContent>
                </v:textbox>
              </v:shape>
            </v:group>
            <v:oval id="_x0000_s2448" style="position:absolute;left:8025;top:8910;width:1080;height:270" filled="f">
              <v:imagedata gain="61604f"/>
            </v:oval>
            <v:oval id="_x0000_s2449" style="position:absolute;left:7665;top:7830;width:1080;height:270" filled="f">
              <v:imagedata gain="61604f"/>
            </v:oval>
            <w10:wrap type="topAndBottom"/>
          </v:group>
        </w:pict>
      </w:r>
      <w:r>
        <w:rPr>
          <w:rStyle w:val="a6"/>
          <w:b w:val="0"/>
          <w:i/>
          <w:spacing w:val="-2"/>
          <w:szCs w:val="27"/>
        </w:rPr>
        <w:t>Е</w:t>
      </w:r>
      <w:r>
        <w:rPr>
          <w:rStyle w:val="a6"/>
          <w:b w:val="0"/>
          <w:spacing w:val="-2"/>
          <w:sz w:val="32"/>
          <w:szCs w:val="32"/>
          <w:vertAlign w:val="subscript"/>
        </w:rPr>
        <w:t>1</w:t>
      </w:r>
      <w:r>
        <w:rPr>
          <w:rStyle w:val="a6"/>
          <w:spacing w:val="-2"/>
          <w:szCs w:val="27"/>
        </w:rPr>
        <w:t xml:space="preserve"> = </w:t>
      </w:r>
      <w:r>
        <w:rPr>
          <w:rStyle w:val="a6"/>
          <w:b w:val="0"/>
          <w:spacing w:val="-2"/>
          <w:szCs w:val="27"/>
        </w:rPr>
        <w:t>10 В), частоту</w:t>
      </w:r>
      <w:r>
        <w:rPr>
          <w:rStyle w:val="a6"/>
          <w:b w:val="0"/>
          <w:i/>
          <w:spacing w:val="-2"/>
          <w:szCs w:val="27"/>
        </w:rPr>
        <w:t xml:space="preserve"> </w:t>
      </w:r>
      <w:r>
        <w:rPr>
          <w:rStyle w:val="a6"/>
          <w:b w:val="0"/>
          <w:spacing w:val="-2"/>
          <w:szCs w:val="27"/>
        </w:rPr>
        <w:t>ЭДС</w:t>
      </w:r>
      <w:r>
        <w:rPr>
          <w:rStyle w:val="a6"/>
          <w:b w:val="0"/>
          <w:i/>
          <w:spacing w:val="-2"/>
          <w:szCs w:val="27"/>
        </w:rPr>
        <w:t xml:space="preserve"> </w:t>
      </w:r>
      <w:r>
        <w:rPr>
          <w:rStyle w:val="a6"/>
          <w:b w:val="0"/>
          <w:i/>
          <w:spacing w:val="-2"/>
          <w:szCs w:val="27"/>
          <w:lang w:val="en-US"/>
        </w:rPr>
        <w:t>f</w:t>
      </w:r>
      <w:r>
        <w:rPr>
          <w:rStyle w:val="a6"/>
          <w:b w:val="0"/>
          <w:spacing w:val="-2"/>
          <w:szCs w:val="27"/>
        </w:rPr>
        <w:t xml:space="preserve"> = 50 Гц, н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 xml:space="preserve">чальный угол сдвига фазы </w:t>
      </w:r>
      <w:r>
        <w:rPr>
          <w:rStyle w:val="a6"/>
          <w:b w:val="0"/>
          <w:i/>
          <w:spacing w:val="-2"/>
          <w:szCs w:val="27"/>
        </w:rPr>
        <w:sym w:font="Symbol" w:char="F059"/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e</w:t>
      </w:r>
      <w:r>
        <w:rPr>
          <w:rStyle w:val="a6"/>
          <w:b w:val="0"/>
          <w:i/>
          <w:spacing w:val="-2"/>
          <w:szCs w:val="27"/>
        </w:rPr>
        <w:t xml:space="preserve"> </w:t>
      </w:r>
      <w:r>
        <w:rPr>
          <w:rStyle w:val="a6"/>
          <w:b w:val="0"/>
          <w:spacing w:val="-2"/>
          <w:szCs w:val="27"/>
        </w:rPr>
        <w:t xml:space="preserve"> = 0; 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lastRenderedPageBreak/>
        <w:sym w:font="Symbol" w:char="F02D"/>
      </w:r>
      <w:r>
        <w:rPr>
          <w:rStyle w:val="a6"/>
          <w:b w:val="0"/>
          <w:szCs w:val="27"/>
        </w:rPr>
        <w:t xml:space="preserve"> режим </w:t>
      </w:r>
      <w:r>
        <w:rPr>
          <w:rStyle w:val="a6"/>
          <w:szCs w:val="27"/>
          <w:lang w:val="en-US"/>
        </w:rPr>
        <w:t>AC</w:t>
      </w:r>
      <w:r>
        <w:rPr>
          <w:rStyle w:val="a6"/>
          <w:szCs w:val="27"/>
        </w:rPr>
        <w:t xml:space="preserve"> </w:t>
      </w:r>
      <w:r>
        <w:rPr>
          <w:rStyle w:val="a6"/>
          <w:b w:val="0"/>
          <w:szCs w:val="27"/>
        </w:rPr>
        <w:t>работы вольтметра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V</w:t>
      </w:r>
      <w:r>
        <w:rPr>
          <w:rStyle w:val="a6"/>
          <w:szCs w:val="27"/>
        </w:rPr>
        <w:t xml:space="preserve"> </w:t>
      </w:r>
      <w:r>
        <w:rPr>
          <w:rStyle w:val="a6"/>
          <w:b w:val="0"/>
          <w:szCs w:val="27"/>
        </w:rPr>
        <w:t>и режим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DC</w:t>
      </w:r>
      <w:r>
        <w:rPr>
          <w:rStyle w:val="a6"/>
          <w:b w:val="0"/>
          <w:szCs w:val="27"/>
        </w:rPr>
        <w:t xml:space="preserve"> работы вольтметра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V</w:t>
      </w:r>
      <w:r>
        <w:rPr>
          <w:rStyle w:val="a6"/>
          <w:szCs w:val="27"/>
        </w:rPr>
        <w:t>1</w:t>
      </w:r>
      <w:r>
        <w:rPr>
          <w:rStyle w:val="a6"/>
          <w:b w:val="0"/>
          <w:szCs w:val="27"/>
        </w:rPr>
        <w:t xml:space="preserve"> и амперметра </w:t>
      </w:r>
      <w:r>
        <w:rPr>
          <w:rStyle w:val="a6"/>
          <w:szCs w:val="27"/>
        </w:rPr>
        <w:t>А1</w:t>
      </w:r>
      <w:r>
        <w:rPr>
          <w:rStyle w:val="a6"/>
          <w:b w:val="0"/>
          <w:szCs w:val="27"/>
        </w:rPr>
        <w:t xml:space="preserve">; 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 xml:space="preserve">разомкнуть </w:t>
      </w:r>
      <w:r>
        <w:rPr>
          <w:rStyle w:val="a6"/>
          <w:b w:val="0"/>
          <w:szCs w:val="27"/>
        </w:rPr>
        <w:t xml:space="preserve">ключи </w:t>
      </w:r>
      <w:r>
        <w:rPr>
          <w:rStyle w:val="a6"/>
          <w:szCs w:val="27"/>
          <w:lang w:val="en-US"/>
        </w:rPr>
        <w:t>Q</w:t>
      </w:r>
      <w:r>
        <w:rPr>
          <w:rStyle w:val="a6"/>
          <w:szCs w:val="27"/>
        </w:rPr>
        <w:t xml:space="preserve">, </w:t>
      </w:r>
      <w:r>
        <w:rPr>
          <w:rStyle w:val="a6"/>
          <w:szCs w:val="27"/>
          <w:lang w:val="en-US"/>
        </w:rPr>
        <w:t>A</w:t>
      </w:r>
      <w:r>
        <w:rPr>
          <w:rStyle w:val="a6"/>
          <w:szCs w:val="27"/>
        </w:rPr>
        <w:t xml:space="preserve"> </w:t>
      </w:r>
      <w:r>
        <w:rPr>
          <w:rStyle w:val="a6"/>
          <w:b w:val="0"/>
          <w:szCs w:val="27"/>
        </w:rPr>
        <w:t>и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B</w:t>
      </w:r>
      <w:r>
        <w:rPr>
          <w:rStyle w:val="a6"/>
          <w:b w:val="0"/>
          <w:szCs w:val="27"/>
        </w:rPr>
        <w:t xml:space="preserve"> и замкнуть ключ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W</w:t>
      </w:r>
      <w:r>
        <w:rPr>
          <w:rStyle w:val="a6"/>
          <w:b w:val="0"/>
          <w:szCs w:val="27"/>
        </w:rPr>
        <w:t>, сформировав, тем самым,</w:t>
      </w:r>
      <w:r>
        <w:rPr>
          <w:rStyle w:val="a6"/>
          <w:b w:val="0"/>
          <w:i/>
          <w:szCs w:val="27"/>
        </w:rPr>
        <w:t xml:space="preserve"> однополупериодный </w:t>
      </w:r>
      <w:r>
        <w:rPr>
          <w:rStyle w:val="a6"/>
          <w:b w:val="0"/>
          <w:szCs w:val="27"/>
        </w:rPr>
        <w:t xml:space="preserve">выпрямитель при работе на нагрузку </w:t>
      </w:r>
      <w:r>
        <w:rPr>
          <w:rStyle w:val="a6"/>
          <w:szCs w:val="27"/>
          <w:lang w:val="en-US"/>
        </w:rPr>
        <w:t>R</w:t>
      </w:r>
      <w:r>
        <w:rPr>
          <w:rStyle w:val="a6"/>
          <w:szCs w:val="27"/>
        </w:rPr>
        <w:t>2 (</w:t>
      </w:r>
      <w:r>
        <w:rPr>
          <w:rStyle w:val="a6"/>
          <w:b w:val="0"/>
          <w:i/>
          <w:szCs w:val="27"/>
          <w:lang w:val="en-US"/>
        </w:rPr>
        <w:t>R</w:t>
      </w:r>
      <w:r>
        <w:rPr>
          <w:rStyle w:val="a6"/>
          <w:b w:val="0"/>
          <w:sz w:val="32"/>
          <w:szCs w:val="32"/>
          <w:vertAlign w:val="subscript"/>
        </w:rPr>
        <w:t>2</w:t>
      </w:r>
      <w:r>
        <w:rPr>
          <w:rStyle w:val="a6"/>
          <w:szCs w:val="27"/>
        </w:rPr>
        <w:t xml:space="preserve"> =</w:t>
      </w:r>
      <w:r>
        <w:rPr>
          <w:rStyle w:val="a6"/>
          <w:b w:val="0"/>
          <w:szCs w:val="27"/>
        </w:rPr>
        <w:t xml:space="preserve"> = 320 Ом) без сглаживающего фильтра с параметрами: </w:t>
      </w:r>
      <w:r>
        <w:rPr>
          <w:rStyle w:val="a6"/>
          <w:b w:val="0"/>
          <w:i/>
          <w:szCs w:val="27"/>
          <w:lang w:val="en-US"/>
        </w:rPr>
        <w:t>C</w:t>
      </w:r>
      <w:r>
        <w:rPr>
          <w:rStyle w:val="a6"/>
          <w:b w:val="0"/>
          <w:sz w:val="32"/>
          <w:szCs w:val="32"/>
          <w:vertAlign w:val="subscript"/>
        </w:rPr>
        <w:t>1</w:t>
      </w:r>
      <w:r>
        <w:rPr>
          <w:rStyle w:val="a6"/>
          <w:b w:val="0"/>
          <w:szCs w:val="27"/>
        </w:rPr>
        <w:t xml:space="preserve"> = 200 мкФ, </w:t>
      </w:r>
      <w:r>
        <w:rPr>
          <w:rStyle w:val="a6"/>
          <w:b w:val="0"/>
          <w:i/>
          <w:szCs w:val="27"/>
          <w:lang w:val="en-US"/>
        </w:rPr>
        <w:t>L</w:t>
      </w:r>
      <w:r>
        <w:rPr>
          <w:rStyle w:val="a6"/>
          <w:b w:val="0"/>
          <w:szCs w:val="27"/>
        </w:rPr>
        <w:t xml:space="preserve"> =  = 1 Гн и </w:t>
      </w:r>
      <w:r>
        <w:rPr>
          <w:rStyle w:val="a6"/>
          <w:b w:val="0"/>
          <w:i/>
          <w:szCs w:val="27"/>
          <w:lang w:val="en-US"/>
        </w:rPr>
        <w:t>C</w:t>
      </w:r>
      <w:r>
        <w:rPr>
          <w:rStyle w:val="a6"/>
          <w:b w:val="0"/>
          <w:sz w:val="32"/>
          <w:szCs w:val="32"/>
          <w:vertAlign w:val="subscript"/>
        </w:rPr>
        <w:t>2</w:t>
      </w:r>
      <w:r>
        <w:rPr>
          <w:rStyle w:val="a6"/>
          <w:b w:val="0"/>
          <w:szCs w:val="27"/>
        </w:rPr>
        <w:t xml:space="preserve"> = 100 мкФ;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>подключить</w:t>
      </w:r>
      <w:r>
        <w:rPr>
          <w:rStyle w:val="a6"/>
          <w:b w:val="0"/>
          <w:szCs w:val="27"/>
        </w:rPr>
        <w:t xml:space="preserve"> к соответствующим узлам схемы входы двухлучевого осциллографа </w:t>
      </w:r>
      <w:r>
        <w:rPr>
          <w:rStyle w:val="a6"/>
          <w:szCs w:val="27"/>
          <w:lang w:val="en-US"/>
        </w:rPr>
        <w:t>XSC</w:t>
      </w:r>
      <w:r>
        <w:rPr>
          <w:rStyle w:val="a6"/>
          <w:szCs w:val="27"/>
        </w:rPr>
        <w:t>1</w:t>
      </w:r>
      <w:r>
        <w:rPr>
          <w:rStyle w:val="a6"/>
          <w:b w:val="0"/>
          <w:szCs w:val="27"/>
        </w:rPr>
        <w:t xml:space="preserve"> (для наблюдения и регистрации формы напряжения нагрузки</w:t>
      </w:r>
      <w:r>
        <w:rPr>
          <w:rStyle w:val="a6"/>
          <w:b w:val="0"/>
          <w:i/>
          <w:szCs w:val="27"/>
        </w:rPr>
        <w:t xml:space="preserve">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zCs w:val="27"/>
        </w:rPr>
        <w:t xml:space="preserve"> и формы напряжения </w:t>
      </w:r>
      <w:r>
        <w:rPr>
          <w:rStyle w:val="a6"/>
          <w:b w:val="0"/>
          <w:szCs w:val="27"/>
          <w:lang w:val="en-US"/>
        </w:rPr>
        <w:t>c</w:t>
      </w:r>
      <w:r>
        <w:rPr>
          <w:rStyle w:val="a6"/>
          <w:b w:val="0"/>
          <w:szCs w:val="27"/>
        </w:rPr>
        <w:t xml:space="preserve"> выхода</w:t>
      </w:r>
      <w:r>
        <w:rPr>
          <w:rStyle w:val="a6"/>
          <w:szCs w:val="27"/>
        </w:rPr>
        <w:t xml:space="preserve"> </w:t>
      </w:r>
      <w:r>
        <w:rPr>
          <w:rStyle w:val="a6"/>
          <w:b w:val="0"/>
          <w:szCs w:val="27"/>
        </w:rPr>
        <w:t xml:space="preserve">источника </w:t>
      </w:r>
      <w:r>
        <w:rPr>
          <w:rStyle w:val="a6"/>
          <w:szCs w:val="27"/>
          <w:lang w:val="en-US"/>
        </w:rPr>
        <w:t>I</w:t>
      </w:r>
      <w:r w:rsidR="001D4598">
        <w:rPr>
          <w:rStyle w:val="a6"/>
          <w:szCs w:val="27"/>
          <w:lang w:val="en-US"/>
        </w:rPr>
        <w:t>N</w:t>
      </w:r>
      <w:r>
        <w:rPr>
          <w:rStyle w:val="a6"/>
          <w:szCs w:val="27"/>
          <w:lang w:val="en-US"/>
        </w:rPr>
        <w:t>U</w:t>
      </w:r>
      <w:r w:rsidR="001D4598">
        <w:rPr>
          <w:rStyle w:val="a6"/>
          <w:szCs w:val="27"/>
          <w:lang w:val="en-US"/>
        </w:rPr>
        <w:t>T</w:t>
      </w:r>
      <w:r>
        <w:rPr>
          <w:rStyle w:val="a6"/>
          <w:b w:val="0"/>
          <w:szCs w:val="27"/>
        </w:rPr>
        <w:t xml:space="preserve">, идентичной форме тока </w:t>
      </w:r>
      <w:r>
        <w:rPr>
          <w:rStyle w:val="a6"/>
          <w:b w:val="0"/>
          <w:i/>
          <w:szCs w:val="27"/>
          <w:lang w:val="en-US"/>
        </w:rPr>
        <w:t>i</w:t>
      </w:r>
      <w:r>
        <w:rPr>
          <w:rStyle w:val="a6"/>
          <w:b w:val="0"/>
          <w:i/>
          <w:sz w:val="32"/>
          <w:szCs w:val="32"/>
          <w:vertAlign w:val="subscript"/>
        </w:rPr>
        <w:t>в</w:t>
      </w:r>
      <w:r>
        <w:rPr>
          <w:rStyle w:val="a6"/>
          <w:b w:val="0"/>
          <w:szCs w:val="27"/>
        </w:rPr>
        <w:t xml:space="preserve"> на выходе выпрямительного блока при коэффициенте пер</w:t>
      </w:r>
      <w:r>
        <w:rPr>
          <w:rStyle w:val="a6"/>
          <w:b w:val="0"/>
          <w:szCs w:val="27"/>
        </w:rPr>
        <w:t>е</w:t>
      </w:r>
      <w:r>
        <w:rPr>
          <w:rStyle w:val="a6"/>
          <w:b w:val="0"/>
          <w:szCs w:val="27"/>
        </w:rPr>
        <w:t xml:space="preserve">дачи </w:t>
      </w:r>
      <w:r>
        <w:rPr>
          <w:rStyle w:val="a6"/>
          <w:b w:val="0"/>
          <w:i/>
          <w:szCs w:val="27"/>
          <w:lang w:val="en-US"/>
        </w:rPr>
        <w:t>k</w:t>
      </w:r>
      <w:r>
        <w:rPr>
          <w:rStyle w:val="a6"/>
          <w:b w:val="0"/>
          <w:szCs w:val="27"/>
        </w:rPr>
        <w:t xml:space="preserve"> = 1 Ом) и спектро</w:t>
      </w:r>
      <w:r>
        <w:rPr>
          <w:rStyle w:val="a6"/>
          <w:b w:val="0"/>
          <w:szCs w:val="27"/>
        </w:rPr>
        <w:softHyphen/>
        <w:t>ана</w:t>
      </w:r>
      <w:r>
        <w:rPr>
          <w:rStyle w:val="a6"/>
          <w:b w:val="0"/>
          <w:szCs w:val="27"/>
        </w:rPr>
        <w:softHyphen/>
        <w:t xml:space="preserve">лизатора </w:t>
      </w:r>
      <w:r>
        <w:rPr>
          <w:rStyle w:val="a6"/>
          <w:szCs w:val="27"/>
          <w:lang w:val="en-US"/>
        </w:rPr>
        <w:t>XSA</w:t>
      </w:r>
      <w:r>
        <w:rPr>
          <w:rStyle w:val="a6"/>
          <w:szCs w:val="27"/>
        </w:rPr>
        <w:t>1</w:t>
      </w:r>
      <w:r>
        <w:rPr>
          <w:rStyle w:val="a6"/>
          <w:b w:val="0"/>
          <w:szCs w:val="27"/>
        </w:rPr>
        <w:t xml:space="preserve"> (для построения спектра н</w:t>
      </w:r>
      <w:r>
        <w:rPr>
          <w:rStyle w:val="a6"/>
          <w:b w:val="0"/>
          <w:szCs w:val="27"/>
        </w:rPr>
        <w:t>а</w:t>
      </w:r>
      <w:r>
        <w:rPr>
          <w:rStyle w:val="a6"/>
          <w:b w:val="0"/>
          <w:szCs w:val="27"/>
        </w:rPr>
        <w:t xml:space="preserve">пряжения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zCs w:val="27"/>
        </w:rPr>
        <w:t xml:space="preserve"> и из</w:t>
      </w:r>
      <w:r>
        <w:rPr>
          <w:rStyle w:val="a6"/>
          <w:b w:val="0"/>
          <w:szCs w:val="27"/>
        </w:rPr>
        <w:softHyphen/>
        <w:t xml:space="preserve">мерения амплитуды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  <w:lang w:val="en-US"/>
        </w:rPr>
        <w:t>m</w:t>
      </w:r>
      <w:r>
        <w:rPr>
          <w:rStyle w:val="a6"/>
          <w:b w:val="0"/>
          <w:i/>
          <w:sz w:val="32"/>
          <w:szCs w:val="32"/>
          <w:vertAlign w:val="subscript"/>
        </w:rPr>
        <w:t>.ог</w:t>
      </w:r>
      <w:r>
        <w:rPr>
          <w:rStyle w:val="a6"/>
          <w:b w:val="0"/>
          <w:szCs w:val="27"/>
        </w:rPr>
        <w:t xml:space="preserve"> его основной гармоники). Ор</w:t>
      </w:r>
      <w:r>
        <w:rPr>
          <w:rStyle w:val="a6"/>
          <w:b w:val="0"/>
          <w:szCs w:val="27"/>
        </w:rPr>
        <w:t>и</w:t>
      </w:r>
      <w:r>
        <w:rPr>
          <w:rStyle w:val="a6"/>
          <w:b w:val="0"/>
          <w:szCs w:val="27"/>
        </w:rPr>
        <w:t xml:space="preserve">ентировочные параметры настройки приборов </w:t>
      </w:r>
      <w:r>
        <w:rPr>
          <w:rStyle w:val="a6"/>
          <w:szCs w:val="27"/>
          <w:lang w:val="en-US"/>
        </w:rPr>
        <w:t>XS</w:t>
      </w:r>
      <w:r>
        <w:rPr>
          <w:rStyle w:val="a6"/>
          <w:szCs w:val="27"/>
        </w:rPr>
        <w:t>С1</w:t>
      </w:r>
      <w:r>
        <w:rPr>
          <w:rStyle w:val="a6"/>
          <w:b w:val="0"/>
          <w:szCs w:val="27"/>
        </w:rPr>
        <w:t xml:space="preserve"> и </w:t>
      </w:r>
      <w:r>
        <w:rPr>
          <w:rStyle w:val="a6"/>
          <w:szCs w:val="27"/>
          <w:lang w:val="en-US"/>
        </w:rPr>
        <w:t>XSA</w:t>
      </w:r>
      <w:r>
        <w:rPr>
          <w:rStyle w:val="a6"/>
          <w:szCs w:val="27"/>
        </w:rPr>
        <w:t>1</w:t>
      </w:r>
      <w:r>
        <w:rPr>
          <w:rStyle w:val="a6"/>
          <w:b w:val="0"/>
          <w:szCs w:val="27"/>
        </w:rPr>
        <w:t xml:space="preserve"> привед</w:t>
      </w:r>
      <w:r>
        <w:rPr>
          <w:rStyle w:val="a6"/>
          <w:b w:val="0"/>
          <w:szCs w:val="27"/>
        </w:rPr>
        <w:t>е</w:t>
      </w:r>
      <w:r>
        <w:rPr>
          <w:rStyle w:val="a6"/>
          <w:b w:val="0"/>
          <w:szCs w:val="27"/>
        </w:rPr>
        <w:t>ны на рис. 22.9;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 xml:space="preserve">скопировать </w:t>
      </w:r>
      <w:r>
        <w:rPr>
          <w:rStyle w:val="a6"/>
          <w:b w:val="0"/>
          <w:szCs w:val="27"/>
        </w:rPr>
        <w:t xml:space="preserve">изображение схемы выпрямителя (см. рис. 22.8) на страницу отчёта; 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rStyle w:val="a6"/>
          <w:b w:val="0"/>
          <w:spacing w:val="-2"/>
          <w:szCs w:val="27"/>
        </w:rPr>
        <w:t xml:space="preserve">1.2. </w:t>
      </w:r>
      <w:r w:rsidRPr="0090264F">
        <w:rPr>
          <w:rStyle w:val="a6"/>
          <w:spacing w:val="-2"/>
          <w:szCs w:val="27"/>
        </w:rPr>
        <w:t>Провести</w:t>
      </w:r>
      <w:r>
        <w:rPr>
          <w:rStyle w:val="a6"/>
          <w:b w:val="0"/>
          <w:spacing w:val="-2"/>
          <w:szCs w:val="27"/>
        </w:rPr>
        <w:t xml:space="preserve"> моделирование процессов, происходящих в однополуп</w:t>
      </w:r>
      <w:r>
        <w:rPr>
          <w:rStyle w:val="a6"/>
          <w:b w:val="0"/>
          <w:spacing w:val="-2"/>
          <w:szCs w:val="27"/>
        </w:rPr>
        <w:t>е</w:t>
      </w:r>
      <w:r>
        <w:rPr>
          <w:rStyle w:val="a6"/>
          <w:b w:val="0"/>
          <w:spacing w:val="-2"/>
          <w:szCs w:val="27"/>
        </w:rPr>
        <w:t>риодном выпрямителе. Для этого: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rStyle w:val="a6"/>
          <w:b w:val="0"/>
          <w:spacing w:val="-2"/>
          <w:szCs w:val="27"/>
        </w:rPr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запустить</w:t>
      </w:r>
      <w:r>
        <w:rPr>
          <w:rStyle w:val="a6"/>
          <w:b w:val="0"/>
          <w:spacing w:val="-2"/>
          <w:szCs w:val="27"/>
        </w:rPr>
        <w:t xml:space="preserve"> программу </w:t>
      </w:r>
      <w:r>
        <w:rPr>
          <w:rStyle w:val="a6"/>
          <w:b w:val="0"/>
          <w:spacing w:val="-2"/>
          <w:szCs w:val="27"/>
          <w:lang w:val="en-US"/>
        </w:rPr>
        <w:t>MS</w:t>
      </w:r>
      <w:r>
        <w:rPr>
          <w:rStyle w:val="a6"/>
          <w:b w:val="0"/>
          <w:spacing w:val="-2"/>
          <w:szCs w:val="27"/>
        </w:rPr>
        <w:t>10 и после окончания моделирования спе</w:t>
      </w:r>
      <w:r>
        <w:rPr>
          <w:rStyle w:val="a6"/>
          <w:b w:val="0"/>
          <w:spacing w:val="-2"/>
          <w:szCs w:val="27"/>
        </w:rPr>
        <w:t>к</w:t>
      </w:r>
      <w:r>
        <w:rPr>
          <w:rStyle w:val="a6"/>
          <w:b w:val="0"/>
          <w:spacing w:val="-2"/>
          <w:szCs w:val="27"/>
        </w:rPr>
        <w:t xml:space="preserve">тра 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mk</w:t>
      </w:r>
      <w:r>
        <w:rPr>
          <w:rStyle w:val="a6"/>
          <w:b w:val="0"/>
          <w:spacing w:val="-2"/>
          <w:szCs w:val="27"/>
        </w:rPr>
        <w:t>(</w:t>
      </w:r>
      <w:r>
        <w:rPr>
          <w:rStyle w:val="a6"/>
          <w:b w:val="0"/>
          <w:i/>
          <w:spacing w:val="-2"/>
          <w:szCs w:val="27"/>
          <w:lang w:val="en-US"/>
        </w:rPr>
        <w:t>f</w:t>
      </w:r>
      <w:r>
        <w:rPr>
          <w:rStyle w:val="a6"/>
          <w:b w:val="0"/>
          <w:spacing w:val="-2"/>
          <w:szCs w:val="27"/>
        </w:rPr>
        <w:t xml:space="preserve">) напряжения нагрузки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pacing w:val="-2"/>
          <w:szCs w:val="27"/>
        </w:rPr>
        <w:t xml:space="preserve">, т. е. после вывода на экран прибора </w:t>
      </w:r>
      <w:r>
        <w:rPr>
          <w:rStyle w:val="a6"/>
          <w:szCs w:val="27"/>
          <w:lang w:val="en-US"/>
        </w:rPr>
        <w:t>XSA</w:t>
      </w:r>
      <w:r>
        <w:rPr>
          <w:rStyle w:val="a6"/>
          <w:szCs w:val="27"/>
        </w:rPr>
        <w:t xml:space="preserve">1 </w:t>
      </w:r>
      <w:r>
        <w:rPr>
          <w:rStyle w:val="a6"/>
          <w:b w:val="0"/>
          <w:spacing w:val="-2"/>
          <w:szCs w:val="27"/>
        </w:rPr>
        <w:t>значения</w:t>
      </w:r>
      <w:r>
        <w:rPr>
          <w:rStyle w:val="a6"/>
          <w:spacing w:val="-2"/>
          <w:szCs w:val="27"/>
        </w:rPr>
        <w:t xml:space="preserve"> </w:t>
      </w:r>
      <w:r>
        <w:rPr>
          <w:rStyle w:val="a6"/>
          <w:spacing w:val="-2"/>
          <w:szCs w:val="27"/>
          <w:lang w:val="en-US"/>
        </w:rPr>
        <w:t>Resolution</w:t>
      </w:r>
      <w:r>
        <w:rPr>
          <w:rStyle w:val="a6"/>
          <w:spacing w:val="-2"/>
          <w:szCs w:val="27"/>
        </w:rPr>
        <w:t xml:space="preserve"> </w:t>
      </w:r>
      <w:r>
        <w:rPr>
          <w:rStyle w:val="a6"/>
          <w:spacing w:val="-2"/>
          <w:szCs w:val="27"/>
          <w:lang w:val="en-US"/>
        </w:rPr>
        <w:t>Freq</w:t>
      </w:r>
      <w:r>
        <w:rPr>
          <w:rStyle w:val="a6"/>
          <w:spacing w:val="-2"/>
          <w:szCs w:val="27"/>
        </w:rPr>
        <w:t>.</w:t>
      </w:r>
      <w:r>
        <w:rPr>
          <w:rStyle w:val="a6"/>
          <w:b w:val="0"/>
          <w:spacing w:val="-2"/>
          <w:szCs w:val="27"/>
        </w:rPr>
        <w:t xml:space="preserve"> = </w:t>
      </w:r>
      <w:r w:rsidR="00D35D41">
        <w:rPr>
          <w:rStyle w:val="a6"/>
          <w:b w:val="0"/>
          <w:spacing w:val="-2"/>
          <w:szCs w:val="27"/>
        </w:rPr>
        <w:t>2…</w:t>
      </w:r>
      <w:r>
        <w:rPr>
          <w:rStyle w:val="a6"/>
          <w:b w:val="0"/>
          <w:spacing w:val="-2"/>
          <w:szCs w:val="27"/>
        </w:rPr>
        <w:t>5 Гц  (см. обведенное эллипсом зн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 xml:space="preserve">чение 5 </w:t>
      </w:r>
      <w:r>
        <w:rPr>
          <w:rStyle w:val="a6"/>
          <w:b w:val="0"/>
          <w:spacing w:val="-2"/>
          <w:szCs w:val="27"/>
          <w:lang w:val="en-US"/>
        </w:rPr>
        <w:t>Hz</w:t>
      </w:r>
      <w:r>
        <w:rPr>
          <w:rStyle w:val="a6"/>
          <w:b w:val="0"/>
          <w:spacing w:val="-2"/>
          <w:szCs w:val="27"/>
        </w:rPr>
        <w:t xml:space="preserve"> на рис. 22.9, </w:t>
      </w:r>
      <w:r>
        <w:rPr>
          <w:rStyle w:val="a6"/>
          <w:b w:val="0"/>
          <w:i/>
          <w:spacing w:val="-2"/>
          <w:szCs w:val="27"/>
        </w:rPr>
        <w:t>б</w:t>
      </w:r>
      <w:r>
        <w:rPr>
          <w:rStyle w:val="a6"/>
          <w:b w:val="0"/>
          <w:spacing w:val="-2"/>
          <w:szCs w:val="27"/>
        </w:rPr>
        <w:t xml:space="preserve">), </w:t>
      </w:r>
      <w:r w:rsidRPr="0090264F">
        <w:rPr>
          <w:rStyle w:val="a6"/>
          <w:spacing w:val="-2"/>
          <w:szCs w:val="27"/>
        </w:rPr>
        <w:t>занести</w:t>
      </w:r>
      <w:r>
        <w:rPr>
          <w:rStyle w:val="a6"/>
          <w:b w:val="0"/>
          <w:spacing w:val="-2"/>
          <w:szCs w:val="27"/>
        </w:rPr>
        <w:t xml:space="preserve"> показание (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cp</w:t>
      </w:r>
      <w:r>
        <w:rPr>
          <w:rStyle w:val="a6"/>
          <w:b w:val="0"/>
          <w:spacing w:val="-2"/>
          <w:szCs w:val="27"/>
        </w:rPr>
        <w:t xml:space="preserve">) вольтметра </w:t>
      </w:r>
      <w:r>
        <w:rPr>
          <w:rStyle w:val="a6"/>
          <w:spacing w:val="-2"/>
          <w:szCs w:val="27"/>
          <w:lang w:val="en-US"/>
        </w:rPr>
        <w:t>V</w:t>
      </w:r>
      <w:r>
        <w:rPr>
          <w:rStyle w:val="a6"/>
          <w:spacing w:val="-2"/>
          <w:szCs w:val="27"/>
        </w:rPr>
        <w:t>1</w:t>
      </w:r>
      <w:r>
        <w:rPr>
          <w:rStyle w:val="a6"/>
          <w:b w:val="0"/>
          <w:spacing w:val="-2"/>
          <w:szCs w:val="27"/>
        </w:rPr>
        <w:t xml:space="preserve"> и показ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>ние (</w:t>
      </w:r>
      <w:r>
        <w:rPr>
          <w:rStyle w:val="a6"/>
          <w:b w:val="0"/>
          <w:i/>
          <w:spacing w:val="-2"/>
          <w:szCs w:val="27"/>
          <w:lang w:val="en-US"/>
        </w:rPr>
        <w:t>I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cp</w:t>
      </w:r>
      <w:r>
        <w:rPr>
          <w:rStyle w:val="a6"/>
          <w:b w:val="0"/>
          <w:spacing w:val="-2"/>
          <w:szCs w:val="27"/>
        </w:rPr>
        <w:t>) амперметра А1 в первую стр</w:t>
      </w:r>
      <w:r>
        <w:rPr>
          <w:rStyle w:val="a6"/>
          <w:b w:val="0"/>
          <w:spacing w:val="-2"/>
          <w:szCs w:val="27"/>
        </w:rPr>
        <w:t>о</w:t>
      </w:r>
      <w:r>
        <w:rPr>
          <w:rStyle w:val="a6"/>
          <w:b w:val="0"/>
          <w:spacing w:val="-2"/>
          <w:szCs w:val="27"/>
        </w:rPr>
        <w:t>ку табл. 22.1;</w:t>
      </w:r>
    </w:p>
    <w:p w:rsidR="00616F4C" w:rsidRDefault="00616F4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>
        <w:rPr>
          <w:rStyle w:val="a6"/>
          <w:b w:val="0"/>
          <w:spacing w:val="-2"/>
          <w:sz w:val="24"/>
          <w:szCs w:val="24"/>
        </w:rPr>
        <w:t>Т а б л и ц а  22.1</w:t>
      </w:r>
    </w:p>
    <w:tbl>
      <w:tblPr>
        <w:tblStyle w:val="ab"/>
        <w:tblW w:w="0" w:type="auto"/>
        <w:tblLayout w:type="fixed"/>
        <w:tblLook w:val="01E0"/>
      </w:tblPr>
      <w:tblGrid>
        <w:gridCol w:w="1446"/>
        <w:gridCol w:w="1692"/>
        <w:gridCol w:w="708"/>
        <w:gridCol w:w="672"/>
        <w:gridCol w:w="678"/>
        <w:gridCol w:w="792"/>
        <w:gridCol w:w="18"/>
        <w:gridCol w:w="1320"/>
        <w:gridCol w:w="1838"/>
      </w:tblGrid>
      <w:tr w:rsidR="00616F4C">
        <w:trPr>
          <w:trHeight w:val="323"/>
        </w:trPr>
        <w:tc>
          <w:tcPr>
            <w:tcW w:w="1446" w:type="dxa"/>
            <w:vMerge w:val="restart"/>
          </w:tcPr>
          <w:p w:rsidR="00616F4C" w:rsidRDefault="00616F4C">
            <w:pPr>
              <w:pStyle w:val="aa"/>
              <w:spacing w:before="12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выпря-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</w:p>
        </w:tc>
        <w:tc>
          <w:tcPr>
            <w:tcW w:w="1692" w:type="dxa"/>
            <w:vMerge w:val="restart"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Уст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нов-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</w:p>
        </w:tc>
        <w:tc>
          <w:tcPr>
            <w:tcW w:w="2868" w:type="dxa"/>
            <w:gridSpan w:val="5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Рассчитано</w:t>
            </w:r>
          </w:p>
        </w:tc>
      </w:tr>
      <w:tr w:rsidR="00616F4C">
        <w:trPr>
          <w:trHeight w:val="645"/>
        </w:trPr>
        <w:tc>
          <w:tcPr>
            <w:tcW w:w="1446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m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m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.ог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 w:line="220" w:lineRule="exact"/>
              <w:ind w:right="-78"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Коэффи-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ц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ент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пульс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838" w:type="dxa"/>
            <w:shd w:val="clear" w:color="auto" w:fill="auto"/>
          </w:tcPr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Коэффи-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ц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ент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сглаживания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Однопол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перио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д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ный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замкнут; кл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ю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>, 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9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=</w:t>
            </w:r>
          </w:p>
        </w:tc>
        <w:tc>
          <w:tcPr>
            <w:tcW w:w="183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1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12"/>
                <w:sz w:val="24"/>
                <w:szCs w:val="24"/>
              </w:rPr>
            </w:pPr>
            <w:r>
              <w:rPr>
                <w:rStyle w:val="a6"/>
                <w:b w:val="0"/>
                <w:spacing w:val="-12"/>
                <w:sz w:val="24"/>
                <w:szCs w:val="24"/>
              </w:rPr>
              <w:t>Нет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нуты;</w:t>
            </w:r>
          </w:p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разомкн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ты 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Cs w:val="28"/>
              </w:rPr>
            </w:pPr>
            <w:r>
              <w:rPr>
                <w:rStyle w:val="a6"/>
                <w:b w:val="0"/>
                <w:spacing w:val="-2"/>
                <w:szCs w:val="28"/>
              </w:rPr>
              <w:t>__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 </w:t>
            </w:r>
          </w:p>
        </w:tc>
        <w:tc>
          <w:tcPr>
            <w:tcW w:w="183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hanging="18"/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</w:pPr>
          </w:p>
          <w:p w:rsidR="00616F4C" w:rsidRDefault="00616F4C">
            <w:pPr>
              <w:pStyle w:val="aa"/>
              <w:spacing w:after="0"/>
              <w:ind w:hanging="18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k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Cs w:val="28"/>
              </w:rPr>
              <w:t xml:space="preserve"> =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n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/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  <w:r>
              <w:rPr>
                <w:rStyle w:val="a6"/>
                <w:b w:val="0"/>
                <w:spacing w:val="-2"/>
                <w:szCs w:val="28"/>
              </w:rPr>
              <w:t xml:space="preserve"> 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разомкнуты; 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 </w:t>
            </w:r>
            <w:r>
              <w:rPr>
                <w:rStyle w:val="a6"/>
                <w:spacing w:val="-2"/>
                <w:sz w:val="24"/>
                <w:szCs w:val="24"/>
              </w:rPr>
              <w:t>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ты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Cs w:val="28"/>
              </w:rPr>
              <w:t>__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</w:p>
        </w:tc>
        <w:tc>
          <w:tcPr>
            <w:tcW w:w="183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k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Cs w:val="28"/>
              </w:rPr>
              <w:t xml:space="preserve"> =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/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</w:p>
        </w:tc>
      </w:tr>
    </w:tbl>
    <w:p w:rsidR="00616F4C" w:rsidRDefault="00616F4C">
      <w:pPr>
        <w:pStyle w:val="aa"/>
        <w:spacing w:before="60" w:after="0" w:line="320" w:lineRule="exact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>задать</w:t>
      </w:r>
      <w:r>
        <w:rPr>
          <w:rStyle w:val="a6"/>
          <w:b w:val="0"/>
          <w:szCs w:val="27"/>
        </w:rPr>
        <w:t xml:space="preserve"> на экране осциллографа </w:t>
      </w:r>
      <w:r>
        <w:rPr>
          <w:rStyle w:val="a6"/>
          <w:szCs w:val="27"/>
          <w:lang w:val="en-US"/>
        </w:rPr>
        <w:t>XS</w:t>
      </w:r>
      <w:r>
        <w:rPr>
          <w:rStyle w:val="a6"/>
          <w:szCs w:val="27"/>
        </w:rPr>
        <w:t>С1</w:t>
      </w:r>
      <w:r>
        <w:rPr>
          <w:rStyle w:val="a6"/>
          <w:b w:val="0"/>
          <w:szCs w:val="27"/>
        </w:rPr>
        <w:t xml:space="preserve"> размер осциллограмм напр</w:t>
      </w:r>
      <w:r>
        <w:rPr>
          <w:rStyle w:val="a6"/>
          <w:b w:val="0"/>
          <w:szCs w:val="27"/>
        </w:rPr>
        <w:t>я</w:t>
      </w:r>
      <w:r>
        <w:rPr>
          <w:rStyle w:val="a6"/>
          <w:b w:val="0"/>
          <w:szCs w:val="27"/>
        </w:rPr>
        <w:t xml:space="preserve">жения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zCs w:val="27"/>
        </w:rPr>
        <w:t xml:space="preserve"> и тока </w:t>
      </w:r>
      <w:r>
        <w:rPr>
          <w:rStyle w:val="a6"/>
          <w:b w:val="0"/>
          <w:i/>
          <w:szCs w:val="27"/>
          <w:lang w:val="en-US"/>
        </w:rPr>
        <w:t>i</w:t>
      </w:r>
      <w:r>
        <w:rPr>
          <w:rStyle w:val="a6"/>
          <w:b w:val="0"/>
          <w:i/>
          <w:sz w:val="32"/>
          <w:szCs w:val="32"/>
          <w:vertAlign w:val="subscript"/>
        </w:rPr>
        <w:t>в</w:t>
      </w:r>
      <w:r>
        <w:rPr>
          <w:rStyle w:val="a6"/>
          <w:b w:val="0"/>
          <w:szCs w:val="27"/>
        </w:rPr>
        <w:t>, равные 0,4…0,5 шкалы по вертикали и не более двух-трёх пе</w:t>
      </w:r>
      <w:r>
        <w:rPr>
          <w:rStyle w:val="a6"/>
          <w:b w:val="0"/>
          <w:szCs w:val="27"/>
        </w:rPr>
        <w:softHyphen/>
        <w:t xml:space="preserve">риодов их изменения по горизонтали; </w:t>
      </w:r>
      <w:r w:rsidRPr="0090264F">
        <w:rPr>
          <w:rStyle w:val="a6"/>
          <w:szCs w:val="27"/>
        </w:rPr>
        <w:t>установить</w:t>
      </w:r>
      <w:r>
        <w:rPr>
          <w:rStyle w:val="a6"/>
          <w:b w:val="0"/>
          <w:szCs w:val="27"/>
        </w:rPr>
        <w:t xml:space="preserve"> визирную линию на мак</w:t>
      </w:r>
      <w:r>
        <w:rPr>
          <w:rStyle w:val="a6"/>
          <w:b w:val="0"/>
          <w:szCs w:val="27"/>
        </w:rPr>
        <w:softHyphen/>
      </w:r>
      <w:r>
        <w:rPr>
          <w:rStyle w:val="a6"/>
          <w:b w:val="0"/>
          <w:szCs w:val="27"/>
        </w:rPr>
        <w:softHyphen/>
        <w:t>си</w:t>
      </w:r>
      <w:r>
        <w:rPr>
          <w:rStyle w:val="a6"/>
          <w:b w:val="0"/>
          <w:szCs w:val="27"/>
        </w:rPr>
        <w:softHyphen/>
        <w:t xml:space="preserve">мальное значение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sz w:val="32"/>
          <w:szCs w:val="32"/>
          <w:vertAlign w:val="subscript"/>
        </w:rPr>
        <w:t>2</w:t>
      </w:r>
      <w:r>
        <w:rPr>
          <w:rStyle w:val="a6"/>
          <w:b w:val="0"/>
          <w:i/>
          <w:sz w:val="32"/>
          <w:szCs w:val="32"/>
          <w:vertAlign w:val="subscript"/>
          <w:lang w:val="en-US"/>
        </w:rPr>
        <w:t>m</w:t>
      </w:r>
      <w:r>
        <w:rPr>
          <w:rStyle w:val="a6"/>
          <w:b w:val="0"/>
          <w:szCs w:val="27"/>
        </w:rPr>
        <w:t xml:space="preserve"> напряжения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zCs w:val="27"/>
        </w:rPr>
        <w:t xml:space="preserve"> и </w:t>
      </w:r>
      <w:r w:rsidRPr="0090264F">
        <w:rPr>
          <w:rStyle w:val="a6"/>
          <w:szCs w:val="27"/>
        </w:rPr>
        <w:t>занести</w:t>
      </w:r>
      <w:r>
        <w:rPr>
          <w:rStyle w:val="a6"/>
          <w:b w:val="0"/>
          <w:szCs w:val="27"/>
        </w:rPr>
        <w:t xml:space="preserve"> его значение в табл. 22.1; </w:t>
      </w:r>
      <w:r w:rsidRPr="0090264F">
        <w:rPr>
          <w:rStyle w:val="a6"/>
          <w:spacing w:val="-2"/>
          <w:szCs w:val="27"/>
        </w:rPr>
        <w:t>скопировать</w:t>
      </w:r>
      <w:r>
        <w:rPr>
          <w:rStyle w:val="a6"/>
          <w:b w:val="0"/>
          <w:spacing w:val="-2"/>
          <w:szCs w:val="27"/>
        </w:rPr>
        <w:t xml:space="preserve"> изображение осциллограммы напряжения 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н</w:t>
      </w:r>
      <w:r>
        <w:rPr>
          <w:rStyle w:val="a6"/>
          <w:b w:val="0"/>
          <w:spacing w:val="-2"/>
          <w:szCs w:val="27"/>
        </w:rPr>
        <w:t xml:space="preserve"> на страницу отчёта (см. рис. 22.9, </w:t>
      </w:r>
      <w:r>
        <w:rPr>
          <w:rStyle w:val="a6"/>
          <w:b w:val="0"/>
          <w:i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 xml:space="preserve"> и рис. 22.10, </w:t>
      </w:r>
      <w:r>
        <w:rPr>
          <w:rStyle w:val="a6"/>
          <w:b w:val="0"/>
          <w:i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>);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rStyle w:val="a6"/>
          <w:b w:val="0"/>
          <w:spacing w:val="-2"/>
          <w:szCs w:val="27"/>
        </w:rPr>
        <w:lastRenderedPageBreak/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установить</w:t>
      </w:r>
      <w:r>
        <w:rPr>
          <w:rStyle w:val="a6"/>
          <w:b w:val="0"/>
          <w:spacing w:val="-2"/>
          <w:szCs w:val="27"/>
        </w:rPr>
        <w:t xml:space="preserve"> визирную линию на экране спектро</w:t>
      </w:r>
      <w:r>
        <w:rPr>
          <w:rStyle w:val="a6"/>
          <w:b w:val="0"/>
          <w:spacing w:val="-2"/>
          <w:szCs w:val="27"/>
        </w:rPr>
        <w:softHyphen/>
        <w:t xml:space="preserve">анализатора </w:t>
      </w:r>
      <w:r>
        <w:rPr>
          <w:rStyle w:val="a6"/>
          <w:szCs w:val="27"/>
          <w:lang w:val="en-US"/>
        </w:rPr>
        <w:t>XSA</w:t>
      </w:r>
      <w:r>
        <w:rPr>
          <w:rStyle w:val="a6"/>
          <w:szCs w:val="27"/>
        </w:rPr>
        <w:t>1</w:t>
      </w:r>
      <w:r>
        <w:rPr>
          <w:rStyle w:val="a6"/>
          <w:b w:val="0"/>
          <w:spacing w:val="-2"/>
          <w:szCs w:val="27"/>
        </w:rPr>
        <w:t xml:space="preserve"> на частоте основной гармоники выпрямленного напряжения  </w:t>
      </w:r>
      <w:r>
        <w:rPr>
          <w:rStyle w:val="a6"/>
          <w:b w:val="0"/>
          <w:i/>
          <w:szCs w:val="27"/>
          <w:lang w:val="en-US"/>
        </w:rPr>
        <w:t>f</w:t>
      </w:r>
      <w:r>
        <w:rPr>
          <w:rStyle w:val="a6"/>
          <w:b w:val="0"/>
          <w:szCs w:val="27"/>
        </w:rPr>
        <w:t xml:space="preserve"> = 50 Гц</w:t>
      </w:r>
      <w:r>
        <w:rPr>
          <w:rStyle w:val="a6"/>
          <w:b w:val="0"/>
          <w:spacing w:val="-2"/>
          <w:szCs w:val="27"/>
        </w:rPr>
        <w:t xml:space="preserve"> (см. рис. 22.9, </w:t>
      </w:r>
      <w:r>
        <w:rPr>
          <w:rStyle w:val="a6"/>
          <w:b w:val="0"/>
          <w:i/>
          <w:spacing w:val="-2"/>
          <w:szCs w:val="27"/>
        </w:rPr>
        <w:t>б</w:t>
      </w:r>
      <w:r>
        <w:rPr>
          <w:rStyle w:val="a6"/>
          <w:b w:val="0"/>
          <w:spacing w:val="-2"/>
          <w:szCs w:val="27"/>
        </w:rPr>
        <w:t xml:space="preserve">) и </w:t>
      </w:r>
      <w:r w:rsidRPr="0090264F">
        <w:rPr>
          <w:rStyle w:val="a6"/>
          <w:spacing w:val="-2"/>
          <w:szCs w:val="27"/>
        </w:rPr>
        <w:t>занести</w:t>
      </w:r>
      <w:r>
        <w:rPr>
          <w:rStyle w:val="a6"/>
          <w:b w:val="0"/>
          <w:spacing w:val="-2"/>
          <w:szCs w:val="27"/>
        </w:rPr>
        <w:t xml:space="preserve"> значение </w:t>
      </w:r>
      <w:r>
        <w:rPr>
          <w:rStyle w:val="a6"/>
          <w:b w:val="0"/>
          <w:szCs w:val="27"/>
        </w:rPr>
        <w:t xml:space="preserve">амплитуды основной гармоники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  <w:lang w:val="en-US"/>
        </w:rPr>
        <w:t>m</w:t>
      </w:r>
      <w:r>
        <w:rPr>
          <w:rStyle w:val="a6"/>
          <w:b w:val="0"/>
          <w:i/>
          <w:sz w:val="32"/>
          <w:szCs w:val="32"/>
          <w:vertAlign w:val="subscript"/>
        </w:rPr>
        <w:t>.ог</w:t>
      </w:r>
      <w:r>
        <w:rPr>
          <w:rStyle w:val="a6"/>
          <w:b w:val="0"/>
          <w:spacing w:val="-2"/>
          <w:szCs w:val="27"/>
        </w:rPr>
        <w:t xml:space="preserve"> в табл. 22.1. Вертикальный размер амплитуд напряжения на спектральной ди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 xml:space="preserve">грамме 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mk</w:t>
      </w:r>
      <w:r>
        <w:rPr>
          <w:rStyle w:val="a6"/>
          <w:b w:val="0"/>
          <w:spacing w:val="-2"/>
          <w:szCs w:val="27"/>
        </w:rPr>
        <w:t>(</w:t>
      </w:r>
      <w:r>
        <w:rPr>
          <w:rStyle w:val="a6"/>
          <w:b w:val="0"/>
          <w:i/>
          <w:spacing w:val="-2"/>
          <w:szCs w:val="27"/>
          <w:lang w:val="en-US"/>
        </w:rPr>
        <w:t>f</w:t>
      </w:r>
      <w:r>
        <w:rPr>
          <w:rStyle w:val="a6"/>
          <w:b w:val="0"/>
          <w:spacing w:val="-2"/>
          <w:szCs w:val="27"/>
        </w:rPr>
        <w:t xml:space="preserve">) можно регулировать с помощью закладки </w:t>
      </w:r>
      <w:r>
        <w:rPr>
          <w:rStyle w:val="a6"/>
          <w:spacing w:val="-2"/>
          <w:szCs w:val="27"/>
          <w:lang w:val="en-US"/>
        </w:rPr>
        <w:t>Range</w:t>
      </w:r>
      <w:r>
        <w:rPr>
          <w:rStyle w:val="a6"/>
          <w:b w:val="0"/>
          <w:spacing w:val="-2"/>
          <w:szCs w:val="27"/>
        </w:rPr>
        <w:t xml:space="preserve"> (см. обв</w:t>
      </w:r>
      <w:r>
        <w:rPr>
          <w:rStyle w:val="a6"/>
          <w:b w:val="0"/>
          <w:spacing w:val="-2"/>
          <w:szCs w:val="27"/>
        </w:rPr>
        <w:t>е</w:t>
      </w:r>
      <w:r>
        <w:rPr>
          <w:rStyle w:val="a6"/>
          <w:b w:val="0"/>
          <w:spacing w:val="-2"/>
          <w:szCs w:val="27"/>
        </w:rPr>
        <w:t>дённое эллипсом заданное знач</w:t>
      </w:r>
      <w:r>
        <w:rPr>
          <w:rStyle w:val="a6"/>
          <w:b w:val="0"/>
          <w:spacing w:val="-2"/>
          <w:szCs w:val="27"/>
        </w:rPr>
        <w:t>е</w:t>
      </w:r>
      <w:r>
        <w:rPr>
          <w:rStyle w:val="a6"/>
          <w:b w:val="0"/>
          <w:spacing w:val="-2"/>
          <w:szCs w:val="27"/>
        </w:rPr>
        <w:t xml:space="preserve">ние 1 В/дел на рис. 22.9, </w:t>
      </w:r>
      <w:r>
        <w:rPr>
          <w:rStyle w:val="a6"/>
          <w:b w:val="0"/>
          <w:i/>
          <w:spacing w:val="-2"/>
          <w:szCs w:val="27"/>
        </w:rPr>
        <w:t>б</w:t>
      </w:r>
      <w:r>
        <w:rPr>
          <w:rStyle w:val="a6"/>
          <w:b w:val="0"/>
          <w:spacing w:val="-2"/>
          <w:szCs w:val="27"/>
        </w:rPr>
        <w:t>);</w:t>
      </w:r>
    </w:p>
    <w:p w:rsidR="00616F4C" w:rsidRDefault="00616F4C">
      <w:pPr>
        <w:pStyle w:val="aa"/>
        <w:spacing w:after="0"/>
        <w:ind w:firstLine="414"/>
        <w:jc w:val="both"/>
        <w:rPr>
          <w:rStyle w:val="a6"/>
          <w:b w:val="0"/>
          <w:spacing w:val="-2"/>
          <w:szCs w:val="27"/>
        </w:rPr>
      </w:pPr>
      <w:r>
        <w:rPr>
          <w:rStyle w:val="a6"/>
          <w:b w:val="0"/>
          <w:spacing w:val="-2"/>
          <w:szCs w:val="27"/>
        </w:rPr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замкнуть</w:t>
      </w:r>
      <w:r>
        <w:rPr>
          <w:rStyle w:val="a6"/>
          <w:b w:val="0"/>
          <w:spacing w:val="-2"/>
          <w:szCs w:val="27"/>
        </w:rPr>
        <w:t xml:space="preserve"> ключ </w:t>
      </w:r>
      <w:r>
        <w:rPr>
          <w:rStyle w:val="a6"/>
          <w:spacing w:val="-2"/>
          <w:szCs w:val="27"/>
          <w:lang w:val="en-US"/>
        </w:rPr>
        <w:t>A</w:t>
      </w:r>
      <w:r>
        <w:rPr>
          <w:rStyle w:val="a6"/>
          <w:b w:val="0"/>
          <w:spacing w:val="-2"/>
          <w:szCs w:val="27"/>
        </w:rPr>
        <w:t xml:space="preserve">, подключив, тем самым,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spacing w:val="-2"/>
          <w:sz w:val="32"/>
          <w:szCs w:val="32"/>
          <w:vertAlign w:val="subscript"/>
        </w:rPr>
        <w:t>1</w:t>
      </w:r>
      <w:r>
        <w:rPr>
          <w:rStyle w:val="a6"/>
          <w:b w:val="0"/>
          <w:spacing w:val="-2"/>
          <w:szCs w:val="27"/>
        </w:rPr>
        <w:t xml:space="preserve">-фильтр к нагрузке </w:t>
      </w:r>
      <w:r>
        <w:rPr>
          <w:rStyle w:val="a6"/>
          <w:spacing w:val="-2"/>
          <w:szCs w:val="27"/>
          <w:lang w:val="en-US"/>
        </w:rPr>
        <w:t>R</w:t>
      </w:r>
      <w:r>
        <w:rPr>
          <w:rStyle w:val="a6"/>
          <w:spacing w:val="-2"/>
          <w:szCs w:val="27"/>
        </w:rPr>
        <w:t>2</w:t>
      </w:r>
      <w:r>
        <w:rPr>
          <w:rStyle w:val="a6"/>
          <w:b w:val="0"/>
          <w:spacing w:val="-2"/>
          <w:szCs w:val="27"/>
        </w:rPr>
        <w:t xml:space="preserve">. </w:t>
      </w:r>
      <w:r w:rsidRPr="0090264F">
        <w:rPr>
          <w:rStyle w:val="a6"/>
          <w:spacing w:val="-2"/>
          <w:szCs w:val="27"/>
        </w:rPr>
        <w:t>Запустить</w:t>
      </w:r>
      <w:r>
        <w:rPr>
          <w:rStyle w:val="a6"/>
          <w:b w:val="0"/>
          <w:spacing w:val="-2"/>
          <w:szCs w:val="27"/>
        </w:rPr>
        <w:t xml:space="preserve"> программу </w:t>
      </w:r>
      <w:r>
        <w:rPr>
          <w:rStyle w:val="a6"/>
          <w:b w:val="0"/>
          <w:spacing w:val="-2"/>
          <w:szCs w:val="27"/>
          <w:lang w:val="en-US"/>
        </w:rPr>
        <w:t>MS</w:t>
      </w:r>
      <w:r>
        <w:rPr>
          <w:rStyle w:val="a6"/>
          <w:b w:val="0"/>
          <w:spacing w:val="-2"/>
          <w:szCs w:val="27"/>
        </w:rPr>
        <w:t xml:space="preserve">10 и </w:t>
      </w:r>
      <w:r w:rsidRPr="0090264F">
        <w:rPr>
          <w:rStyle w:val="a6"/>
          <w:spacing w:val="-2"/>
          <w:szCs w:val="27"/>
        </w:rPr>
        <w:t>выполнить</w:t>
      </w:r>
      <w:r>
        <w:rPr>
          <w:rStyle w:val="a6"/>
          <w:b w:val="0"/>
          <w:spacing w:val="-2"/>
          <w:szCs w:val="27"/>
        </w:rPr>
        <w:t xml:space="preserve"> измерительные процедуры, п</w:t>
      </w:r>
      <w:r>
        <w:rPr>
          <w:rStyle w:val="a6"/>
          <w:b w:val="0"/>
          <w:spacing w:val="-2"/>
          <w:szCs w:val="27"/>
        </w:rPr>
        <w:t>е</w:t>
      </w:r>
      <w:r>
        <w:rPr>
          <w:rStyle w:val="a6"/>
          <w:b w:val="0"/>
          <w:spacing w:val="-2"/>
          <w:szCs w:val="27"/>
        </w:rPr>
        <w:t xml:space="preserve">речисленные в предыдущих абзацах п. 1.2. Осциллограммы напряжения 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н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8"/>
        </w:rPr>
        <w:t xml:space="preserve">и тока </w:t>
      </w:r>
      <w:r>
        <w:rPr>
          <w:rStyle w:val="a6"/>
          <w:b w:val="0"/>
          <w:i/>
          <w:spacing w:val="-2"/>
          <w:szCs w:val="28"/>
          <w:lang w:val="en-US"/>
        </w:rPr>
        <w:t>i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в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8"/>
        </w:rPr>
        <w:t>однополупериодного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7"/>
        </w:rPr>
        <w:t xml:space="preserve">выпрямителя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spacing w:val="-2"/>
          <w:szCs w:val="27"/>
        </w:rPr>
        <w:t xml:space="preserve">-фильтром приведены на рис. 22.10, </w:t>
      </w:r>
      <w:r>
        <w:rPr>
          <w:rStyle w:val="a6"/>
          <w:b w:val="0"/>
          <w:i/>
          <w:spacing w:val="-2"/>
          <w:szCs w:val="27"/>
        </w:rPr>
        <w:t>б</w:t>
      </w:r>
      <w:r>
        <w:rPr>
          <w:rStyle w:val="a6"/>
          <w:b w:val="0"/>
          <w:spacing w:val="-2"/>
          <w:szCs w:val="27"/>
        </w:rPr>
        <w:t xml:space="preserve">; 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bCs/>
          <w:noProof/>
          <w:spacing w:val="-2"/>
          <w:szCs w:val="27"/>
        </w:rPr>
        <w:pict>
          <v:group id="_x0000_s2460" style="position:absolute;left:0;text-align:left;margin-left:.3pt;margin-top:2.75pt;width:453.75pt;height:161.25pt;z-index:251648512" coordorigin="1424,7860" coordsize="9075,3225">
            <v:shape id="_x0000_s2455" type="#_x0000_t75" style="position:absolute;left:1424;top:7860;width:9075;height:2820">
              <v:imagedata r:id="rId72" o:title="" croptop="346f" gain="74473f"/>
            </v:shape>
            <v:shape id="_x0000_s2456" type="#_x0000_t202" style="position:absolute;left:2760;top:10260;width:720;height:420" filled="f" stroked="f">
              <v:imagedata gain="69719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7" type="#_x0000_t202" style="position:absolute;left:6105;top:10260;width:585;height:420" filled="f" stroked="f">
              <v:imagedata gain="69719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8" type="#_x0000_t202" style="position:absolute;left:8820;top:10260;width:540;height:420" filled="f" stroked="f">
              <v:imagedata gain="69719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9" type="#_x0000_t202" style="position:absolute;left:5115;top:10680;width:1575;height:405" filled="f" stroked="f">
              <v:imagedata gain="69719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Style w:val="a6"/>
          <w:b w:val="0"/>
          <w:spacing w:val="-2"/>
          <w:szCs w:val="27"/>
        </w:rPr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разомкнуть</w:t>
      </w:r>
      <w:r>
        <w:rPr>
          <w:rStyle w:val="a6"/>
          <w:b w:val="0"/>
          <w:spacing w:val="-2"/>
          <w:szCs w:val="27"/>
        </w:rPr>
        <w:t xml:space="preserve"> ключ </w:t>
      </w:r>
      <w:r>
        <w:rPr>
          <w:rStyle w:val="a6"/>
          <w:spacing w:val="-2"/>
          <w:szCs w:val="27"/>
          <w:lang w:val="en-US"/>
        </w:rPr>
        <w:t>W</w:t>
      </w:r>
      <w:r>
        <w:rPr>
          <w:rStyle w:val="a6"/>
          <w:b w:val="0"/>
          <w:spacing w:val="-2"/>
          <w:szCs w:val="27"/>
        </w:rPr>
        <w:t xml:space="preserve"> и </w:t>
      </w:r>
      <w:r w:rsidRPr="0090264F">
        <w:rPr>
          <w:rStyle w:val="a6"/>
          <w:spacing w:val="-2"/>
          <w:szCs w:val="27"/>
        </w:rPr>
        <w:t xml:space="preserve">замкнуть </w:t>
      </w:r>
      <w:r>
        <w:rPr>
          <w:rStyle w:val="a6"/>
          <w:b w:val="0"/>
          <w:spacing w:val="-2"/>
          <w:szCs w:val="27"/>
        </w:rPr>
        <w:t xml:space="preserve">ключ </w:t>
      </w:r>
      <w:r>
        <w:rPr>
          <w:rStyle w:val="a6"/>
          <w:spacing w:val="-2"/>
          <w:szCs w:val="27"/>
        </w:rPr>
        <w:t>В</w:t>
      </w:r>
      <w:r>
        <w:rPr>
          <w:rStyle w:val="a6"/>
          <w:b w:val="0"/>
          <w:spacing w:val="-2"/>
          <w:szCs w:val="27"/>
        </w:rPr>
        <w:t xml:space="preserve"> (сформировав, тем самым,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LC</w:t>
      </w:r>
      <w:r>
        <w:rPr>
          <w:rStyle w:val="a6"/>
          <w:b w:val="0"/>
          <w:spacing w:val="-2"/>
          <w:szCs w:val="27"/>
        </w:rPr>
        <w:t xml:space="preserve">-фильтр и подключив его к нагрузке </w:t>
      </w:r>
      <w:r>
        <w:rPr>
          <w:rStyle w:val="a6"/>
          <w:spacing w:val="-2"/>
          <w:szCs w:val="27"/>
          <w:lang w:val="en-US"/>
        </w:rPr>
        <w:t>R</w:t>
      </w:r>
      <w:r>
        <w:rPr>
          <w:rStyle w:val="a6"/>
          <w:spacing w:val="-2"/>
          <w:szCs w:val="27"/>
        </w:rPr>
        <w:t>2</w:t>
      </w:r>
      <w:r>
        <w:rPr>
          <w:rStyle w:val="a6"/>
          <w:b w:val="0"/>
          <w:spacing w:val="-2"/>
          <w:szCs w:val="27"/>
        </w:rPr>
        <w:t xml:space="preserve">). </w:t>
      </w:r>
      <w:r w:rsidRPr="0090264F">
        <w:rPr>
          <w:rStyle w:val="a6"/>
          <w:spacing w:val="-2"/>
          <w:szCs w:val="27"/>
        </w:rPr>
        <w:t>Запустить</w:t>
      </w:r>
      <w:r>
        <w:rPr>
          <w:rStyle w:val="a6"/>
          <w:b w:val="0"/>
          <w:spacing w:val="-2"/>
          <w:szCs w:val="27"/>
        </w:rPr>
        <w:t xml:space="preserve"> программу </w:t>
      </w:r>
      <w:r>
        <w:rPr>
          <w:rStyle w:val="a6"/>
          <w:b w:val="0"/>
          <w:spacing w:val="-2"/>
          <w:szCs w:val="27"/>
          <w:lang w:val="en-US"/>
        </w:rPr>
        <w:t>MS</w:t>
      </w:r>
      <w:r>
        <w:rPr>
          <w:rStyle w:val="a6"/>
          <w:b w:val="0"/>
          <w:spacing w:val="-2"/>
          <w:szCs w:val="27"/>
        </w:rPr>
        <w:t xml:space="preserve">10 и </w:t>
      </w:r>
      <w:r w:rsidRPr="0090264F">
        <w:rPr>
          <w:rStyle w:val="a6"/>
          <w:spacing w:val="-2"/>
          <w:szCs w:val="27"/>
        </w:rPr>
        <w:t>выполнить</w:t>
      </w:r>
      <w:r>
        <w:rPr>
          <w:rStyle w:val="a6"/>
          <w:b w:val="0"/>
          <w:spacing w:val="-2"/>
          <w:szCs w:val="27"/>
        </w:rPr>
        <w:t xml:space="preserve"> необходимые измерительные процедуры, перечисленные в предыдущих абзацах п. 1.2. Осциллограммы напряжения </w:t>
      </w:r>
      <w:r>
        <w:rPr>
          <w:rStyle w:val="a6"/>
          <w:b w:val="0"/>
          <w:i/>
          <w:spacing w:val="-2"/>
          <w:szCs w:val="27"/>
          <w:lang w:val="en-US"/>
        </w:rPr>
        <w:t>u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н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8"/>
        </w:rPr>
        <w:t xml:space="preserve">и тока </w:t>
      </w:r>
      <w:r>
        <w:rPr>
          <w:rStyle w:val="a6"/>
          <w:b w:val="0"/>
          <w:i/>
          <w:spacing w:val="-2"/>
          <w:szCs w:val="28"/>
          <w:lang w:val="en-US"/>
        </w:rPr>
        <w:t>i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в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8"/>
        </w:rPr>
        <w:t>одн</w:t>
      </w:r>
      <w:r>
        <w:rPr>
          <w:rStyle w:val="a6"/>
          <w:b w:val="0"/>
          <w:spacing w:val="-2"/>
          <w:szCs w:val="28"/>
        </w:rPr>
        <w:t>о</w:t>
      </w:r>
      <w:r>
        <w:rPr>
          <w:rStyle w:val="a6"/>
          <w:b w:val="0"/>
          <w:spacing w:val="-2"/>
          <w:szCs w:val="28"/>
        </w:rPr>
        <w:t>полупериодного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7"/>
        </w:rPr>
        <w:t xml:space="preserve">выпрямителя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spacing w:val="-2"/>
          <w:szCs w:val="27"/>
        </w:rPr>
        <w:t>-фильтром пок</w:t>
      </w:r>
      <w:r>
        <w:rPr>
          <w:rStyle w:val="a6"/>
          <w:b w:val="0"/>
          <w:spacing w:val="-2"/>
          <w:szCs w:val="27"/>
        </w:rPr>
        <w:t>а</w:t>
      </w:r>
      <w:r>
        <w:rPr>
          <w:rStyle w:val="a6"/>
          <w:b w:val="0"/>
          <w:spacing w:val="-2"/>
          <w:szCs w:val="27"/>
        </w:rPr>
        <w:t xml:space="preserve">заны на рис. 22.10, </w:t>
      </w:r>
      <w:r>
        <w:rPr>
          <w:rStyle w:val="a6"/>
          <w:b w:val="0"/>
          <w:i/>
          <w:spacing w:val="-2"/>
          <w:szCs w:val="27"/>
        </w:rPr>
        <w:t>в</w:t>
      </w:r>
      <w:r>
        <w:rPr>
          <w:rStyle w:val="a6"/>
          <w:b w:val="0"/>
          <w:spacing w:val="-2"/>
          <w:szCs w:val="27"/>
        </w:rPr>
        <w:t>;</w:t>
      </w:r>
    </w:p>
    <w:p w:rsidR="00616F4C" w:rsidRDefault="00616F4C">
      <w:pPr>
        <w:pStyle w:val="aa"/>
        <w:spacing w:after="0"/>
        <w:ind w:firstLine="426"/>
        <w:jc w:val="both"/>
        <w:rPr>
          <w:rStyle w:val="a6"/>
          <w:b w:val="0"/>
          <w:spacing w:val="-2"/>
          <w:szCs w:val="28"/>
        </w:rPr>
      </w:pPr>
      <w:r>
        <w:rPr>
          <w:rStyle w:val="a6"/>
          <w:b w:val="0"/>
          <w:spacing w:val="-2"/>
          <w:szCs w:val="27"/>
        </w:rPr>
        <w:sym w:font="Symbol" w:char="F02D"/>
      </w:r>
      <w:r>
        <w:rPr>
          <w:rStyle w:val="a6"/>
          <w:b w:val="0"/>
          <w:spacing w:val="-2"/>
          <w:szCs w:val="27"/>
        </w:rPr>
        <w:t xml:space="preserve"> </w:t>
      </w:r>
      <w:r w:rsidRPr="0090264F">
        <w:rPr>
          <w:rStyle w:val="a6"/>
          <w:spacing w:val="-2"/>
          <w:szCs w:val="27"/>
        </w:rPr>
        <w:t>рассчитать</w:t>
      </w:r>
      <w:r>
        <w:rPr>
          <w:rStyle w:val="a6"/>
          <w:b w:val="0"/>
          <w:spacing w:val="-2"/>
          <w:szCs w:val="27"/>
        </w:rPr>
        <w:t xml:space="preserve"> коэффициенты пульсации </w:t>
      </w:r>
      <w:r>
        <w:rPr>
          <w:rStyle w:val="a6"/>
          <w:b w:val="0"/>
          <w:i/>
          <w:spacing w:val="-2"/>
          <w:szCs w:val="27"/>
          <w:lang w:val="en-US"/>
        </w:rPr>
        <w:t>q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п</w:t>
      </w:r>
      <w:r>
        <w:rPr>
          <w:rStyle w:val="a6"/>
          <w:b w:val="0"/>
          <w:spacing w:val="-2"/>
          <w:szCs w:val="27"/>
        </w:rPr>
        <w:t>,</w:t>
      </w:r>
      <w:r>
        <w:rPr>
          <w:rStyle w:val="a6"/>
          <w:b w:val="0"/>
          <w:i/>
          <w:spacing w:val="-2"/>
          <w:szCs w:val="27"/>
        </w:rPr>
        <w:t xml:space="preserve"> </w:t>
      </w:r>
      <w:r>
        <w:rPr>
          <w:rStyle w:val="a6"/>
          <w:b w:val="0"/>
          <w:i/>
          <w:spacing w:val="-2"/>
          <w:szCs w:val="27"/>
          <w:lang w:val="en-US"/>
        </w:rPr>
        <w:t>q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п</w:t>
      </w:r>
      <w:r>
        <w:rPr>
          <w:rStyle w:val="a6"/>
          <w:b w:val="0"/>
          <w:spacing w:val="-2"/>
          <w:sz w:val="32"/>
          <w:szCs w:val="32"/>
          <w:vertAlign w:val="subscript"/>
        </w:rPr>
        <w:t>1</w:t>
      </w:r>
      <w:r>
        <w:rPr>
          <w:rStyle w:val="a6"/>
          <w:b w:val="0"/>
          <w:spacing w:val="-2"/>
          <w:szCs w:val="27"/>
        </w:rPr>
        <w:t xml:space="preserve">, </w:t>
      </w:r>
      <w:r>
        <w:rPr>
          <w:rStyle w:val="a6"/>
          <w:b w:val="0"/>
          <w:i/>
          <w:spacing w:val="-2"/>
          <w:szCs w:val="27"/>
          <w:lang w:val="en-US"/>
        </w:rPr>
        <w:t>q</w:t>
      </w:r>
      <w:r>
        <w:rPr>
          <w:rStyle w:val="a6"/>
          <w:b w:val="0"/>
          <w:i/>
          <w:spacing w:val="-2"/>
          <w:sz w:val="32"/>
          <w:szCs w:val="32"/>
          <w:vertAlign w:val="subscript"/>
        </w:rPr>
        <w:t>п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2 </w:t>
      </w:r>
      <w:r>
        <w:rPr>
          <w:rStyle w:val="a6"/>
          <w:b w:val="0"/>
          <w:spacing w:val="-2"/>
          <w:szCs w:val="28"/>
        </w:rPr>
        <w:t>выходного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8"/>
        </w:rPr>
        <w:t>напряж</w:t>
      </w:r>
      <w:r>
        <w:rPr>
          <w:rStyle w:val="a6"/>
          <w:b w:val="0"/>
          <w:spacing w:val="-2"/>
          <w:szCs w:val="28"/>
        </w:rPr>
        <w:t>е</w:t>
      </w:r>
      <w:r>
        <w:rPr>
          <w:rStyle w:val="a6"/>
          <w:b w:val="0"/>
          <w:spacing w:val="-2"/>
          <w:szCs w:val="28"/>
        </w:rPr>
        <w:t xml:space="preserve">ния и коэффициенты сглаживания </w:t>
      </w:r>
      <w:r>
        <w:rPr>
          <w:rStyle w:val="a6"/>
          <w:b w:val="0"/>
          <w:i/>
          <w:spacing w:val="-2"/>
          <w:szCs w:val="27"/>
          <w:lang w:val="en-US"/>
        </w:rPr>
        <w:t>k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c</w:t>
      </w:r>
      <w:r>
        <w:rPr>
          <w:rStyle w:val="a6"/>
          <w:b w:val="0"/>
          <w:spacing w:val="-2"/>
          <w:sz w:val="32"/>
          <w:szCs w:val="32"/>
          <w:vertAlign w:val="subscript"/>
        </w:rPr>
        <w:t>1</w:t>
      </w:r>
      <w:r>
        <w:rPr>
          <w:rStyle w:val="a6"/>
          <w:b w:val="0"/>
          <w:spacing w:val="-2"/>
          <w:szCs w:val="28"/>
        </w:rPr>
        <w:t xml:space="preserve"> и </w:t>
      </w:r>
      <w:r>
        <w:rPr>
          <w:rStyle w:val="a6"/>
          <w:b w:val="0"/>
          <w:i/>
          <w:spacing w:val="-2"/>
          <w:szCs w:val="27"/>
          <w:lang w:val="en-US"/>
        </w:rPr>
        <w:t>k</w:t>
      </w:r>
      <w:r>
        <w:rPr>
          <w:rStyle w:val="a6"/>
          <w:b w:val="0"/>
          <w:i/>
          <w:spacing w:val="-2"/>
          <w:sz w:val="32"/>
          <w:szCs w:val="32"/>
          <w:vertAlign w:val="subscript"/>
          <w:lang w:val="en-US"/>
        </w:rPr>
        <w:t>c</w:t>
      </w:r>
      <w:r>
        <w:rPr>
          <w:rStyle w:val="a6"/>
          <w:b w:val="0"/>
          <w:spacing w:val="-2"/>
          <w:sz w:val="32"/>
          <w:szCs w:val="32"/>
          <w:vertAlign w:val="subscript"/>
        </w:rPr>
        <w:t>2</w:t>
      </w:r>
      <w:r>
        <w:rPr>
          <w:rStyle w:val="a6"/>
          <w:b w:val="0"/>
          <w:spacing w:val="-2"/>
          <w:szCs w:val="28"/>
        </w:rPr>
        <w:t xml:space="preserve"> однополупериодного</w:t>
      </w:r>
      <w:r>
        <w:rPr>
          <w:rStyle w:val="a6"/>
          <w:b w:val="0"/>
          <w:spacing w:val="-2"/>
          <w:sz w:val="32"/>
          <w:szCs w:val="32"/>
          <w:vertAlign w:val="subscript"/>
        </w:rPr>
        <w:t xml:space="preserve"> </w:t>
      </w:r>
      <w:r>
        <w:rPr>
          <w:rStyle w:val="a6"/>
          <w:b w:val="0"/>
          <w:spacing w:val="-2"/>
          <w:szCs w:val="27"/>
        </w:rPr>
        <w:t>выпрям</w:t>
      </w:r>
      <w:r>
        <w:rPr>
          <w:rStyle w:val="a6"/>
          <w:b w:val="0"/>
          <w:spacing w:val="-2"/>
          <w:szCs w:val="27"/>
        </w:rPr>
        <w:t>и</w:t>
      </w:r>
      <w:r>
        <w:rPr>
          <w:rStyle w:val="a6"/>
          <w:b w:val="0"/>
          <w:spacing w:val="-2"/>
          <w:szCs w:val="27"/>
        </w:rPr>
        <w:t>теля</w:t>
      </w:r>
      <w:r>
        <w:rPr>
          <w:rStyle w:val="a6"/>
          <w:b w:val="0"/>
          <w:spacing w:val="-2"/>
          <w:szCs w:val="28"/>
        </w:rPr>
        <w:t xml:space="preserve">; </w:t>
      </w:r>
      <w:r w:rsidRPr="0090264F">
        <w:rPr>
          <w:rStyle w:val="a6"/>
          <w:spacing w:val="-2"/>
          <w:szCs w:val="28"/>
        </w:rPr>
        <w:t>з</w:t>
      </w:r>
      <w:r w:rsidRPr="0090264F">
        <w:rPr>
          <w:rStyle w:val="a6"/>
          <w:spacing w:val="-2"/>
          <w:szCs w:val="28"/>
        </w:rPr>
        <w:t>а</w:t>
      </w:r>
      <w:r w:rsidRPr="0090264F">
        <w:rPr>
          <w:rStyle w:val="a6"/>
          <w:spacing w:val="-2"/>
          <w:szCs w:val="28"/>
        </w:rPr>
        <w:t>нести</w:t>
      </w:r>
      <w:r>
        <w:rPr>
          <w:rStyle w:val="a6"/>
          <w:b w:val="0"/>
          <w:spacing w:val="-2"/>
          <w:szCs w:val="28"/>
        </w:rPr>
        <w:t xml:space="preserve"> их значения в табл. 22.1;</w:t>
      </w:r>
    </w:p>
    <w:p w:rsidR="00616F4C" w:rsidRDefault="00616F4C">
      <w:pPr>
        <w:pStyle w:val="aa"/>
        <w:spacing w:after="0"/>
        <w:ind w:firstLine="426"/>
        <w:jc w:val="both"/>
        <w:rPr>
          <w:kern w:val="144"/>
        </w:rPr>
      </w:pPr>
      <w:r>
        <w:rPr>
          <w:kern w:val="144"/>
        </w:rPr>
        <w:sym w:font="Symbol" w:char="F02D"/>
      </w:r>
      <w:r>
        <w:rPr>
          <w:kern w:val="144"/>
        </w:rPr>
        <w:t xml:space="preserve"> </w:t>
      </w:r>
      <w:r w:rsidRPr="0090264F">
        <w:rPr>
          <w:b/>
          <w:kern w:val="144"/>
        </w:rPr>
        <w:t>снять</w:t>
      </w:r>
      <w:r>
        <w:rPr>
          <w:kern w:val="144"/>
        </w:rPr>
        <w:t xml:space="preserve"> ВАХ однополупериодного выпрямителя без филь</w:t>
      </w:r>
      <w:r>
        <w:rPr>
          <w:kern w:val="144"/>
        </w:rPr>
        <w:t>т</w:t>
      </w:r>
      <w:r>
        <w:rPr>
          <w:kern w:val="144"/>
        </w:rPr>
        <w:t xml:space="preserve">ра и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LC</w:t>
      </w:r>
      <w:r>
        <w:rPr>
          <w:rStyle w:val="a6"/>
          <w:b w:val="0"/>
          <w:spacing w:val="-2"/>
          <w:szCs w:val="27"/>
        </w:rPr>
        <w:t>-фильтром</w:t>
      </w:r>
      <w:r>
        <w:rPr>
          <w:kern w:val="144"/>
        </w:rPr>
        <w:t>. С этой целью, ступенчато изменяя в открывающемся окне рез</w:t>
      </w:r>
      <w:r>
        <w:rPr>
          <w:kern w:val="144"/>
        </w:rPr>
        <w:t>и</w:t>
      </w:r>
      <w:r>
        <w:rPr>
          <w:kern w:val="144"/>
        </w:rPr>
        <w:t xml:space="preserve">стора </w:t>
      </w:r>
      <w:r>
        <w:rPr>
          <w:rStyle w:val="a6"/>
          <w:spacing w:val="-2"/>
          <w:szCs w:val="27"/>
          <w:lang w:val="en-US"/>
        </w:rPr>
        <w:t>R</w:t>
      </w:r>
      <w:r>
        <w:rPr>
          <w:rStyle w:val="a6"/>
          <w:spacing w:val="-2"/>
          <w:szCs w:val="27"/>
        </w:rPr>
        <w:t>2</w:t>
      </w:r>
      <w:r>
        <w:rPr>
          <w:rStyle w:val="a6"/>
          <w:b w:val="0"/>
          <w:spacing w:val="-2"/>
          <w:szCs w:val="27"/>
        </w:rPr>
        <w:t xml:space="preserve"> (после двойного щелчка мышью на его изображении) </w:t>
      </w:r>
      <w:r>
        <w:rPr>
          <w:kern w:val="144"/>
        </w:rPr>
        <w:t xml:space="preserve">значение  сопротивления от </w:t>
      </w:r>
      <w:r>
        <w:rPr>
          <w:i/>
          <w:kern w:val="144"/>
          <w:lang w:val="en-US"/>
        </w:rPr>
        <w:t>R</w:t>
      </w:r>
      <w:r>
        <w:rPr>
          <w:kern w:val="144"/>
          <w:sz w:val="32"/>
          <w:szCs w:val="32"/>
          <w:vertAlign w:val="subscript"/>
        </w:rPr>
        <w:t>2</w:t>
      </w:r>
      <w:r>
        <w:rPr>
          <w:kern w:val="144"/>
        </w:rPr>
        <w:t xml:space="preserve"> = 2 кОм до значения </w:t>
      </w:r>
      <w:r>
        <w:rPr>
          <w:i/>
          <w:kern w:val="144"/>
          <w:lang w:val="en-US"/>
        </w:rPr>
        <w:t>R</w:t>
      </w:r>
      <w:r>
        <w:rPr>
          <w:kern w:val="144"/>
          <w:sz w:val="32"/>
          <w:szCs w:val="32"/>
          <w:vertAlign w:val="subscript"/>
        </w:rPr>
        <w:t>2</w:t>
      </w:r>
      <w:r>
        <w:rPr>
          <w:kern w:val="144"/>
        </w:rPr>
        <w:t xml:space="preserve"> = 50 Ом, </w:t>
      </w:r>
      <w:r w:rsidRPr="0090264F">
        <w:rPr>
          <w:b/>
          <w:kern w:val="144"/>
        </w:rPr>
        <w:t>заносить</w:t>
      </w:r>
      <w:r>
        <w:rPr>
          <w:kern w:val="144"/>
        </w:rPr>
        <w:t xml:space="preserve"> показания вольтметра </w:t>
      </w:r>
      <w:r>
        <w:rPr>
          <w:b/>
          <w:kern w:val="144"/>
          <w:lang w:val="en-US"/>
        </w:rPr>
        <w:t>V</w:t>
      </w:r>
      <w:r>
        <w:rPr>
          <w:b/>
          <w:kern w:val="144"/>
        </w:rPr>
        <w:t>1</w:t>
      </w:r>
      <w:r>
        <w:rPr>
          <w:kern w:val="144"/>
        </w:rPr>
        <w:t xml:space="preserve"> и амперметра </w:t>
      </w:r>
      <w:r>
        <w:rPr>
          <w:b/>
          <w:kern w:val="144"/>
        </w:rPr>
        <w:t>А</w:t>
      </w:r>
      <w:r>
        <w:rPr>
          <w:kern w:val="144"/>
        </w:rPr>
        <w:t xml:space="preserve">1 в табл. 22.2 вначале для выпрямителя без фильтра,  а затем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LC</w:t>
      </w:r>
      <w:r>
        <w:rPr>
          <w:kern w:val="144"/>
        </w:rPr>
        <w:t>-фильтром. По результ</w:t>
      </w:r>
      <w:r>
        <w:rPr>
          <w:kern w:val="144"/>
        </w:rPr>
        <w:t>а</w:t>
      </w:r>
      <w:r>
        <w:rPr>
          <w:kern w:val="144"/>
        </w:rPr>
        <w:t xml:space="preserve">там измерений </w:t>
      </w:r>
      <w:r w:rsidRPr="0090264F">
        <w:rPr>
          <w:b/>
          <w:kern w:val="144"/>
        </w:rPr>
        <w:t>построить</w:t>
      </w:r>
      <w:r>
        <w:rPr>
          <w:kern w:val="144"/>
        </w:rPr>
        <w:t xml:space="preserve"> в одном масштабе (на одном рисунке) вольтамперные характеристики </w:t>
      </w:r>
      <w:r>
        <w:rPr>
          <w:i/>
          <w:kern w:val="144"/>
          <w:lang w:val="en-US"/>
        </w:rPr>
        <w:t>U</w:t>
      </w:r>
      <w:r>
        <w:rPr>
          <w:i/>
          <w:kern w:val="144"/>
          <w:sz w:val="32"/>
          <w:szCs w:val="32"/>
          <w:vertAlign w:val="subscript"/>
        </w:rPr>
        <w:t>ср</w:t>
      </w:r>
      <w:r>
        <w:rPr>
          <w:kern w:val="144"/>
        </w:rPr>
        <w:t>(</w:t>
      </w:r>
      <w:r>
        <w:rPr>
          <w:i/>
          <w:kern w:val="144"/>
          <w:lang w:val="en-US"/>
        </w:rPr>
        <w:t>I</w:t>
      </w:r>
      <w:r>
        <w:rPr>
          <w:i/>
          <w:kern w:val="144"/>
          <w:sz w:val="32"/>
          <w:szCs w:val="32"/>
          <w:vertAlign w:val="subscript"/>
        </w:rPr>
        <w:t>ср</w:t>
      </w:r>
      <w:r>
        <w:rPr>
          <w:kern w:val="144"/>
        </w:rPr>
        <w:t>) одно</w:t>
      </w:r>
      <w:r>
        <w:rPr>
          <w:kern w:val="144"/>
        </w:rPr>
        <w:softHyphen/>
        <w:t xml:space="preserve">полупериодного выпрямителя без сглаживающего фильтра и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LC</w:t>
      </w:r>
      <w:r>
        <w:rPr>
          <w:rStyle w:val="a6"/>
          <w:b w:val="0"/>
          <w:spacing w:val="-2"/>
          <w:szCs w:val="27"/>
        </w:rPr>
        <w:t>-фильтром</w:t>
      </w:r>
      <w:r>
        <w:rPr>
          <w:kern w:val="144"/>
        </w:rPr>
        <w:t xml:space="preserve"> (см. рис. 22.7).</w:t>
      </w:r>
    </w:p>
    <w:p w:rsidR="00616F4C" w:rsidRDefault="00616F4C">
      <w:pPr>
        <w:pStyle w:val="aa"/>
        <w:spacing w:before="120" w:after="0"/>
        <w:ind w:firstLine="437"/>
        <w:jc w:val="both"/>
        <w:rPr>
          <w:rStyle w:val="a6"/>
          <w:b w:val="0"/>
          <w:spacing w:val="-2"/>
          <w:szCs w:val="28"/>
        </w:rPr>
      </w:pPr>
      <w:r>
        <w:rPr>
          <w:rStyle w:val="a6"/>
          <w:rFonts w:ascii="Arial" w:hAnsi="Arial" w:cs="Arial"/>
          <w:spacing w:val="-2"/>
          <w:szCs w:val="28"/>
        </w:rPr>
        <w:t>Задание 2</w:t>
      </w:r>
      <w:r>
        <w:rPr>
          <w:rStyle w:val="a6"/>
          <w:b w:val="0"/>
          <w:spacing w:val="-2"/>
          <w:szCs w:val="28"/>
        </w:rPr>
        <w:t xml:space="preserve">. </w:t>
      </w:r>
      <w:r w:rsidRPr="0090264F">
        <w:rPr>
          <w:rStyle w:val="a6"/>
          <w:spacing w:val="-2"/>
          <w:szCs w:val="28"/>
        </w:rPr>
        <w:t>Исследовать</w:t>
      </w:r>
      <w:r>
        <w:rPr>
          <w:rStyle w:val="a6"/>
          <w:b w:val="0"/>
          <w:spacing w:val="-2"/>
          <w:szCs w:val="28"/>
        </w:rPr>
        <w:t xml:space="preserve"> схему двухполупериодного (мостового) н</w:t>
      </w:r>
      <w:r>
        <w:rPr>
          <w:rStyle w:val="a6"/>
          <w:b w:val="0"/>
          <w:spacing w:val="-2"/>
          <w:szCs w:val="28"/>
        </w:rPr>
        <w:t>е</w:t>
      </w:r>
      <w:r>
        <w:rPr>
          <w:rStyle w:val="a6"/>
          <w:b w:val="0"/>
          <w:spacing w:val="-2"/>
          <w:szCs w:val="28"/>
        </w:rPr>
        <w:t xml:space="preserve">управляемого выпрямителя при работе без сглаживающего фильтра и с фильтрами </w:t>
      </w:r>
      <w:r>
        <w:rPr>
          <w:rStyle w:val="a6"/>
          <w:b w:val="0"/>
          <w:i/>
          <w:spacing w:val="-2"/>
          <w:szCs w:val="28"/>
        </w:rPr>
        <w:t>С</w:t>
      </w:r>
      <w:r>
        <w:rPr>
          <w:rStyle w:val="a6"/>
          <w:b w:val="0"/>
          <w:spacing w:val="-2"/>
          <w:szCs w:val="28"/>
        </w:rPr>
        <w:t xml:space="preserve">- и </w:t>
      </w:r>
      <w:r>
        <w:rPr>
          <w:rStyle w:val="a6"/>
          <w:b w:val="0"/>
          <w:i/>
          <w:spacing w:val="-2"/>
          <w:szCs w:val="28"/>
        </w:rPr>
        <w:t>С</w:t>
      </w:r>
      <w:r>
        <w:rPr>
          <w:rStyle w:val="a6"/>
          <w:b w:val="0"/>
          <w:i/>
          <w:spacing w:val="-2"/>
          <w:szCs w:val="28"/>
          <w:lang w:val="en-US"/>
        </w:rPr>
        <w:t>LC</w:t>
      </w:r>
      <w:r>
        <w:rPr>
          <w:rStyle w:val="a6"/>
          <w:b w:val="0"/>
          <w:spacing w:val="-2"/>
          <w:szCs w:val="28"/>
        </w:rPr>
        <w:t xml:space="preserve">-типа. С этой целью, замкнув ключ </w:t>
      </w:r>
      <w:r>
        <w:rPr>
          <w:rStyle w:val="a6"/>
          <w:spacing w:val="-2"/>
          <w:szCs w:val="28"/>
          <w:lang w:val="en-US"/>
        </w:rPr>
        <w:t>Q</w:t>
      </w:r>
      <w:r>
        <w:rPr>
          <w:rStyle w:val="a6"/>
          <w:b w:val="0"/>
          <w:spacing w:val="-2"/>
          <w:szCs w:val="28"/>
        </w:rPr>
        <w:t xml:space="preserve"> (посредством н</w:t>
      </w:r>
      <w:r>
        <w:rPr>
          <w:rStyle w:val="a6"/>
          <w:b w:val="0"/>
          <w:spacing w:val="-2"/>
          <w:szCs w:val="28"/>
        </w:rPr>
        <w:t>а</w:t>
      </w:r>
      <w:r>
        <w:rPr>
          <w:rStyle w:val="a6"/>
          <w:b w:val="0"/>
          <w:spacing w:val="-2"/>
          <w:szCs w:val="28"/>
        </w:rPr>
        <w:lastRenderedPageBreak/>
        <w:t xml:space="preserve">жатия клавиши </w:t>
      </w:r>
      <w:r w:rsidRPr="008A71DE">
        <w:rPr>
          <w:rStyle w:val="a6"/>
          <w:b w:val="0"/>
          <w:spacing w:val="-2"/>
          <w:szCs w:val="28"/>
          <w:lang w:val="en-US"/>
        </w:rPr>
        <w:t>Q</w:t>
      </w:r>
      <w:r>
        <w:rPr>
          <w:rStyle w:val="a6"/>
          <w:b w:val="0"/>
          <w:spacing w:val="-2"/>
          <w:szCs w:val="28"/>
        </w:rPr>
        <w:t xml:space="preserve"> клавиатуры), </w:t>
      </w:r>
      <w:r w:rsidRPr="0090264F">
        <w:rPr>
          <w:rStyle w:val="a6"/>
          <w:spacing w:val="-2"/>
          <w:szCs w:val="28"/>
        </w:rPr>
        <w:t>провести</w:t>
      </w:r>
      <w:r>
        <w:rPr>
          <w:rStyle w:val="a6"/>
          <w:b w:val="0"/>
          <w:spacing w:val="-2"/>
          <w:szCs w:val="28"/>
        </w:rPr>
        <w:t xml:space="preserve"> эксперименты, аналогичные эк</w:t>
      </w:r>
      <w:r>
        <w:rPr>
          <w:rStyle w:val="a6"/>
          <w:b w:val="0"/>
          <w:spacing w:val="-2"/>
          <w:szCs w:val="28"/>
        </w:rPr>
        <w:t>с</w:t>
      </w:r>
      <w:r>
        <w:rPr>
          <w:rStyle w:val="a6"/>
          <w:b w:val="0"/>
          <w:spacing w:val="-2"/>
          <w:szCs w:val="28"/>
        </w:rPr>
        <w:t xml:space="preserve">периментам, описанным в </w:t>
      </w:r>
      <w:r w:rsidRPr="008A71DE">
        <w:rPr>
          <w:rStyle w:val="a6"/>
          <w:b w:val="0"/>
          <w:spacing w:val="-2"/>
          <w:szCs w:val="28"/>
        </w:rPr>
        <w:t>З</w:t>
      </w:r>
      <w:r w:rsidRPr="008A71DE">
        <w:rPr>
          <w:rStyle w:val="a6"/>
          <w:b w:val="0"/>
          <w:spacing w:val="-2"/>
          <w:szCs w:val="28"/>
        </w:rPr>
        <w:t>а</w:t>
      </w:r>
      <w:r w:rsidRPr="008A71DE">
        <w:rPr>
          <w:rStyle w:val="a6"/>
          <w:b w:val="0"/>
          <w:spacing w:val="-2"/>
          <w:szCs w:val="28"/>
        </w:rPr>
        <w:t>дании 1</w:t>
      </w:r>
      <w:r>
        <w:rPr>
          <w:rStyle w:val="a6"/>
          <w:rFonts w:ascii="Arial" w:hAnsi="Arial" w:cs="Arial"/>
          <w:b w:val="0"/>
          <w:spacing w:val="-2"/>
          <w:szCs w:val="28"/>
        </w:rPr>
        <w:t xml:space="preserve">, </w:t>
      </w:r>
      <w:r>
        <w:rPr>
          <w:rStyle w:val="a6"/>
          <w:b w:val="0"/>
          <w:spacing w:val="-2"/>
          <w:szCs w:val="28"/>
        </w:rPr>
        <w:t>в том числе:</w:t>
      </w:r>
    </w:p>
    <w:p w:rsidR="00616F4C" w:rsidRDefault="00616F4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>
        <w:rPr>
          <w:rStyle w:val="a6"/>
          <w:b w:val="0"/>
          <w:spacing w:val="-2"/>
          <w:sz w:val="24"/>
          <w:szCs w:val="24"/>
        </w:rPr>
        <w:t>Т а б л и ц а  22.2</w:t>
      </w:r>
    </w:p>
    <w:tbl>
      <w:tblPr>
        <w:tblStyle w:val="ab"/>
        <w:tblW w:w="0" w:type="auto"/>
        <w:tblLayout w:type="fixed"/>
        <w:tblLook w:val="01E0"/>
      </w:tblPr>
      <w:tblGrid>
        <w:gridCol w:w="1446"/>
        <w:gridCol w:w="1692"/>
        <w:gridCol w:w="630"/>
        <w:gridCol w:w="660"/>
        <w:gridCol w:w="570"/>
        <w:gridCol w:w="558"/>
        <w:gridCol w:w="582"/>
        <w:gridCol w:w="558"/>
        <w:gridCol w:w="612"/>
        <w:gridCol w:w="588"/>
        <w:gridCol w:w="612"/>
        <w:gridCol w:w="18"/>
        <w:gridCol w:w="630"/>
      </w:tblGrid>
      <w:tr w:rsidR="00616F4C">
        <w:trPr>
          <w:trHeight w:val="323"/>
        </w:trPr>
        <w:tc>
          <w:tcPr>
            <w:tcW w:w="1446" w:type="dxa"/>
            <w:vMerge w:val="restart"/>
          </w:tcPr>
          <w:p w:rsidR="00616F4C" w:rsidRDefault="00616F4C">
            <w:pPr>
              <w:pStyle w:val="aa"/>
              <w:spacing w:before="24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выпря-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</w:p>
        </w:tc>
        <w:tc>
          <w:tcPr>
            <w:tcW w:w="1692" w:type="dxa"/>
            <w:vMerge w:val="restart"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Уст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нов-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</w:p>
        </w:tc>
        <w:tc>
          <w:tcPr>
            <w:tcW w:w="6018" w:type="dxa"/>
            <w:gridSpan w:val="11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</w:tr>
      <w:tr w:rsidR="00616F4C">
        <w:trPr>
          <w:trHeight w:val="323"/>
        </w:trPr>
        <w:tc>
          <w:tcPr>
            <w:tcW w:w="1446" w:type="dxa"/>
            <w:vMerge/>
          </w:tcPr>
          <w:p w:rsidR="00616F4C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16F4C" w:rsidRDefault="00616F4C">
            <w:pPr>
              <w:pStyle w:val="aa"/>
              <w:spacing w:after="0"/>
              <w:ind w:right="-48"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Style w:val="a6"/>
                <w:b w:val="0"/>
                <w:spacing w:val="-2"/>
                <w:szCs w:val="28"/>
                <w:vertAlign w:val="subscript"/>
                <w:lang w:val="en-US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=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2 кОм</w:t>
            </w:r>
          </w:p>
        </w:tc>
        <w:tc>
          <w:tcPr>
            <w:tcW w:w="1128" w:type="dxa"/>
            <w:gridSpan w:val="2"/>
          </w:tcPr>
          <w:p w:rsidR="00616F4C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600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140" w:type="dxa"/>
            <w:gridSpan w:val="2"/>
          </w:tcPr>
          <w:p w:rsidR="00616F4C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32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200" w:type="dxa"/>
            <w:gridSpan w:val="2"/>
          </w:tcPr>
          <w:p w:rsidR="00616F4C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10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260" w:type="dxa"/>
            <w:gridSpan w:val="3"/>
          </w:tcPr>
          <w:p w:rsidR="00616F4C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5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</w:tr>
      <w:tr w:rsidR="00616F4C">
        <w:trPr>
          <w:trHeight w:val="645"/>
        </w:trPr>
        <w:tc>
          <w:tcPr>
            <w:tcW w:w="1446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60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57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hanging="48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right="-48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right="-60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Однопол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перио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д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ный: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замкнут; кл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ю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>, 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</w:t>
            </w: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60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разомкнуты; 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 </w:t>
            </w:r>
            <w:r>
              <w:rPr>
                <w:rStyle w:val="a6"/>
                <w:spacing w:val="-2"/>
                <w:sz w:val="24"/>
                <w:szCs w:val="24"/>
              </w:rPr>
              <w:t>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ты</w:t>
            </w: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60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</w:tbl>
    <w:p w:rsidR="00616F4C" w:rsidRDefault="00616F4C">
      <w:pPr>
        <w:pStyle w:val="aa"/>
        <w:spacing w:after="0"/>
        <w:ind w:firstLine="437"/>
        <w:jc w:val="both"/>
        <w:rPr>
          <w:kern w:val="144"/>
        </w:rPr>
      </w:pPr>
      <w:r>
        <w:rPr>
          <w:rStyle w:val="a6"/>
          <w:b w:val="0"/>
          <w:spacing w:val="-2"/>
          <w:szCs w:val="28"/>
        </w:rPr>
        <w:sym w:font="Symbol" w:char="F02D"/>
      </w:r>
      <w:r>
        <w:rPr>
          <w:rStyle w:val="a6"/>
          <w:b w:val="0"/>
          <w:spacing w:val="-2"/>
          <w:szCs w:val="28"/>
        </w:rPr>
        <w:t xml:space="preserve"> </w:t>
      </w:r>
      <w:r w:rsidRPr="0090264F">
        <w:rPr>
          <w:b/>
          <w:kern w:val="144"/>
        </w:rPr>
        <w:t>скопировать</w:t>
      </w:r>
      <w:r>
        <w:rPr>
          <w:kern w:val="144"/>
        </w:rPr>
        <w:t xml:space="preserve"> три осциллограммы выходного напряжения </w:t>
      </w:r>
      <w:r>
        <w:rPr>
          <w:i/>
          <w:kern w:val="144"/>
          <w:szCs w:val="28"/>
          <w:lang w:val="en-US"/>
        </w:rPr>
        <w:t>u</w:t>
      </w:r>
      <w:r>
        <w:rPr>
          <w:i/>
          <w:kern w:val="144"/>
          <w:sz w:val="32"/>
          <w:szCs w:val="32"/>
          <w:vertAlign w:val="subscript"/>
        </w:rPr>
        <w:t>н</w:t>
      </w:r>
      <w:r>
        <w:rPr>
          <w:kern w:val="144"/>
        </w:rPr>
        <w:t xml:space="preserve"> (без фильтра и с фильтрами </w:t>
      </w:r>
      <w:r>
        <w:rPr>
          <w:i/>
          <w:kern w:val="144"/>
        </w:rPr>
        <w:t>С</w:t>
      </w:r>
      <w:r>
        <w:rPr>
          <w:kern w:val="144"/>
        </w:rPr>
        <w:t xml:space="preserve">- и </w:t>
      </w:r>
      <w:r>
        <w:rPr>
          <w:i/>
          <w:kern w:val="144"/>
          <w:lang w:val="en-US"/>
        </w:rPr>
        <w:t>CLC</w:t>
      </w:r>
      <w:r>
        <w:rPr>
          <w:kern w:val="144"/>
        </w:rPr>
        <w:t>-типа) (см. рис. 22.11) на страницу отч</w:t>
      </w:r>
      <w:r>
        <w:rPr>
          <w:kern w:val="144"/>
        </w:rPr>
        <w:t>ё</w:t>
      </w:r>
      <w:r>
        <w:rPr>
          <w:kern w:val="144"/>
        </w:rPr>
        <w:t>та;</w:t>
      </w:r>
    </w:p>
    <w:p w:rsidR="00616F4C" w:rsidRDefault="00616F4C">
      <w:pPr>
        <w:pStyle w:val="aa"/>
        <w:spacing w:after="0"/>
        <w:ind w:firstLine="437"/>
        <w:jc w:val="both"/>
        <w:rPr>
          <w:kern w:val="144"/>
        </w:rPr>
      </w:pPr>
      <w:r>
        <w:rPr>
          <w:bCs/>
          <w:noProof/>
          <w:spacing w:val="-2"/>
          <w:szCs w:val="28"/>
        </w:rPr>
        <w:pict>
          <v:group id="_x0000_s2466" style="position:absolute;left:0;text-align:left;margin-left:.3pt;margin-top:5.65pt;width:453.75pt;height:172.5pt;z-index:251649536" coordorigin="1424,7965" coordsize="9075,3450">
            <v:shape id="_x0000_s2461" type="#_x0000_t75" style="position:absolute;left:1424;top:7965;width:9075;height:2985">
              <v:imagedata r:id="rId73" o:title="" gain="69719f"/>
            </v:shape>
            <v:shape id="_x0000_s2462" type="#_x0000_t202" style="position:absolute;left:1424;top:10425;width:555;height:450" filled="f" stroked="f">
              <v:imagedata gain="61604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63" type="#_x0000_t202" style="position:absolute;left:4470;top:10530;width:690;height:420" filled="f" stroked="f">
              <v:imagedata gain="61604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64" type="#_x0000_t202" style="position:absolute;left:7350;top:10530;width:615;height:420" filled="f" stroked="f">
              <v:imagedata gain="61604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65" type="#_x0000_t202" style="position:absolute;left:5280;top:10950;width:1530;height:465" filled="f" stroked="f">
              <v:imagedata gain="61604f"/>
              <v:textbox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22.11</w:t>
                    </w:r>
                  </w:p>
                </w:txbxContent>
              </v:textbox>
            </v:shape>
            <w10:wrap type="topAndBottom"/>
          </v:group>
        </w:pict>
      </w:r>
      <w:r>
        <w:rPr>
          <w:kern w:val="144"/>
        </w:rPr>
        <w:sym w:font="Symbol" w:char="F02D"/>
      </w:r>
      <w:r>
        <w:rPr>
          <w:kern w:val="144"/>
        </w:rPr>
        <w:t xml:space="preserve"> </w:t>
      </w:r>
      <w:r w:rsidRPr="0090264F">
        <w:rPr>
          <w:b/>
          <w:kern w:val="144"/>
        </w:rPr>
        <w:t>записать</w:t>
      </w:r>
      <w:r>
        <w:rPr>
          <w:kern w:val="144"/>
        </w:rPr>
        <w:t xml:space="preserve"> показания приборов </w:t>
      </w:r>
      <w:r>
        <w:rPr>
          <w:b/>
          <w:kern w:val="144"/>
          <w:lang w:val="en-US"/>
        </w:rPr>
        <w:t>V</w:t>
      </w:r>
      <w:r>
        <w:rPr>
          <w:b/>
          <w:kern w:val="144"/>
        </w:rPr>
        <w:t>1</w:t>
      </w:r>
      <w:r>
        <w:rPr>
          <w:kern w:val="144"/>
        </w:rPr>
        <w:t xml:space="preserve">, </w:t>
      </w:r>
      <w:r>
        <w:rPr>
          <w:b/>
          <w:kern w:val="144"/>
        </w:rPr>
        <w:t>А1</w:t>
      </w:r>
      <w:r>
        <w:rPr>
          <w:kern w:val="144"/>
        </w:rPr>
        <w:t xml:space="preserve">, </w:t>
      </w:r>
      <w:r>
        <w:rPr>
          <w:rStyle w:val="a6"/>
          <w:szCs w:val="27"/>
          <w:lang w:val="en-US"/>
        </w:rPr>
        <w:t>XS</w:t>
      </w:r>
      <w:r>
        <w:rPr>
          <w:rStyle w:val="a6"/>
          <w:szCs w:val="27"/>
        </w:rPr>
        <w:t xml:space="preserve">С1 </w:t>
      </w:r>
      <w:r>
        <w:rPr>
          <w:rStyle w:val="a6"/>
          <w:b w:val="0"/>
          <w:szCs w:val="27"/>
        </w:rPr>
        <w:t>и</w:t>
      </w:r>
      <w:r>
        <w:rPr>
          <w:rStyle w:val="a6"/>
          <w:szCs w:val="27"/>
        </w:rPr>
        <w:t xml:space="preserve"> </w:t>
      </w:r>
      <w:r>
        <w:rPr>
          <w:rStyle w:val="a6"/>
          <w:szCs w:val="27"/>
          <w:lang w:val="en-US"/>
        </w:rPr>
        <w:t>XSA</w:t>
      </w:r>
      <w:r>
        <w:rPr>
          <w:rStyle w:val="a6"/>
          <w:szCs w:val="27"/>
        </w:rPr>
        <w:t>1</w:t>
      </w:r>
      <w:r>
        <w:rPr>
          <w:kern w:val="144"/>
        </w:rPr>
        <w:t xml:space="preserve"> в табл. 22.3 при запусках программы </w:t>
      </w:r>
      <w:r>
        <w:rPr>
          <w:kern w:val="144"/>
          <w:lang w:val="en-US"/>
        </w:rPr>
        <w:t>MS</w:t>
      </w:r>
      <w:r>
        <w:rPr>
          <w:kern w:val="144"/>
        </w:rPr>
        <w:t>10 и окончании процессов моделирования, учит</w:t>
      </w:r>
      <w:r>
        <w:rPr>
          <w:kern w:val="144"/>
        </w:rPr>
        <w:t>ы</w:t>
      </w:r>
      <w:r>
        <w:rPr>
          <w:kern w:val="144"/>
        </w:rPr>
        <w:t>вая, что основная гармоника схемы двухполупериодного выпрямления име</w:t>
      </w:r>
      <w:r>
        <w:rPr>
          <w:kern w:val="144"/>
        </w:rPr>
        <w:softHyphen/>
        <w:t xml:space="preserve">ет частоту </w:t>
      </w:r>
      <w:r>
        <w:rPr>
          <w:i/>
          <w:kern w:val="144"/>
          <w:lang w:val="en-US"/>
        </w:rPr>
        <w:t>f</w:t>
      </w:r>
      <w:r>
        <w:rPr>
          <w:kern w:val="144"/>
        </w:rPr>
        <w:t xml:space="preserve"> = 100 Гц;</w:t>
      </w:r>
    </w:p>
    <w:p w:rsidR="00616F4C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Cs w:val="27"/>
        </w:rPr>
      </w:pPr>
      <w:r>
        <w:rPr>
          <w:kern w:val="144"/>
        </w:rPr>
        <w:sym w:font="Symbol" w:char="F02D"/>
      </w:r>
      <w:r>
        <w:rPr>
          <w:kern w:val="144"/>
        </w:rPr>
        <w:t xml:space="preserve"> </w:t>
      </w:r>
      <w:r w:rsidRPr="0090264F">
        <w:rPr>
          <w:b/>
          <w:kern w:val="144"/>
        </w:rPr>
        <w:t xml:space="preserve">снять </w:t>
      </w:r>
      <w:r>
        <w:rPr>
          <w:kern w:val="144"/>
        </w:rPr>
        <w:t xml:space="preserve">и </w:t>
      </w:r>
      <w:r w:rsidRPr="0090264F">
        <w:rPr>
          <w:b/>
          <w:kern w:val="144"/>
        </w:rPr>
        <w:t>построить</w:t>
      </w:r>
      <w:r>
        <w:rPr>
          <w:kern w:val="144"/>
        </w:rPr>
        <w:t xml:space="preserve"> </w:t>
      </w:r>
      <w:r>
        <w:rPr>
          <w:rStyle w:val="a6"/>
          <w:b w:val="0"/>
          <w:spacing w:val="-2"/>
          <w:szCs w:val="27"/>
        </w:rPr>
        <w:t xml:space="preserve">(по данным </w:t>
      </w:r>
      <w:r>
        <w:rPr>
          <w:kern w:val="144"/>
        </w:rPr>
        <w:t>табл. 22.4</w:t>
      </w:r>
      <w:r>
        <w:rPr>
          <w:rStyle w:val="a6"/>
          <w:b w:val="0"/>
          <w:spacing w:val="-2"/>
          <w:szCs w:val="27"/>
        </w:rPr>
        <w:t xml:space="preserve">) </w:t>
      </w:r>
      <w:r>
        <w:rPr>
          <w:kern w:val="144"/>
        </w:rPr>
        <w:t>в одном масштабе (на о</w:t>
      </w:r>
      <w:r>
        <w:rPr>
          <w:kern w:val="144"/>
        </w:rPr>
        <w:t>д</w:t>
      </w:r>
      <w:r>
        <w:rPr>
          <w:kern w:val="144"/>
        </w:rPr>
        <w:t xml:space="preserve">ном рисунке) вольтамперные характеристики </w:t>
      </w:r>
      <w:r>
        <w:rPr>
          <w:i/>
          <w:kern w:val="144"/>
          <w:lang w:val="en-US"/>
        </w:rPr>
        <w:t>U</w:t>
      </w:r>
      <w:r>
        <w:rPr>
          <w:i/>
          <w:kern w:val="144"/>
          <w:sz w:val="32"/>
          <w:szCs w:val="32"/>
          <w:vertAlign w:val="subscript"/>
        </w:rPr>
        <w:t>ср</w:t>
      </w:r>
      <w:r>
        <w:rPr>
          <w:kern w:val="144"/>
        </w:rPr>
        <w:t>(</w:t>
      </w:r>
      <w:r>
        <w:rPr>
          <w:i/>
          <w:kern w:val="144"/>
          <w:lang w:val="en-US"/>
        </w:rPr>
        <w:t>I</w:t>
      </w:r>
      <w:r>
        <w:rPr>
          <w:i/>
          <w:kern w:val="144"/>
          <w:sz w:val="32"/>
          <w:szCs w:val="32"/>
          <w:vertAlign w:val="subscript"/>
        </w:rPr>
        <w:t>ср</w:t>
      </w:r>
      <w:r>
        <w:rPr>
          <w:kern w:val="144"/>
        </w:rPr>
        <w:t>) двухполупериодного выпр</w:t>
      </w:r>
      <w:r>
        <w:rPr>
          <w:kern w:val="144"/>
        </w:rPr>
        <w:t>я</w:t>
      </w:r>
      <w:r>
        <w:rPr>
          <w:kern w:val="144"/>
        </w:rPr>
        <w:t xml:space="preserve">мителя без сглаживающего фильтра и с </w:t>
      </w:r>
      <w:r>
        <w:rPr>
          <w:rStyle w:val="a6"/>
          <w:b w:val="0"/>
          <w:i/>
          <w:spacing w:val="-2"/>
          <w:szCs w:val="27"/>
        </w:rPr>
        <w:t>С</w:t>
      </w:r>
      <w:r>
        <w:rPr>
          <w:rStyle w:val="a6"/>
          <w:b w:val="0"/>
          <w:i/>
          <w:spacing w:val="-2"/>
          <w:szCs w:val="27"/>
          <w:lang w:val="en-US"/>
        </w:rPr>
        <w:t>LC</w:t>
      </w:r>
      <w:r>
        <w:rPr>
          <w:rStyle w:val="a6"/>
          <w:b w:val="0"/>
          <w:spacing w:val="-2"/>
          <w:szCs w:val="27"/>
        </w:rPr>
        <w:t>-фильтром.</w:t>
      </w:r>
    </w:p>
    <w:p w:rsidR="00616F4C" w:rsidRDefault="00616F4C">
      <w:pPr>
        <w:pStyle w:val="aa"/>
        <w:spacing w:before="60" w:after="0"/>
        <w:ind w:firstLine="437"/>
        <w:jc w:val="both"/>
        <w:rPr>
          <w:rStyle w:val="a6"/>
          <w:b w:val="0"/>
          <w:szCs w:val="28"/>
        </w:rPr>
      </w:pPr>
      <w:r>
        <w:rPr>
          <w:rStyle w:val="a6"/>
          <w:rFonts w:ascii="Arial" w:hAnsi="Arial" w:cs="Arial"/>
          <w:spacing w:val="-2"/>
          <w:szCs w:val="27"/>
        </w:rPr>
        <w:t>Задание 3</w:t>
      </w:r>
      <w:r>
        <w:rPr>
          <w:rStyle w:val="a6"/>
          <w:b w:val="0"/>
          <w:spacing w:val="-2"/>
          <w:szCs w:val="27"/>
        </w:rPr>
        <w:t xml:space="preserve">. </w:t>
      </w:r>
      <w:r w:rsidRPr="0090264F">
        <w:rPr>
          <w:rStyle w:val="a6"/>
          <w:spacing w:val="-2"/>
          <w:szCs w:val="28"/>
        </w:rPr>
        <w:t>Собрать</w:t>
      </w:r>
      <w:r>
        <w:rPr>
          <w:rStyle w:val="a6"/>
          <w:b w:val="0"/>
          <w:spacing w:val="-2"/>
          <w:szCs w:val="28"/>
        </w:rPr>
        <w:t xml:space="preserve"> схему однофазного упра</w:t>
      </w:r>
      <w:r>
        <w:rPr>
          <w:rStyle w:val="a6"/>
          <w:b w:val="0"/>
          <w:spacing w:val="-2"/>
          <w:szCs w:val="28"/>
        </w:rPr>
        <w:t>в</w:t>
      </w:r>
      <w:r>
        <w:rPr>
          <w:rStyle w:val="a6"/>
          <w:b w:val="0"/>
          <w:spacing w:val="-2"/>
          <w:szCs w:val="28"/>
        </w:rPr>
        <w:t xml:space="preserve">ляемого выпрямителя со средней точкой (рис. 22,12) или </w:t>
      </w:r>
      <w:r w:rsidRPr="0090264F">
        <w:rPr>
          <w:rStyle w:val="a6"/>
          <w:spacing w:val="-2"/>
          <w:szCs w:val="28"/>
        </w:rPr>
        <w:t>открыть</w:t>
      </w:r>
      <w:r>
        <w:rPr>
          <w:rStyle w:val="a6"/>
          <w:b w:val="0"/>
          <w:spacing w:val="-2"/>
          <w:szCs w:val="28"/>
        </w:rPr>
        <w:t xml:space="preserve"> файл </w:t>
      </w:r>
      <w:r>
        <w:rPr>
          <w:rStyle w:val="a6"/>
          <w:spacing w:val="-2"/>
          <w:szCs w:val="28"/>
        </w:rPr>
        <w:t>22.12.</w:t>
      </w:r>
      <w:r>
        <w:rPr>
          <w:rStyle w:val="a6"/>
          <w:spacing w:val="-2"/>
          <w:szCs w:val="28"/>
          <w:lang w:val="en-US"/>
        </w:rPr>
        <w:t>ms</w:t>
      </w:r>
      <w:r>
        <w:rPr>
          <w:rStyle w:val="a6"/>
          <w:spacing w:val="-2"/>
          <w:szCs w:val="28"/>
        </w:rPr>
        <w:t>10</w:t>
      </w:r>
      <w:r>
        <w:rPr>
          <w:rStyle w:val="a6"/>
          <w:b w:val="0"/>
          <w:spacing w:val="-2"/>
          <w:szCs w:val="28"/>
        </w:rPr>
        <w:t xml:space="preserve">, размещённый в папке </w:t>
      </w:r>
      <w:r>
        <w:rPr>
          <w:rStyle w:val="a6"/>
          <w:spacing w:val="-2"/>
          <w:szCs w:val="28"/>
          <w:lang w:val="en-US"/>
        </w:rPr>
        <w:t>Circuit</w:t>
      </w:r>
      <w:r>
        <w:rPr>
          <w:rStyle w:val="a6"/>
          <w:spacing w:val="-2"/>
          <w:szCs w:val="28"/>
        </w:rPr>
        <w:t xml:space="preserve"> </w:t>
      </w:r>
      <w:r>
        <w:rPr>
          <w:rStyle w:val="a6"/>
          <w:spacing w:val="-2"/>
          <w:szCs w:val="28"/>
          <w:lang w:val="en-US"/>
        </w:rPr>
        <w:t>Design</w:t>
      </w:r>
      <w:r>
        <w:rPr>
          <w:rStyle w:val="a6"/>
          <w:spacing w:val="-2"/>
          <w:szCs w:val="28"/>
        </w:rPr>
        <w:t xml:space="preserve"> </w:t>
      </w:r>
      <w:r>
        <w:rPr>
          <w:rStyle w:val="a6"/>
          <w:spacing w:val="-2"/>
          <w:szCs w:val="28"/>
          <w:lang w:val="en-US"/>
        </w:rPr>
        <w:t>Suit</w:t>
      </w:r>
      <w:r w:rsidR="008A71DE">
        <w:rPr>
          <w:rStyle w:val="a6"/>
          <w:spacing w:val="-2"/>
          <w:szCs w:val="28"/>
          <w:lang w:val="en-US"/>
        </w:rPr>
        <w:t>e</w:t>
      </w:r>
      <w:r>
        <w:rPr>
          <w:rStyle w:val="a6"/>
          <w:spacing w:val="-2"/>
          <w:szCs w:val="28"/>
        </w:rPr>
        <w:t xml:space="preserve"> 10.0</w:t>
      </w:r>
      <w:r>
        <w:rPr>
          <w:rStyle w:val="a6"/>
          <w:b w:val="0"/>
          <w:spacing w:val="-2"/>
          <w:szCs w:val="28"/>
        </w:rPr>
        <w:t xml:space="preserve"> среды </w:t>
      </w:r>
      <w:r>
        <w:rPr>
          <w:spacing w:val="-2"/>
          <w:szCs w:val="28"/>
        </w:rPr>
        <w:t>М</w:t>
      </w:r>
      <w:r>
        <w:rPr>
          <w:spacing w:val="-2"/>
          <w:szCs w:val="28"/>
          <w:lang w:val="en-US"/>
        </w:rPr>
        <w:t>S</w:t>
      </w:r>
      <w:r>
        <w:rPr>
          <w:spacing w:val="-2"/>
          <w:szCs w:val="28"/>
        </w:rPr>
        <w:t>10. Схема содержит источник с</w:t>
      </w:r>
      <w:r>
        <w:rPr>
          <w:spacing w:val="-2"/>
          <w:szCs w:val="28"/>
        </w:rPr>
        <w:t>и</w:t>
      </w:r>
      <w:r>
        <w:rPr>
          <w:spacing w:val="-2"/>
          <w:szCs w:val="28"/>
        </w:rPr>
        <w:t xml:space="preserve">нусоидального напряжения </w:t>
      </w:r>
      <w:r>
        <w:rPr>
          <w:b/>
          <w:spacing w:val="-2"/>
          <w:szCs w:val="28"/>
        </w:rPr>
        <w:t>Е1</w:t>
      </w:r>
      <w:r>
        <w:rPr>
          <w:spacing w:val="-2"/>
          <w:szCs w:val="28"/>
        </w:rPr>
        <w:t xml:space="preserve">; трансформатор </w:t>
      </w:r>
      <w:r>
        <w:rPr>
          <w:b/>
          <w:spacing w:val="-2"/>
          <w:szCs w:val="28"/>
        </w:rPr>
        <w:t>Т1</w:t>
      </w:r>
      <w:r>
        <w:rPr>
          <w:spacing w:val="-2"/>
          <w:szCs w:val="28"/>
        </w:rPr>
        <w:t xml:space="preserve"> со средней точкой; два тиристора </w:t>
      </w:r>
      <w:r>
        <w:rPr>
          <w:b/>
          <w:spacing w:val="-2"/>
          <w:szCs w:val="28"/>
          <w:lang w:val="en-US"/>
        </w:rPr>
        <w:t>VS</w:t>
      </w:r>
      <w:r>
        <w:rPr>
          <w:b/>
          <w:spacing w:val="-2"/>
          <w:szCs w:val="28"/>
        </w:rPr>
        <w:t>1</w:t>
      </w:r>
      <w:r>
        <w:rPr>
          <w:spacing w:val="-2"/>
          <w:szCs w:val="28"/>
        </w:rPr>
        <w:t xml:space="preserve"> и </w:t>
      </w:r>
      <w:r>
        <w:rPr>
          <w:b/>
          <w:spacing w:val="-2"/>
          <w:szCs w:val="28"/>
          <w:lang w:val="en-US"/>
        </w:rPr>
        <w:t>VS</w:t>
      </w:r>
      <w:r>
        <w:rPr>
          <w:b/>
          <w:spacing w:val="-2"/>
          <w:szCs w:val="28"/>
        </w:rPr>
        <w:t>2</w:t>
      </w:r>
      <w:r>
        <w:rPr>
          <w:spacing w:val="-2"/>
          <w:szCs w:val="28"/>
        </w:rPr>
        <w:t xml:space="preserve">; источник </w:t>
      </w:r>
      <w:r>
        <w:rPr>
          <w:b/>
          <w:spacing w:val="-2"/>
          <w:szCs w:val="28"/>
        </w:rPr>
        <w:t>Е2</w:t>
      </w:r>
      <w:r>
        <w:rPr>
          <w:spacing w:val="-2"/>
          <w:szCs w:val="28"/>
        </w:rPr>
        <w:t xml:space="preserve"> </w:t>
      </w:r>
      <w:r>
        <w:rPr>
          <w:spacing w:val="-2"/>
        </w:rPr>
        <w:t xml:space="preserve">с регулируемым временем задержки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з</w:t>
      </w:r>
      <w:r>
        <w:rPr>
          <w:spacing w:val="-2"/>
        </w:rPr>
        <w:t xml:space="preserve">  (</w:t>
      </w:r>
      <w:r>
        <w:rPr>
          <w:b/>
          <w:spacing w:val="-2"/>
          <w:lang w:val="en-US"/>
        </w:rPr>
        <w:t>De</w:t>
      </w:r>
      <w:r>
        <w:rPr>
          <w:b/>
          <w:spacing w:val="-2"/>
        </w:rPr>
        <w:softHyphen/>
      </w:r>
      <w:r>
        <w:rPr>
          <w:b/>
          <w:spacing w:val="-2"/>
          <w:lang w:val="en-US"/>
        </w:rPr>
        <w:t>lay</w:t>
      </w:r>
      <w:r>
        <w:rPr>
          <w:spacing w:val="-2"/>
        </w:rPr>
        <w:t xml:space="preserve"> </w:t>
      </w:r>
      <w:r>
        <w:rPr>
          <w:b/>
          <w:spacing w:val="-2"/>
          <w:lang w:val="en-US"/>
        </w:rPr>
        <w:t>Ti</w:t>
      </w:r>
      <w:r>
        <w:rPr>
          <w:b/>
          <w:spacing w:val="-2"/>
        </w:rPr>
        <w:softHyphen/>
      </w:r>
      <w:r>
        <w:rPr>
          <w:b/>
          <w:spacing w:val="-2"/>
          <w:lang w:val="en-US"/>
        </w:rPr>
        <w:t>me</w:t>
      </w:r>
      <w:r>
        <w:rPr>
          <w:spacing w:val="-2"/>
        </w:rPr>
        <w:t xml:space="preserve">) управляющих импульсов </w:t>
      </w:r>
      <w:r>
        <w:rPr>
          <w:spacing w:val="-2"/>
          <w:szCs w:val="28"/>
        </w:rPr>
        <w:t>для отпирания тиристоров</w:t>
      </w:r>
      <w:r>
        <w:rPr>
          <w:spacing w:val="-2"/>
        </w:rPr>
        <w:t xml:space="preserve"> (задана длительность импульсов (</w:t>
      </w:r>
      <w:r>
        <w:rPr>
          <w:b/>
          <w:spacing w:val="-2"/>
          <w:lang w:val="en-US"/>
        </w:rPr>
        <w:t>Pulse</w:t>
      </w:r>
      <w:r>
        <w:rPr>
          <w:b/>
          <w:spacing w:val="-2"/>
        </w:rPr>
        <w:t xml:space="preserve"> </w:t>
      </w:r>
      <w:r>
        <w:rPr>
          <w:b/>
          <w:spacing w:val="-2"/>
          <w:lang w:val="en-US"/>
        </w:rPr>
        <w:t>Width</w:t>
      </w:r>
      <w:r>
        <w:rPr>
          <w:spacing w:val="-2"/>
        </w:rPr>
        <w:t xml:space="preserve">)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и</w:t>
      </w:r>
      <w:r>
        <w:rPr>
          <w:spacing w:val="-2"/>
          <w:sz w:val="32"/>
          <w:szCs w:val="32"/>
          <w:vertAlign w:val="subscript"/>
        </w:rPr>
        <w:t xml:space="preserve"> </w:t>
      </w:r>
      <w:r>
        <w:rPr>
          <w:spacing w:val="-2"/>
        </w:rPr>
        <w:t>= 0,2 мс и период (</w:t>
      </w:r>
      <w:r>
        <w:rPr>
          <w:b/>
          <w:spacing w:val="-2"/>
          <w:lang w:val="en-US"/>
        </w:rPr>
        <w:t>Period</w:t>
      </w:r>
      <w:r>
        <w:rPr>
          <w:spacing w:val="-2"/>
        </w:rPr>
        <w:t>)</w:t>
      </w:r>
      <w:r>
        <w:rPr>
          <w:i/>
          <w:spacing w:val="-2"/>
        </w:rPr>
        <w:t xml:space="preserve"> Т</w:t>
      </w:r>
      <w:r>
        <w:rPr>
          <w:spacing w:val="-2"/>
        </w:rPr>
        <w:t xml:space="preserve"> =       = 10 мс)</w:t>
      </w:r>
      <w:r>
        <w:rPr>
          <w:spacing w:val="-2"/>
          <w:szCs w:val="28"/>
        </w:rPr>
        <w:t xml:space="preserve">; </w:t>
      </w:r>
      <w:r>
        <w:rPr>
          <w:rStyle w:val="a6"/>
          <w:b w:val="0"/>
          <w:szCs w:val="28"/>
        </w:rPr>
        <w:t>приборы для измерения и наблюдения за изменениями электрич</w:t>
      </w:r>
      <w:r>
        <w:rPr>
          <w:rStyle w:val="a6"/>
          <w:b w:val="0"/>
          <w:szCs w:val="28"/>
        </w:rPr>
        <w:t>е</w:t>
      </w:r>
      <w:r>
        <w:rPr>
          <w:rStyle w:val="a6"/>
          <w:b w:val="0"/>
          <w:szCs w:val="28"/>
        </w:rPr>
        <w:t>ских величин; нагрузочный рез</w:t>
      </w:r>
      <w:r>
        <w:rPr>
          <w:rStyle w:val="a6"/>
          <w:b w:val="0"/>
          <w:szCs w:val="28"/>
        </w:rPr>
        <w:t>и</w:t>
      </w:r>
      <w:r>
        <w:rPr>
          <w:rStyle w:val="a6"/>
          <w:b w:val="0"/>
          <w:szCs w:val="28"/>
        </w:rPr>
        <w:t xml:space="preserve">стор </w:t>
      </w:r>
      <w:r>
        <w:rPr>
          <w:rStyle w:val="a6"/>
          <w:szCs w:val="28"/>
          <w:lang w:val="en-US"/>
        </w:rPr>
        <w:t>R</w:t>
      </w:r>
      <w:r>
        <w:rPr>
          <w:rStyle w:val="a6"/>
          <w:szCs w:val="28"/>
        </w:rPr>
        <w:t>2</w:t>
      </w:r>
      <w:r>
        <w:rPr>
          <w:rStyle w:val="a6"/>
          <w:b w:val="0"/>
          <w:szCs w:val="28"/>
        </w:rPr>
        <w:t xml:space="preserve">. </w:t>
      </w:r>
    </w:p>
    <w:p w:rsidR="00616F4C" w:rsidRDefault="00616F4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>
        <w:rPr>
          <w:rStyle w:val="a6"/>
          <w:b w:val="0"/>
          <w:spacing w:val="-2"/>
          <w:sz w:val="24"/>
          <w:szCs w:val="24"/>
        </w:rPr>
        <w:lastRenderedPageBreak/>
        <w:t>Т а б л и ц а  22.3</w:t>
      </w:r>
    </w:p>
    <w:tbl>
      <w:tblPr>
        <w:tblStyle w:val="ab"/>
        <w:tblW w:w="0" w:type="auto"/>
        <w:tblLayout w:type="fixed"/>
        <w:tblLook w:val="01E0"/>
      </w:tblPr>
      <w:tblGrid>
        <w:gridCol w:w="1446"/>
        <w:gridCol w:w="1692"/>
        <w:gridCol w:w="708"/>
        <w:gridCol w:w="672"/>
        <w:gridCol w:w="678"/>
        <w:gridCol w:w="792"/>
        <w:gridCol w:w="18"/>
        <w:gridCol w:w="1320"/>
        <w:gridCol w:w="1902"/>
      </w:tblGrid>
      <w:tr w:rsidR="00616F4C">
        <w:trPr>
          <w:trHeight w:val="323"/>
        </w:trPr>
        <w:tc>
          <w:tcPr>
            <w:tcW w:w="1446" w:type="dxa"/>
            <w:vMerge w:val="restart"/>
          </w:tcPr>
          <w:p w:rsidR="00616F4C" w:rsidRDefault="00616F4C">
            <w:pPr>
              <w:pStyle w:val="aa"/>
              <w:spacing w:before="12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выпря-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</w:p>
        </w:tc>
        <w:tc>
          <w:tcPr>
            <w:tcW w:w="1692" w:type="dxa"/>
            <w:vMerge w:val="restart"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Уст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нов-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</w:p>
        </w:tc>
        <w:tc>
          <w:tcPr>
            <w:tcW w:w="2868" w:type="dxa"/>
            <w:gridSpan w:val="5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Рассчитано</w:t>
            </w:r>
          </w:p>
        </w:tc>
      </w:tr>
      <w:tr w:rsidR="00616F4C">
        <w:trPr>
          <w:trHeight w:val="645"/>
        </w:trPr>
        <w:tc>
          <w:tcPr>
            <w:tcW w:w="1446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m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m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.ог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 w:line="240" w:lineRule="exact"/>
              <w:ind w:right="-78"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Коэффи-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ц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ент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пульс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902" w:type="dxa"/>
            <w:shd w:val="clear" w:color="auto" w:fill="auto"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Коэффи-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ц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ент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сглаживания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Двухпол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периодный:</w:t>
            </w:r>
          </w:p>
          <w:p w:rsidR="00616F4C" w:rsidRDefault="00616F4C">
            <w:pPr>
              <w:pStyle w:val="aa"/>
              <w:spacing w:before="8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; </w:t>
            </w:r>
          </w:p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>
              <w:rPr>
                <w:rStyle w:val="a6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разомкнуты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9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=</w:t>
            </w:r>
          </w:p>
        </w:tc>
        <w:tc>
          <w:tcPr>
            <w:tcW w:w="190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1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12"/>
                <w:sz w:val="24"/>
                <w:szCs w:val="24"/>
              </w:rPr>
            </w:pPr>
            <w:r>
              <w:rPr>
                <w:rStyle w:val="a6"/>
                <w:b w:val="0"/>
                <w:spacing w:val="-12"/>
                <w:sz w:val="24"/>
                <w:szCs w:val="24"/>
              </w:rPr>
              <w:t>Нет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,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 </w:t>
            </w:r>
            <w:r>
              <w:rPr>
                <w:rStyle w:val="a6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; </w:t>
            </w:r>
          </w:p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зомкнут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Cs w:val="28"/>
              </w:rPr>
              <w:t>__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 </w:t>
            </w:r>
          </w:p>
        </w:tc>
        <w:tc>
          <w:tcPr>
            <w:tcW w:w="190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hanging="18"/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</w:pPr>
          </w:p>
          <w:p w:rsidR="00616F4C" w:rsidRDefault="00616F4C">
            <w:pPr>
              <w:pStyle w:val="aa"/>
              <w:spacing w:after="0"/>
              <w:ind w:hanging="18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k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Cs w:val="28"/>
              </w:rPr>
              <w:t xml:space="preserve"> =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n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/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1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  <w:r>
              <w:rPr>
                <w:rStyle w:val="a6"/>
                <w:b w:val="0"/>
                <w:spacing w:val="-2"/>
                <w:szCs w:val="28"/>
              </w:rPr>
              <w:t xml:space="preserve"> </w:t>
            </w:r>
          </w:p>
        </w:tc>
      </w:tr>
      <w:tr w:rsidR="00616F4C">
        <w:tc>
          <w:tcPr>
            <w:tcW w:w="1446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зомкнут;  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, </w:t>
            </w:r>
            <w:r>
              <w:rPr>
                <w:rStyle w:val="a6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ты</w:t>
            </w:r>
          </w:p>
        </w:tc>
        <w:tc>
          <w:tcPr>
            <w:tcW w:w="708" w:type="dxa"/>
          </w:tcPr>
          <w:p w:rsidR="00616F4C" w:rsidRDefault="00616F4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Cs w:val="28"/>
              </w:rPr>
              <w:t>__</w:t>
            </w:r>
          </w:p>
        </w:tc>
        <w:tc>
          <w:tcPr>
            <w:tcW w:w="672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7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</w:p>
        </w:tc>
        <w:tc>
          <w:tcPr>
            <w:tcW w:w="190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i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/>
              <w:ind w:firstLine="0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k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Cs w:val="28"/>
              </w:rPr>
              <w:t xml:space="preserve"> =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/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п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</w:t>
            </w:r>
          </w:p>
        </w:tc>
      </w:tr>
    </w:tbl>
    <w:p w:rsidR="00616F4C" w:rsidRDefault="00616F4C">
      <w:pPr>
        <w:pStyle w:val="aa"/>
        <w:spacing w:before="60"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>
        <w:rPr>
          <w:rStyle w:val="a6"/>
          <w:b w:val="0"/>
          <w:spacing w:val="-2"/>
          <w:sz w:val="24"/>
          <w:szCs w:val="24"/>
        </w:rPr>
        <w:t>Т а б л и ц а  22.4</w:t>
      </w:r>
    </w:p>
    <w:tbl>
      <w:tblPr>
        <w:tblStyle w:val="ab"/>
        <w:tblW w:w="0" w:type="auto"/>
        <w:tblInd w:w="-34" w:type="dxa"/>
        <w:tblLayout w:type="fixed"/>
        <w:tblLook w:val="01E0"/>
      </w:tblPr>
      <w:tblGrid>
        <w:gridCol w:w="1480"/>
        <w:gridCol w:w="1692"/>
        <w:gridCol w:w="630"/>
        <w:gridCol w:w="618"/>
        <w:gridCol w:w="30"/>
        <w:gridCol w:w="600"/>
        <w:gridCol w:w="540"/>
        <w:gridCol w:w="582"/>
        <w:gridCol w:w="558"/>
        <w:gridCol w:w="612"/>
        <w:gridCol w:w="588"/>
        <w:gridCol w:w="612"/>
        <w:gridCol w:w="18"/>
        <w:gridCol w:w="630"/>
      </w:tblGrid>
      <w:tr w:rsidR="00616F4C">
        <w:trPr>
          <w:trHeight w:val="323"/>
        </w:trPr>
        <w:tc>
          <w:tcPr>
            <w:tcW w:w="1480" w:type="dxa"/>
            <w:vMerge w:val="restart"/>
          </w:tcPr>
          <w:p w:rsidR="00616F4C" w:rsidRDefault="00616F4C">
            <w:pPr>
              <w:pStyle w:val="aa"/>
              <w:spacing w:before="24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выпря-</w:t>
            </w:r>
          </w:p>
          <w:p w:rsidR="00616F4C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</w:p>
        </w:tc>
        <w:tc>
          <w:tcPr>
            <w:tcW w:w="1692" w:type="dxa"/>
            <w:vMerge w:val="restart"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Уст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нов-</w:t>
            </w:r>
          </w:p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</w:p>
        </w:tc>
        <w:tc>
          <w:tcPr>
            <w:tcW w:w="6018" w:type="dxa"/>
            <w:gridSpan w:val="1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</w:tr>
      <w:tr w:rsidR="00616F4C">
        <w:trPr>
          <w:trHeight w:val="323"/>
        </w:trPr>
        <w:tc>
          <w:tcPr>
            <w:tcW w:w="1480" w:type="dxa"/>
            <w:vMerge/>
          </w:tcPr>
          <w:p w:rsidR="00616F4C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16F4C" w:rsidRDefault="00616F4C">
            <w:pPr>
              <w:pStyle w:val="aa"/>
              <w:spacing w:after="0"/>
              <w:ind w:right="-36" w:hanging="48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rStyle w:val="a6"/>
                <w:b w:val="0"/>
                <w:spacing w:val="-2"/>
                <w:szCs w:val="28"/>
                <w:vertAlign w:val="subscript"/>
              </w:rPr>
              <w:t>2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= 2 кОм</w:t>
            </w:r>
          </w:p>
        </w:tc>
        <w:tc>
          <w:tcPr>
            <w:tcW w:w="114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500 Ом</w:t>
            </w:r>
          </w:p>
        </w:tc>
        <w:tc>
          <w:tcPr>
            <w:tcW w:w="114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250 Ом</w:t>
            </w:r>
          </w:p>
        </w:tc>
        <w:tc>
          <w:tcPr>
            <w:tcW w:w="1200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100 Ом</w:t>
            </w:r>
          </w:p>
        </w:tc>
        <w:tc>
          <w:tcPr>
            <w:tcW w:w="1260" w:type="dxa"/>
            <w:gridSpan w:val="3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50 Ом</w:t>
            </w:r>
          </w:p>
        </w:tc>
      </w:tr>
      <w:tr w:rsidR="00616F4C">
        <w:trPr>
          <w:trHeight w:val="645"/>
        </w:trPr>
        <w:tc>
          <w:tcPr>
            <w:tcW w:w="1480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648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0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hanging="48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4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right="-48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right="-60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</w:rPr>
              <w:t>ср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b w:val="0"/>
                <w:i/>
                <w:spacing w:val="-2"/>
                <w:szCs w:val="28"/>
                <w:vertAlign w:val="subscript"/>
                <w:lang w:val="en-US"/>
              </w:rPr>
              <w:t>cp</w:t>
            </w:r>
            <w:r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</w:tr>
      <w:tr w:rsidR="00616F4C">
        <w:tc>
          <w:tcPr>
            <w:tcW w:w="1480" w:type="dxa"/>
          </w:tcPr>
          <w:p w:rsidR="00616F4C" w:rsidRDefault="00616F4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Двухпол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перио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д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ный: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к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нуты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; </w:t>
            </w:r>
          </w:p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>
              <w:rPr>
                <w:rStyle w:val="a6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разомкнуты</w:t>
            </w: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616F4C">
        <w:tc>
          <w:tcPr>
            <w:tcW w:w="1480" w:type="dxa"/>
          </w:tcPr>
          <w:p w:rsidR="00616F4C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Default="00616F4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-фил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ь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</w:p>
          <w:p w:rsidR="00616F4C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6F4C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>
              <w:rPr>
                <w:rStyle w:val="a6"/>
                <w:b w:val="0"/>
                <w:spacing w:val="-2"/>
                <w:sz w:val="24"/>
                <w:szCs w:val="24"/>
              </w:rPr>
              <w:t>Ключ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р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зомкнут;  ключи </w:t>
            </w:r>
            <w:r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, </w:t>
            </w:r>
            <w:r>
              <w:rPr>
                <w:rStyle w:val="a6"/>
                <w:spacing w:val="-2"/>
                <w:sz w:val="24"/>
                <w:szCs w:val="24"/>
              </w:rPr>
              <w:t>А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r>
              <w:rPr>
                <w:rStyle w:val="a6"/>
                <w:spacing w:val="-2"/>
                <w:sz w:val="24"/>
                <w:szCs w:val="24"/>
              </w:rPr>
              <w:t xml:space="preserve">  В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>
              <w:rPr>
                <w:rStyle w:val="a6"/>
                <w:b w:val="0"/>
                <w:spacing w:val="-2"/>
                <w:sz w:val="24"/>
                <w:szCs w:val="24"/>
              </w:rPr>
              <w:t>ты</w:t>
            </w: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8" w:type="dxa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</w:tbl>
    <w:p w:rsidR="00616F4C" w:rsidRDefault="00616F4C">
      <w:pPr>
        <w:pStyle w:val="aa"/>
        <w:spacing w:before="120" w:after="0"/>
        <w:ind w:firstLine="437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t xml:space="preserve">3.1. </w:t>
      </w:r>
      <w:r w:rsidRPr="0090264F">
        <w:rPr>
          <w:rStyle w:val="a6"/>
          <w:szCs w:val="27"/>
        </w:rPr>
        <w:t>По</w:t>
      </w:r>
      <w:r w:rsidRPr="0090264F">
        <w:rPr>
          <w:rStyle w:val="a6"/>
          <w:szCs w:val="27"/>
        </w:rPr>
        <w:t>д</w:t>
      </w:r>
      <w:r w:rsidRPr="0090264F">
        <w:rPr>
          <w:rStyle w:val="a6"/>
          <w:szCs w:val="27"/>
        </w:rPr>
        <w:t>готовить</w:t>
      </w:r>
      <w:r>
        <w:rPr>
          <w:rStyle w:val="a6"/>
          <w:b w:val="0"/>
          <w:szCs w:val="27"/>
        </w:rPr>
        <w:t xml:space="preserve"> схему к проведению исследований.</w:t>
      </w:r>
      <w:r>
        <w:rPr>
          <w:rStyle w:val="a6"/>
          <w:szCs w:val="27"/>
        </w:rPr>
        <w:t xml:space="preserve"> </w:t>
      </w:r>
      <w:r>
        <w:rPr>
          <w:rStyle w:val="a6"/>
          <w:b w:val="0"/>
          <w:szCs w:val="27"/>
        </w:rPr>
        <w:t>С этой целью:</w:t>
      </w:r>
    </w:p>
    <w:p w:rsidR="00616F4C" w:rsidRDefault="00616F4C">
      <w:pPr>
        <w:pStyle w:val="aa"/>
        <w:spacing w:after="0" w:line="320" w:lineRule="exact"/>
        <w:ind w:firstLine="425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>установить</w:t>
      </w:r>
      <w:r>
        <w:rPr>
          <w:rStyle w:val="a6"/>
          <w:b w:val="0"/>
          <w:szCs w:val="27"/>
        </w:rPr>
        <w:t xml:space="preserve"> параметры компонентов схемы, указанные на рис. 22.12;</w:t>
      </w:r>
    </w:p>
    <w:p w:rsidR="00616F4C" w:rsidRDefault="00616F4C">
      <w:pPr>
        <w:pStyle w:val="aa"/>
        <w:spacing w:after="0" w:line="320" w:lineRule="exact"/>
        <w:ind w:firstLine="425"/>
        <w:jc w:val="both"/>
        <w:rPr>
          <w:rStyle w:val="a6"/>
          <w:b w:val="0"/>
          <w:szCs w:val="27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>сформировать</w:t>
      </w:r>
      <w:r>
        <w:rPr>
          <w:rStyle w:val="a6"/>
          <w:b w:val="0"/>
          <w:i/>
          <w:szCs w:val="27"/>
        </w:rPr>
        <w:t xml:space="preserve"> однополупериодный </w:t>
      </w:r>
      <w:r>
        <w:rPr>
          <w:rStyle w:val="a6"/>
          <w:b w:val="0"/>
          <w:szCs w:val="27"/>
        </w:rPr>
        <w:t xml:space="preserve">управляемый выпрямитель при работе на нагрузку </w:t>
      </w:r>
      <w:r>
        <w:rPr>
          <w:rStyle w:val="a6"/>
          <w:szCs w:val="27"/>
          <w:lang w:val="en-US"/>
        </w:rPr>
        <w:t>R</w:t>
      </w:r>
      <w:r>
        <w:rPr>
          <w:rStyle w:val="a6"/>
          <w:szCs w:val="27"/>
        </w:rPr>
        <w:t xml:space="preserve">2, </w:t>
      </w:r>
      <w:r>
        <w:rPr>
          <w:rStyle w:val="a6"/>
          <w:b w:val="0"/>
          <w:szCs w:val="27"/>
        </w:rPr>
        <w:t xml:space="preserve">разомкнув ключ </w:t>
      </w:r>
      <w:r>
        <w:rPr>
          <w:rStyle w:val="a6"/>
          <w:szCs w:val="27"/>
          <w:lang w:val="en-US"/>
        </w:rPr>
        <w:t>Q</w:t>
      </w:r>
      <w:r>
        <w:rPr>
          <w:rStyle w:val="a6"/>
          <w:b w:val="0"/>
          <w:szCs w:val="27"/>
        </w:rPr>
        <w:t>;</w:t>
      </w:r>
    </w:p>
    <w:p w:rsidR="00616F4C" w:rsidRDefault="00616F4C">
      <w:pPr>
        <w:pStyle w:val="aa"/>
        <w:spacing w:after="0" w:line="340" w:lineRule="exact"/>
        <w:ind w:firstLine="425"/>
        <w:jc w:val="both"/>
        <w:rPr>
          <w:kern w:val="144"/>
        </w:rPr>
      </w:pPr>
      <w:r>
        <w:rPr>
          <w:rStyle w:val="a6"/>
          <w:b w:val="0"/>
          <w:szCs w:val="27"/>
        </w:rPr>
        <w:sym w:font="Symbol" w:char="F02D"/>
      </w:r>
      <w:r>
        <w:rPr>
          <w:rStyle w:val="a6"/>
          <w:b w:val="0"/>
          <w:szCs w:val="27"/>
        </w:rPr>
        <w:t xml:space="preserve"> </w:t>
      </w:r>
      <w:r w:rsidRPr="0090264F">
        <w:rPr>
          <w:rStyle w:val="a6"/>
          <w:szCs w:val="27"/>
        </w:rPr>
        <w:t>подключить</w:t>
      </w:r>
      <w:r>
        <w:rPr>
          <w:rStyle w:val="a6"/>
          <w:b w:val="0"/>
          <w:szCs w:val="27"/>
        </w:rPr>
        <w:t xml:space="preserve"> к соответствующим узлам схемы входы четырёхлучев</w:t>
      </w:r>
      <w:r>
        <w:rPr>
          <w:rStyle w:val="a6"/>
          <w:b w:val="0"/>
          <w:szCs w:val="27"/>
        </w:rPr>
        <w:t>о</w:t>
      </w:r>
      <w:r>
        <w:rPr>
          <w:rStyle w:val="a6"/>
          <w:b w:val="0"/>
          <w:szCs w:val="27"/>
        </w:rPr>
        <w:t xml:space="preserve">го осциллографа </w:t>
      </w:r>
      <w:r>
        <w:rPr>
          <w:rStyle w:val="a6"/>
          <w:szCs w:val="27"/>
          <w:lang w:val="en-US"/>
        </w:rPr>
        <w:t>XSC</w:t>
      </w:r>
      <w:r>
        <w:rPr>
          <w:rStyle w:val="a6"/>
          <w:szCs w:val="27"/>
        </w:rPr>
        <w:t>2</w:t>
      </w:r>
      <w:r>
        <w:rPr>
          <w:rStyle w:val="a6"/>
          <w:b w:val="0"/>
          <w:szCs w:val="27"/>
        </w:rPr>
        <w:t xml:space="preserve">: на канал </w:t>
      </w:r>
      <w:r>
        <w:rPr>
          <w:rStyle w:val="a6"/>
          <w:szCs w:val="27"/>
        </w:rPr>
        <w:t>А</w:t>
      </w:r>
      <w:r>
        <w:rPr>
          <w:rStyle w:val="a6"/>
          <w:b w:val="0"/>
          <w:szCs w:val="27"/>
        </w:rPr>
        <w:t xml:space="preserve"> подать синусоидальное н</w:t>
      </w:r>
      <w:r>
        <w:rPr>
          <w:rStyle w:val="a6"/>
          <w:b w:val="0"/>
          <w:szCs w:val="27"/>
        </w:rPr>
        <w:t>а</w:t>
      </w:r>
      <w:r>
        <w:rPr>
          <w:rStyle w:val="a6"/>
          <w:b w:val="0"/>
          <w:szCs w:val="27"/>
        </w:rPr>
        <w:t xml:space="preserve">пряжение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sz w:val="32"/>
          <w:szCs w:val="32"/>
          <w:vertAlign w:val="subscript"/>
        </w:rPr>
        <w:t>2</w:t>
      </w:r>
      <w:r>
        <w:rPr>
          <w:rStyle w:val="a6"/>
          <w:b w:val="0"/>
          <w:szCs w:val="27"/>
        </w:rPr>
        <w:t xml:space="preserve"> от одной из двух вторичных обмоток трансформатора </w:t>
      </w:r>
      <w:r>
        <w:rPr>
          <w:rStyle w:val="a6"/>
          <w:szCs w:val="27"/>
          <w:lang w:val="en-US"/>
        </w:rPr>
        <w:t>T</w:t>
      </w:r>
      <w:r>
        <w:rPr>
          <w:rStyle w:val="a6"/>
          <w:szCs w:val="27"/>
        </w:rPr>
        <w:t>1</w:t>
      </w:r>
      <w:r>
        <w:rPr>
          <w:rStyle w:val="a6"/>
          <w:b w:val="0"/>
          <w:szCs w:val="27"/>
        </w:rPr>
        <w:t xml:space="preserve">, </w:t>
      </w:r>
      <w:r>
        <w:rPr>
          <w:kern w:val="144"/>
        </w:rPr>
        <w:t xml:space="preserve">на канал </w:t>
      </w:r>
      <w:r>
        <w:rPr>
          <w:b/>
          <w:kern w:val="144"/>
        </w:rPr>
        <w:t>В</w:t>
      </w:r>
      <w:r>
        <w:rPr>
          <w:kern w:val="144"/>
        </w:rPr>
        <w:t xml:space="preserve"> – н</w:t>
      </w:r>
      <w:r>
        <w:rPr>
          <w:kern w:val="144"/>
        </w:rPr>
        <w:t>а</w:t>
      </w:r>
      <w:r>
        <w:rPr>
          <w:kern w:val="144"/>
        </w:rPr>
        <w:t xml:space="preserve">пряжение </w:t>
      </w:r>
      <w:r>
        <w:rPr>
          <w:rStyle w:val="a6"/>
          <w:b w:val="0"/>
          <w:i/>
          <w:szCs w:val="27"/>
          <w:lang w:val="en-US"/>
        </w:rPr>
        <w:t>u</w:t>
      </w:r>
      <w:r>
        <w:rPr>
          <w:rStyle w:val="a6"/>
          <w:b w:val="0"/>
          <w:i/>
          <w:sz w:val="32"/>
          <w:szCs w:val="32"/>
          <w:vertAlign w:val="subscript"/>
        </w:rPr>
        <w:t>н</w:t>
      </w:r>
      <w:r>
        <w:rPr>
          <w:rStyle w:val="a6"/>
          <w:b w:val="0"/>
          <w:sz w:val="32"/>
          <w:szCs w:val="32"/>
        </w:rPr>
        <w:t xml:space="preserve"> с </w:t>
      </w:r>
      <w:r>
        <w:rPr>
          <w:kern w:val="144"/>
        </w:rPr>
        <w:t xml:space="preserve">нагрузки </w:t>
      </w:r>
      <w:r>
        <w:rPr>
          <w:b/>
          <w:kern w:val="144"/>
          <w:lang w:val="en-US"/>
        </w:rPr>
        <w:t>R</w:t>
      </w:r>
      <w:r>
        <w:rPr>
          <w:b/>
          <w:kern w:val="144"/>
        </w:rPr>
        <w:t>2</w:t>
      </w:r>
      <w:r>
        <w:rPr>
          <w:kern w:val="144"/>
        </w:rPr>
        <w:t xml:space="preserve">, на канал </w:t>
      </w:r>
      <w:r>
        <w:rPr>
          <w:b/>
          <w:kern w:val="144"/>
        </w:rPr>
        <w:t>С</w:t>
      </w:r>
      <w:r>
        <w:rPr>
          <w:kern w:val="144"/>
        </w:rPr>
        <w:t xml:space="preserve"> – управляющие импульсы </w:t>
      </w:r>
      <w:r>
        <w:rPr>
          <w:i/>
          <w:kern w:val="144"/>
          <w:lang w:val="en-US"/>
        </w:rPr>
        <w:t>u</w:t>
      </w:r>
      <w:r>
        <w:rPr>
          <w:i/>
          <w:kern w:val="144"/>
          <w:sz w:val="32"/>
          <w:szCs w:val="32"/>
          <w:vertAlign w:val="subscript"/>
        </w:rPr>
        <w:t>у</w:t>
      </w:r>
      <w:r>
        <w:rPr>
          <w:kern w:val="144"/>
        </w:rPr>
        <w:t xml:space="preserve"> от и</w:t>
      </w:r>
      <w:r>
        <w:rPr>
          <w:kern w:val="144"/>
        </w:rPr>
        <w:t>с</w:t>
      </w:r>
      <w:r>
        <w:rPr>
          <w:kern w:val="144"/>
        </w:rPr>
        <w:t xml:space="preserve">точника прямоугольных импульсов </w:t>
      </w:r>
      <w:r>
        <w:rPr>
          <w:b/>
          <w:kern w:val="144"/>
        </w:rPr>
        <w:t>Е2</w:t>
      </w:r>
      <w:r>
        <w:rPr>
          <w:kern w:val="144"/>
        </w:rPr>
        <w:t>;</w:t>
      </w:r>
    </w:p>
    <w:p w:rsidR="00616F4C" w:rsidRDefault="00616F4C">
      <w:pPr>
        <w:pStyle w:val="aa"/>
        <w:spacing w:after="0"/>
        <w:ind w:firstLine="425"/>
        <w:jc w:val="both"/>
        <w:rPr>
          <w:spacing w:val="-2"/>
        </w:rPr>
      </w:pPr>
      <w:r>
        <w:rPr>
          <w:rStyle w:val="a6"/>
          <w:b w:val="0"/>
          <w:szCs w:val="27"/>
        </w:rPr>
        <w:sym w:font="Symbol" w:char="F02D"/>
      </w:r>
      <w:r>
        <w:rPr>
          <w:spacing w:val="-2"/>
        </w:rPr>
        <w:t xml:space="preserve"> </w:t>
      </w:r>
      <w:r w:rsidRPr="0090264F">
        <w:rPr>
          <w:b/>
          <w:spacing w:val="-2"/>
        </w:rPr>
        <w:t>скопировать</w:t>
      </w:r>
      <w:r>
        <w:rPr>
          <w:spacing w:val="-2"/>
        </w:rPr>
        <w:t xml:space="preserve"> изображение схемы (рис. 22.12) на страницу отчёта;</w:t>
      </w:r>
    </w:p>
    <w:p w:rsidR="00616F4C" w:rsidRDefault="00616F4C">
      <w:pPr>
        <w:pStyle w:val="aa"/>
        <w:spacing w:after="0"/>
        <w:ind w:firstLine="425"/>
        <w:jc w:val="both"/>
      </w:pPr>
      <w:r>
        <w:rPr>
          <w:spacing w:val="-2"/>
        </w:rPr>
        <w:t xml:space="preserve">3.2. </w:t>
      </w:r>
      <w:r w:rsidRPr="0090264F">
        <w:rPr>
          <w:b/>
          <w:spacing w:val="-2"/>
        </w:rPr>
        <w:t>Провести</w:t>
      </w:r>
      <w:r>
        <w:t xml:space="preserve"> моделирование проце</w:t>
      </w:r>
      <w:r>
        <w:t>с</w:t>
      </w:r>
      <w:r>
        <w:t>сов в однополупериодном уп</w:t>
      </w:r>
      <w:r>
        <w:softHyphen/>
        <w:t>ра</w:t>
      </w:r>
      <w:r>
        <w:softHyphen/>
        <w:t>вляемом выпрямителе:</w:t>
      </w:r>
    </w:p>
    <w:p w:rsidR="00616F4C" w:rsidRDefault="00616F4C">
      <w:pPr>
        <w:pStyle w:val="aa"/>
        <w:spacing w:after="0"/>
        <w:ind w:firstLine="425"/>
        <w:jc w:val="both"/>
      </w:pPr>
      <w:r>
        <w:t xml:space="preserve"> </w:t>
      </w:r>
      <w:r>
        <w:sym w:font="Symbol" w:char="F02D"/>
      </w:r>
      <w:r>
        <w:t xml:space="preserve"> </w:t>
      </w:r>
      <w:r w:rsidRPr="0090264F">
        <w:rPr>
          <w:b/>
        </w:rPr>
        <w:t>снять</w:t>
      </w:r>
      <w:r>
        <w:t xml:space="preserve"> и </w:t>
      </w:r>
      <w:r w:rsidRPr="0090264F">
        <w:rPr>
          <w:b/>
        </w:rPr>
        <w:t>построить</w:t>
      </w:r>
      <w:r>
        <w:t xml:space="preserve"> регулировочную характеристику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ср</w:t>
      </w:r>
      <w:r>
        <w:t>(</w:t>
      </w:r>
      <w:r>
        <w:sym w:font="Symbol" w:char="F061"/>
      </w:r>
      <w:r>
        <w:t>) выпрям</w:t>
      </w:r>
      <w:r>
        <w:t>и</w:t>
      </w:r>
      <w:r>
        <w:t xml:space="preserve">теля, последовательно задавая </w:t>
      </w:r>
      <w:r>
        <w:rPr>
          <w:spacing w:val="-2"/>
        </w:rPr>
        <w:t xml:space="preserve">время задержки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з</w:t>
      </w:r>
      <w:r>
        <w:rPr>
          <w:spacing w:val="-2"/>
        </w:rPr>
        <w:t xml:space="preserve"> = 0,2; 2; 4; 6; 8 и 10 мс и</w:t>
      </w:r>
      <w:r>
        <w:rPr>
          <w:spacing w:val="-2"/>
        </w:rPr>
        <w:t>м</w:t>
      </w:r>
      <w:r>
        <w:rPr>
          <w:spacing w:val="-2"/>
        </w:rPr>
        <w:t>пуль</w:t>
      </w:r>
      <w:r>
        <w:rPr>
          <w:spacing w:val="-2"/>
        </w:rPr>
        <w:softHyphen/>
        <w:t xml:space="preserve">сов управления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у</w:t>
      </w:r>
      <w:r>
        <w:rPr>
          <w:spacing w:val="-2"/>
        </w:rPr>
        <w:t xml:space="preserve"> генератора </w:t>
      </w:r>
      <w:r>
        <w:rPr>
          <w:b/>
          <w:spacing w:val="-2"/>
        </w:rPr>
        <w:t>Е2</w:t>
      </w:r>
      <w:r>
        <w:rPr>
          <w:spacing w:val="-2"/>
        </w:rPr>
        <w:t xml:space="preserve"> и измеряя для заданных значений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з</w:t>
      </w:r>
      <w:r>
        <w:rPr>
          <w:spacing w:val="-2"/>
        </w:rPr>
        <w:t xml:space="preserve"> (соответствующих углов отпирания </w:t>
      </w:r>
      <w:r>
        <w:rPr>
          <w:i/>
        </w:rPr>
        <w:sym w:font="Symbol" w:char="F061"/>
      </w:r>
      <w:r>
        <w:t xml:space="preserve">) ток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ср</w:t>
      </w:r>
      <w:r>
        <w:rPr>
          <w:spacing w:val="-2"/>
        </w:rPr>
        <w:t xml:space="preserve"> нагрузки;</w:t>
      </w:r>
      <w:r>
        <w:t xml:space="preserve"> </w:t>
      </w:r>
    </w:p>
    <w:p w:rsidR="00616F4C" w:rsidRDefault="00616F4C">
      <w:pPr>
        <w:pStyle w:val="aa"/>
        <w:spacing w:after="0"/>
        <w:ind w:firstLine="425"/>
        <w:jc w:val="both"/>
      </w:pPr>
      <w:r>
        <w:sym w:font="Symbol" w:char="F02D"/>
      </w:r>
      <w:r>
        <w:t xml:space="preserve"> </w:t>
      </w:r>
      <w:r w:rsidRPr="0090264F">
        <w:rPr>
          <w:b/>
        </w:rPr>
        <w:t>скопировать</w:t>
      </w:r>
      <w:r>
        <w:t xml:space="preserve"> о</w:t>
      </w:r>
      <w:r>
        <w:t>с</w:t>
      </w:r>
      <w:r>
        <w:t xml:space="preserve">циллограммы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н</w:t>
      </w:r>
      <w:r>
        <w:t xml:space="preserve"> на нагрузке при 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з</w:t>
      </w:r>
      <w:r>
        <w:rPr>
          <w:spacing w:val="-2"/>
        </w:rPr>
        <w:t xml:space="preserve">  = 4 и 8 мс </w:t>
      </w:r>
      <w:r>
        <w:t>на страницу о</w:t>
      </w:r>
      <w:r>
        <w:t>т</w:t>
      </w:r>
      <w:r>
        <w:t>чёта.</w:t>
      </w:r>
    </w:p>
    <w:p w:rsidR="00616F4C" w:rsidRDefault="00616F4C">
      <w:pPr>
        <w:pStyle w:val="aa"/>
        <w:spacing w:after="0"/>
        <w:ind w:firstLine="425"/>
        <w:jc w:val="both"/>
        <w:rPr>
          <w:spacing w:val="-2"/>
        </w:rPr>
      </w:pPr>
      <w:r>
        <w:rPr>
          <w:noProof/>
          <w:spacing w:val="-2"/>
        </w:rPr>
        <w:lastRenderedPageBreak/>
        <w:pict>
          <v:group id="_x0000_s2470" style="position:absolute;left:0;text-align:left;margin-left:15.3pt;margin-top:1.15pt;width:425.25pt;height:191.05pt;z-index:251650560" coordorigin="1619,2089" coordsize="8505,3821">
            <v:shape id="_x0000_s2471" type="#_x0000_t75" style="position:absolute;left:1619;top:2089;width:8505;height:3420">
              <v:imagedata r:id="rId74" o:title="" gain="69719f" blacklevel="5898f"/>
            </v:shape>
            <v:shape id="_x0000_s2472" type="#_x0000_t202" style="position:absolute;left:5580;top:5509;width:1575;height:401" filled="f" stroked="f">
              <v:imagedata gain="53740f"/>
              <v:textbox style="mso-next-textbox:#_x0000_s2472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22.12</w:t>
                    </w:r>
                  </w:p>
                </w:txbxContent>
              </v:textbox>
            </v:shape>
            <w10:wrap type="topAndBottom"/>
          </v:group>
        </w:pict>
      </w:r>
      <w:r>
        <w:t>В качестве примера на рис. 22.13 приведены осциллограммы напряж</w:t>
      </w:r>
      <w:r>
        <w:t>е</w:t>
      </w:r>
      <w:r>
        <w:t xml:space="preserve">ний </w:t>
      </w:r>
      <w:r>
        <w:rPr>
          <w:i/>
          <w:lang w:val="en-US"/>
        </w:rPr>
        <w:t>u</w:t>
      </w:r>
      <w:r>
        <w:rPr>
          <w:sz w:val="32"/>
          <w:szCs w:val="32"/>
          <w:vertAlign w:val="subscript"/>
        </w:rPr>
        <w:t>2</w:t>
      </w:r>
      <w:r>
        <w:t xml:space="preserve">,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н</w:t>
      </w:r>
      <w:r>
        <w:t xml:space="preserve"> и управляющих импульсов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у</w:t>
      </w:r>
      <w:r>
        <w:t xml:space="preserve"> при вр</w:t>
      </w:r>
      <w:r>
        <w:t>е</w:t>
      </w:r>
      <w:r>
        <w:t xml:space="preserve">мени их задержки </w:t>
      </w:r>
      <w:r>
        <w:rPr>
          <w:i/>
          <w:spacing w:val="-2"/>
          <w:lang w:val="en-US"/>
        </w:rPr>
        <w:t>t</w:t>
      </w:r>
      <w:r>
        <w:rPr>
          <w:i/>
          <w:spacing w:val="-2"/>
          <w:sz w:val="32"/>
          <w:szCs w:val="32"/>
          <w:vertAlign w:val="subscript"/>
        </w:rPr>
        <w:t>з</w:t>
      </w:r>
      <w:r>
        <w:rPr>
          <w:spacing w:val="-2"/>
        </w:rPr>
        <w:t xml:space="preserve"> = 2 мс (при </w:t>
      </w:r>
      <w:r>
        <w:t xml:space="preserve">угле отпирания </w:t>
      </w:r>
      <w:r>
        <w:rPr>
          <w:i/>
          <w:lang w:val="en-US"/>
        </w:rPr>
        <w:sym w:font="Symbol" w:char="F061"/>
      </w:r>
      <w:r>
        <w:t xml:space="preserve"> = 36</w:t>
      </w:r>
      <w:r>
        <w:sym w:font="Symbol" w:char="F0B0"/>
      </w:r>
      <w:r>
        <w:rPr>
          <w:spacing w:val="-2"/>
        </w:rPr>
        <w:t>) по отношению к началу нарастания полож</w:t>
      </w:r>
      <w:r>
        <w:rPr>
          <w:spacing w:val="-2"/>
        </w:rPr>
        <w:t>и</w:t>
      </w:r>
      <w:r>
        <w:rPr>
          <w:spacing w:val="-2"/>
        </w:rPr>
        <w:t xml:space="preserve">тельной полуволны синусоидального напряжения </w:t>
      </w:r>
      <w:r>
        <w:rPr>
          <w:i/>
          <w:lang w:val="en-US"/>
        </w:rPr>
        <w:t>u</w:t>
      </w:r>
      <w:r>
        <w:rPr>
          <w:sz w:val="32"/>
          <w:szCs w:val="32"/>
          <w:vertAlign w:val="subscript"/>
        </w:rPr>
        <w:t>2</w:t>
      </w:r>
      <w:r>
        <w:rPr>
          <w:spacing w:val="-2"/>
        </w:rPr>
        <w:t xml:space="preserve"> с периодом </w:t>
      </w:r>
      <w:r>
        <w:rPr>
          <w:i/>
          <w:spacing w:val="-2"/>
        </w:rPr>
        <w:t>Т</w:t>
      </w:r>
      <w:r>
        <w:rPr>
          <w:spacing w:val="-2"/>
        </w:rPr>
        <w:t xml:space="preserve"> = 20 мс.</w:t>
      </w:r>
    </w:p>
    <w:p w:rsidR="00616F4C" w:rsidRDefault="00616F4C">
      <w:pPr>
        <w:pStyle w:val="aa"/>
        <w:spacing w:after="0"/>
        <w:ind w:firstLine="425"/>
        <w:jc w:val="both"/>
      </w:pPr>
      <w:r>
        <w:rPr>
          <w:noProof/>
          <w:spacing w:val="-2"/>
        </w:rPr>
        <w:pict>
          <v:group id="_x0000_s2475" style="position:absolute;left:0;text-align:left;margin-left:44.5pt;margin-top:36.85pt;width:369.75pt;height:274.25pt;z-index:251651584" coordorigin="1843,9170" coordsize="7395,5485">
            <v:shape id="_x0000_s2473" type="#_x0000_t75" style="position:absolute;left:1843;top:9170;width:7395;height:5070">
              <v:imagedata r:id="rId75" o:title="" gain="93623f" blacklevel="-1966f"/>
            </v:shape>
            <v:shape id="_x0000_s2474" type="#_x0000_t202" style="position:absolute;left:5190;top:14240;width:1455;height:415" filled="f" stroked="f">
              <v:textbox style="mso-next-textbox:#_x0000_s2474">
                <w:txbxContent>
                  <w:p w:rsidR="00616F4C" w:rsidRDefault="00616F4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22.13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2"/>
        </w:rPr>
        <w:t xml:space="preserve">3.3. </w:t>
      </w:r>
      <w:r w:rsidRPr="0090264F">
        <w:rPr>
          <w:b/>
        </w:rPr>
        <w:t>Провести</w:t>
      </w:r>
      <w:r>
        <w:t xml:space="preserve"> исследования, аналогичные п. 3.2, для двухполуперио</w:t>
      </w:r>
      <w:r>
        <w:t>д</w:t>
      </w:r>
      <w:r>
        <w:t>но</w:t>
      </w:r>
      <w:r>
        <w:softHyphen/>
        <w:t>го управляемого выпрямителя (в предыд</w:t>
      </w:r>
      <w:r>
        <w:t>у</w:t>
      </w:r>
      <w:r>
        <w:t xml:space="preserve">щей схеме замкнуть ключ </w:t>
      </w:r>
      <w:r>
        <w:rPr>
          <w:b/>
          <w:lang w:val="en-US"/>
        </w:rPr>
        <w:t>Q</w:t>
      </w:r>
      <w:r>
        <w:t>).</w:t>
      </w:r>
    </w:p>
    <w:p w:rsidR="00616F4C" w:rsidRDefault="00616F4C">
      <w:pPr>
        <w:spacing w:before="180"/>
        <w:ind w:hanging="6"/>
        <w:jc w:val="center"/>
        <w:rPr>
          <w:b/>
          <w:sz w:val="24"/>
          <w:szCs w:val="24"/>
        </w:rPr>
      </w:pPr>
      <w:r>
        <w:rPr>
          <w:rFonts w:ascii="Arial" w:hAnsi="Arial"/>
          <w:b/>
        </w:rPr>
        <w:t>СОДЕРЖАНИЕ ОТЧ</w:t>
      </w:r>
      <w:r w:rsidR="00E24A9B">
        <w:rPr>
          <w:rFonts w:ascii="Arial" w:hAnsi="Arial"/>
          <w:b/>
        </w:rPr>
        <w:t>Ё</w:t>
      </w:r>
      <w:r>
        <w:rPr>
          <w:rFonts w:ascii="Arial" w:hAnsi="Arial"/>
          <w:b/>
        </w:rPr>
        <w:t>ТА</w:t>
      </w:r>
    </w:p>
    <w:p w:rsidR="00616F4C" w:rsidRDefault="00616F4C">
      <w:pPr>
        <w:pStyle w:val="FR1"/>
        <w:spacing w:before="60"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цель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616F4C" w:rsidRDefault="00616F4C">
      <w:pPr>
        <w:pStyle w:val="FR1"/>
        <w:spacing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приборов, использованных в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тах, с их крат</w:t>
      </w:r>
      <w:r>
        <w:rPr>
          <w:sz w:val="28"/>
          <w:szCs w:val="28"/>
        </w:rPr>
        <w:softHyphen/>
        <w:t xml:space="preserve">кими характеристиками. </w:t>
      </w:r>
    </w:p>
    <w:p w:rsidR="00616F4C" w:rsidRDefault="00616F4C">
      <w:pPr>
        <w:pStyle w:val="FR1"/>
        <w:spacing w:line="320" w:lineRule="exact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3. Изображения электрических схем испытания выпрямителей и осци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лограмм напряжения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32"/>
          <w:szCs w:val="32"/>
          <w:vertAlign w:val="subscript"/>
        </w:rPr>
        <w:t>н</w:t>
      </w:r>
      <w:r>
        <w:rPr>
          <w:sz w:val="28"/>
          <w:szCs w:val="28"/>
        </w:rPr>
        <w:t xml:space="preserve"> на нагрузке. </w:t>
      </w:r>
    </w:p>
    <w:p w:rsidR="00616F4C" w:rsidRDefault="00616F4C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4. Таблицы результатов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мерений и расчётов.</w:t>
      </w:r>
    </w:p>
    <w:p w:rsidR="00616F4C" w:rsidRDefault="00616F4C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Расчётные формулы.</w:t>
      </w:r>
    </w:p>
    <w:p w:rsidR="00616F4C" w:rsidRDefault="00616F4C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6. Выводы по работе.</w:t>
      </w:r>
    </w:p>
    <w:p w:rsidR="00616F4C" w:rsidRDefault="00616F4C">
      <w:pPr>
        <w:pStyle w:val="5"/>
        <w:spacing w:before="180"/>
        <w:ind w:firstLine="697"/>
        <w:jc w:val="both"/>
        <w:rPr>
          <w:rFonts w:ascii="Arial" w:hAnsi="Arial" w:cs="Arial"/>
          <w:i w:val="0"/>
          <w:sz w:val="28"/>
          <w:lang w:val="en-US"/>
        </w:rPr>
      </w:pPr>
      <w:r>
        <w:rPr>
          <w:rFonts w:ascii="Arial" w:hAnsi="Arial" w:cs="Arial"/>
          <w:i w:val="0"/>
          <w:sz w:val="28"/>
        </w:rPr>
        <w:t xml:space="preserve">                ТЕСТОВ</w:t>
      </w:r>
      <w:r w:rsidR="000277B1">
        <w:rPr>
          <w:rFonts w:ascii="Arial" w:hAnsi="Arial" w:cs="Arial"/>
          <w:i w:val="0"/>
          <w:sz w:val="28"/>
        </w:rPr>
        <w:t>Ы</w:t>
      </w:r>
      <w:r>
        <w:rPr>
          <w:rFonts w:ascii="Arial" w:hAnsi="Arial" w:cs="Arial"/>
          <w:i w:val="0"/>
          <w:sz w:val="28"/>
        </w:rPr>
        <w:t>Е ЗАДАНИ</w:t>
      </w:r>
      <w:r w:rsidR="000277B1">
        <w:rPr>
          <w:rFonts w:ascii="Arial" w:hAnsi="Arial" w:cs="Arial"/>
          <w:i w:val="0"/>
          <w:sz w:val="28"/>
        </w:rPr>
        <w:t>Я</w:t>
      </w:r>
      <w:r>
        <w:rPr>
          <w:rFonts w:ascii="Arial" w:hAnsi="Arial" w:cs="Arial"/>
          <w:i w:val="0"/>
          <w:sz w:val="28"/>
        </w:rPr>
        <w:t xml:space="preserve"> К РАБ</w:t>
      </w:r>
      <w:r>
        <w:rPr>
          <w:rFonts w:ascii="Arial" w:hAnsi="Arial" w:cs="Arial"/>
          <w:i w:val="0"/>
          <w:sz w:val="28"/>
        </w:rPr>
        <w:t>О</w:t>
      </w:r>
      <w:r>
        <w:rPr>
          <w:rFonts w:ascii="Arial" w:hAnsi="Arial" w:cs="Arial"/>
          <w:i w:val="0"/>
          <w:sz w:val="28"/>
        </w:rPr>
        <w:t xml:space="preserve">ТЕ </w:t>
      </w:r>
      <w:r>
        <w:rPr>
          <w:rFonts w:ascii="Arial" w:hAnsi="Arial" w:cs="Arial"/>
          <w:i w:val="0"/>
          <w:sz w:val="28"/>
          <w:lang w:val="en-US"/>
        </w:rPr>
        <w:t>22</w:t>
      </w:r>
    </w:p>
    <w:p w:rsidR="00616F4C" w:rsidRDefault="00616F4C">
      <w:pPr>
        <w:spacing w:before="12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Каково </w:t>
      </w:r>
      <w:r>
        <w:rPr>
          <w:b/>
          <w:sz w:val="24"/>
          <w:szCs w:val="24"/>
        </w:rPr>
        <w:t>назначение</w:t>
      </w:r>
      <w:r>
        <w:rPr>
          <w:sz w:val="24"/>
          <w:szCs w:val="24"/>
        </w:rPr>
        <w:t xml:space="preserve"> трансформатора в выпрямительных схемах?</w:t>
      </w:r>
    </w:p>
    <w:p w:rsidR="00616F4C" w:rsidRDefault="00616F4C" w:rsidP="00F55A9F">
      <w:pPr>
        <w:spacing w:before="1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76" style="width:6.3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Для развязки электрической сети и нагрузки</w:t>
      </w:r>
    </w:p>
    <w:p w:rsidR="00616F4C" w:rsidRDefault="00616F4C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77" style="width:6.3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Для изменения значения переменного напряжения, получаемого от источника </w:t>
      </w:r>
      <w:r w:rsidR="00AC45EF">
        <w:rPr>
          <w:sz w:val="24"/>
          <w:szCs w:val="24"/>
        </w:rPr>
        <w:t>энергии</w:t>
      </w:r>
      <w:r>
        <w:rPr>
          <w:sz w:val="24"/>
          <w:szCs w:val="24"/>
        </w:rPr>
        <w:t>, с целью приведения его в соответствие со значением требуемого выпрямле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напряжения</w:t>
      </w:r>
    </w:p>
    <w:p w:rsidR="00616F4C" w:rsidRDefault="00616F4C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78" style="width:6.3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Для более стабильной работы выпрямителя при колебаниях напряжения исто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ника питания</w:t>
      </w:r>
    </w:p>
    <w:p w:rsidR="00616F4C" w:rsidRDefault="00616F4C">
      <w:pPr>
        <w:spacing w:before="12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Укажите </w:t>
      </w:r>
      <w:r>
        <w:rPr>
          <w:b/>
          <w:sz w:val="24"/>
          <w:szCs w:val="24"/>
        </w:rPr>
        <w:t>коэффициенты пульсации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q</w:t>
      </w:r>
      <w:r>
        <w:rPr>
          <w:i/>
          <w:vertAlign w:val="subscript"/>
        </w:rPr>
        <w:t>п</w:t>
      </w:r>
      <w:r>
        <w:rPr>
          <w:vertAlign w:val="subscript"/>
        </w:rPr>
        <w:t xml:space="preserve"> </w:t>
      </w:r>
      <w:r>
        <w:rPr>
          <w:sz w:val="24"/>
          <w:szCs w:val="24"/>
        </w:rPr>
        <w:t>схем выпрямления без сглаживающих фильтров:</w:t>
      </w:r>
    </w:p>
    <w:p w:rsidR="00616F4C" w:rsidRDefault="00616F4C">
      <w:pPr>
        <w:spacing w:before="6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45EF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однополупериодной</w:t>
      </w:r>
      <w:r>
        <w:rPr>
          <w:sz w:val="24"/>
          <w:szCs w:val="24"/>
        </w:rPr>
        <w:t xml:space="preserve">:      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79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0,25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0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0,667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1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1,57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8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0,057   </w:t>
      </w:r>
    </w:p>
    <w:p w:rsidR="00616F4C" w:rsidRDefault="00616F4C">
      <w:pPr>
        <w:spacing w:before="6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45EF">
        <w:rPr>
          <w:i/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двухполупериодной</w:t>
      </w:r>
      <w:r>
        <w:rPr>
          <w:sz w:val="24"/>
          <w:szCs w:val="24"/>
        </w:rPr>
        <w:t xml:space="preserve">:      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4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0,25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3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0,667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2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1,57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9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0,057    </w:t>
      </w:r>
    </w:p>
    <w:p w:rsidR="00616F4C" w:rsidRDefault="00616F4C">
      <w:pPr>
        <w:spacing w:before="6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45EF"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трёхфазной "мостовой"</w:t>
      </w:r>
      <w:r>
        <w:rPr>
          <w:sz w:val="24"/>
          <w:szCs w:val="24"/>
        </w:rPr>
        <w:t xml:space="preserve">: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7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0,25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6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0,667 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85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1,57      </w:t>
      </w:r>
      <w:r>
        <w:rPr>
          <w:noProof/>
          <w:sz w:val="24"/>
          <w:szCs w:val="24"/>
        </w:rPr>
      </w:r>
      <w:r>
        <w:rPr>
          <w:sz w:val="24"/>
          <w:szCs w:val="24"/>
        </w:rPr>
        <w:pict>
          <v:oval id="_x0000_s2490" style="width:6.9pt;height:6.9pt;mso-position-horizontal-relative:char;mso-position-vertical-relative:line">
            <w10:anchorlock/>
          </v:oval>
        </w:pict>
      </w:r>
      <w:r>
        <w:rPr>
          <w:sz w:val="24"/>
          <w:szCs w:val="24"/>
        </w:rPr>
        <w:t xml:space="preserve">   0,057     </w:t>
      </w:r>
    </w:p>
    <w:p w:rsidR="00616F4C" w:rsidRDefault="00616F4C">
      <w:pPr>
        <w:spacing w:before="120"/>
        <w:ind w:firstLine="437"/>
        <w:jc w:val="both"/>
        <w:rPr>
          <w:rStyle w:val="a7"/>
          <w:bCs/>
          <w:i w:val="0"/>
          <w:sz w:val="24"/>
          <w:szCs w:val="24"/>
        </w:rPr>
      </w:pPr>
      <w:r>
        <w:rPr>
          <w:b/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. Поясните, в каких случаях целесообразно </w:t>
      </w:r>
      <w:r>
        <w:rPr>
          <w:b/>
          <w:sz w:val="24"/>
          <w:szCs w:val="24"/>
        </w:rPr>
        <w:t>использовать</w:t>
      </w:r>
      <w:r>
        <w:rPr>
          <w:rStyle w:val="a7"/>
          <w:bCs/>
          <w:i w:val="0"/>
          <w:sz w:val="24"/>
          <w:szCs w:val="24"/>
        </w:rPr>
        <w:t xml:space="preserve"> в выпрямителях:</w:t>
      </w:r>
    </w:p>
    <w:p w:rsidR="00616F4C" w:rsidRDefault="00616F4C">
      <w:pPr>
        <w:spacing w:before="60"/>
        <w:ind w:firstLine="4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AC45EF">
        <w:rPr>
          <w:bCs/>
          <w:i/>
          <w:sz w:val="24"/>
          <w:szCs w:val="24"/>
        </w:rPr>
        <w:t>а</w:t>
      </w:r>
      <w:r>
        <w:rPr>
          <w:bCs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индуктивный </w:t>
      </w:r>
      <w:r>
        <w:rPr>
          <w:sz w:val="24"/>
          <w:szCs w:val="24"/>
        </w:rPr>
        <w:t>фильтр:</w:t>
      </w:r>
    </w:p>
    <w:p w:rsidR="00616F4C" w:rsidRDefault="00616F4C">
      <w:pPr>
        <w:spacing w:before="60"/>
        <w:ind w:firstLine="4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любой нагрузке </w:t>
      </w:r>
      <w:r w:rsidR="00F55A9F" w:rsidRPr="00F55A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при высокоомной нагрузке  </w:t>
      </w:r>
      <w:r w:rsidR="00F55A9F" w:rsidRPr="00F55A9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при низкоомной нагрузке   </w:t>
      </w:r>
    </w:p>
    <w:p w:rsidR="00616F4C" w:rsidRDefault="00616F4C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Cs/>
          <w:noProof/>
          <w:szCs w:val="24"/>
        </w:rPr>
        <w:pict>
          <v:oval id="_x0000_s1064" style="position:absolute;left:0;text-align:left;margin-left:79.8pt;margin-top:2pt;width:7.1pt;height:7.1pt;z-index:251633152"/>
        </w:pict>
      </w:r>
      <w:r>
        <w:rPr>
          <w:b/>
          <w:bCs/>
          <w:noProof/>
          <w:szCs w:val="24"/>
        </w:rPr>
        <w:pict>
          <v:oval id="_x0000_s1065" style="position:absolute;left:0;text-align:left;margin-left:207.6pt;margin-top:1.5pt;width:7.1pt;height:7.1pt;z-index:251634176"/>
        </w:pict>
      </w:r>
      <w:r>
        <w:rPr>
          <w:bCs/>
          <w:noProof/>
          <w:szCs w:val="24"/>
        </w:rPr>
        <w:pict>
          <v:oval id="_x0000_s1067" style="position:absolute;left:0;text-align:left;margin-left:350.25pt;margin-top:2.25pt;width:7.1pt;height:7.1pt;z-index:251635200"/>
        </w:pic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616F4C" w:rsidRDefault="00616F4C">
      <w:pPr>
        <w:spacing w:before="60"/>
        <w:ind w:firstLine="4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AC45EF">
        <w:rPr>
          <w:bCs/>
          <w:i/>
          <w:sz w:val="24"/>
          <w:szCs w:val="24"/>
        </w:rPr>
        <w:t>б</w:t>
      </w:r>
      <w:r>
        <w:rPr>
          <w:bCs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ёмкостный </w:t>
      </w:r>
      <w:r>
        <w:rPr>
          <w:sz w:val="24"/>
          <w:szCs w:val="24"/>
        </w:rPr>
        <w:t>фильтр</w:t>
      </w:r>
      <w:r>
        <w:rPr>
          <w:bCs/>
          <w:sz w:val="24"/>
          <w:szCs w:val="24"/>
        </w:rPr>
        <w:t>:</w:t>
      </w:r>
    </w:p>
    <w:p w:rsidR="00616F4C" w:rsidRDefault="00616F4C">
      <w:pPr>
        <w:spacing w:before="60"/>
        <w:ind w:firstLine="4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любой нагрузке   при высокоомной нагрузке</w:t>
      </w:r>
      <w:r w:rsidR="00F55A9F" w:rsidRPr="00F55A9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при низкоомной нагрузке  </w:t>
      </w:r>
    </w:p>
    <w:p w:rsidR="00616F4C" w:rsidRDefault="00616F4C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2492" style="position:absolute;left:0;text-align:left;margin-left:207.6pt;margin-top:2.25pt;width:7.1pt;height:7.1pt;z-index:251654656"/>
        </w:pict>
      </w:r>
      <w:r>
        <w:rPr>
          <w:bCs/>
          <w:noProof/>
          <w:szCs w:val="24"/>
        </w:rPr>
        <w:pict>
          <v:oval id="_x0000_s2491" style="position:absolute;left:0;text-align:left;margin-left:79.8pt;margin-top:2pt;width:7.1pt;height:7.1pt;z-index:251653632"/>
        </w:pict>
      </w:r>
      <w:r>
        <w:rPr>
          <w:bCs/>
          <w:noProof/>
          <w:szCs w:val="24"/>
        </w:rPr>
        <w:pict>
          <v:oval id="_x0000_s2493" style="position:absolute;left:0;text-align:left;margin-left:350.25pt;margin-top:2.25pt;width:7.1pt;height:7.1pt;z-index:251655680"/>
        </w:pic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616F4C" w:rsidRDefault="00616F4C">
      <w:pPr>
        <w:spacing w:before="120"/>
        <w:ind w:left="-6" w:right="6" w:firstLine="414"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Укажите, чему равно </w:t>
      </w:r>
      <w:r>
        <w:rPr>
          <w:b/>
          <w:sz w:val="24"/>
          <w:szCs w:val="24"/>
        </w:rPr>
        <w:t>среднее значение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sz w:val="24"/>
          <w:szCs w:val="24"/>
        </w:rPr>
        <w:t xml:space="preserve"> выпрямленного напряжения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фазных выпрямителей без сглаживающих фильтров при работе на активную нагрузку: </w:t>
      </w:r>
    </w:p>
    <w:p w:rsidR="00616F4C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AC45EF">
        <w:rPr>
          <w:i/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) </w:t>
      </w:r>
      <w:r>
        <w:rPr>
          <w:i/>
          <w:spacing w:val="-2"/>
          <w:sz w:val="24"/>
          <w:szCs w:val="24"/>
        </w:rPr>
        <w:t>однотактного</w:t>
      </w:r>
      <w:r w:rsidR="00F55A9F">
        <w:rPr>
          <w:i/>
          <w:spacing w:val="-2"/>
          <w:sz w:val="24"/>
          <w:szCs w:val="24"/>
        </w:rPr>
        <w:t xml:space="preserve"> выпрямителя</w:t>
      </w:r>
      <w:r w:rsidR="00F55A9F">
        <w:rPr>
          <w:spacing w:val="-2"/>
          <w:sz w:val="24"/>
          <w:szCs w:val="24"/>
        </w:rPr>
        <w:t>:</w:t>
      </w:r>
      <w:r>
        <w:rPr>
          <w:i/>
          <w:spacing w:val="-2"/>
          <w:sz w:val="24"/>
          <w:szCs w:val="24"/>
        </w:rPr>
        <w:t xml:space="preserve"> </w:t>
      </w:r>
    </w:p>
    <w:p w:rsidR="00616F4C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1399" style="position:absolute;left:0;text-align:left;margin-left:153.95pt;margin-top:17.35pt;width:6.3pt;height:6.9pt;z-index:251637248"/>
        </w:pict>
      </w:r>
      <w:r>
        <w:rPr>
          <w:i/>
          <w:noProof/>
          <w:spacing w:val="-2"/>
          <w:sz w:val="24"/>
          <w:szCs w:val="24"/>
        </w:rPr>
        <w:pict>
          <v:oval id="_x0000_s1402" style="position:absolute;left:0;text-align:left;margin-left:343.95pt;margin-top:18.25pt;width:6.3pt;height:6.9pt;z-index:251640320"/>
        </w:pict>
      </w:r>
      <w:r>
        <w:rPr>
          <w:i/>
          <w:noProof/>
          <w:spacing w:val="-2"/>
          <w:sz w:val="24"/>
          <w:szCs w:val="24"/>
        </w:rPr>
        <w:pict>
          <v:oval id="_x0000_s1401" style="position:absolute;left:0;text-align:left;margin-left:275pt;margin-top:18.25pt;width:6.3pt;height:6.9pt;z-index:251639296"/>
        </w:pict>
      </w:r>
      <w:r>
        <w:rPr>
          <w:i/>
          <w:noProof/>
          <w:spacing w:val="-2"/>
          <w:sz w:val="24"/>
          <w:szCs w:val="24"/>
        </w:rPr>
        <w:pict>
          <v:oval id="_x0000_s1400" style="position:absolute;left:0;text-align:left;margin-left:212.65pt;margin-top:18.25pt;width:6.3pt;height:6.9pt;z-index:251638272"/>
        </w:pict>
      </w:r>
      <w:r>
        <w:rPr>
          <w:i/>
          <w:noProof/>
          <w:spacing w:val="-2"/>
          <w:sz w:val="24"/>
          <w:szCs w:val="24"/>
        </w:rPr>
        <w:pict>
          <v:oval id="_x0000_s1398" style="position:absolute;left:0;text-align:left;margin-left:92.3pt;margin-top:18.25pt;width:6.3pt;height:6.9pt;z-index:251636224"/>
        </w:pict>
      </w:r>
      <w:r>
        <w:rPr>
          <w:spacing w:val="-2"/>
          <w:sz w:val="24"/>
          <w:szCs w:val="24"/>
        </w:rPr>
        <w:t xml:space="preserve">                  </w:t>
      </w:r>
      <w:r w:rsidR="00AC45EF" w:rsidRPr="00AC45EF">
        <w:rPr>
          <w:kern w:val="28"/>
          <w:position w:val="-12"/>
        </w:rPr>
        <w:object w:dxaOrig="1240" w:dyaOrig="380">
          <v:shape id="_x0000_i1070" type="#_x0000_t75" style="width:46.5pt;height:15.75pt" o:ole="">
            <v:imagedata r:id="rId76" o:title=""/>
          </v:shape>
          <o:OLEObject Type="Embed" ProgID="Equation.3" ShapeID="_x0000_i1070" DrawAspect="Content" ObjectID="_1441441274" r:id="rId77"/>
        </w:object>
      </w:r>
      <w:r>
        <w:rPr>
          <w:spacing w:val="-2"/>
          <w:sz w:val="24"/>
          <w:szCs w:val="24"/>
        </w:rPr>
        <w:t xml:space="preserve">   </w:t>
      </w:r>
      <w:r w:rsidR="00AC45E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AC45EF" w:rsidRPr="00AC45EF">
        <w:rPr>
          <w:kern w:val="28"/>
          <w:position w:val="-12"/>
        </w:rPr>
        <w:object w:dxaOrig="1180" w:dyaOrig="380">
          <v:shape id="_x0000_i1071" type="#_x0000_t75" style="width:48pt;height:15.75pt" o:ole="">
            <v:imagedata r:id="rId78" o:title=""/>
          </v:shape>
          <o:OLEObject Type="Embed" ProgID="Equation.3" ShapeID="_x0000_i1071" DrawAspect="Content" ObjectID="_1441441275" r:id="rId79"/>
        </w:object>
      </w:r>
      <w:r>
        <w:rPr>
          <w:kern w:val="28"/>
        </w:rPr>
        <w:t xml:space="preserve">  </w:t>
      </w:r>
      <w:r w:rsidR="00AC45EF">
        <w:rPr>
          <w:kern w:val="28"/>
        </w:rPr>
        <w:t xml:space="preserve"> </w:t>
      </w:r>
      <w:r w:rsidR="00AC45EF" w:rsidRPr="00AC45EF">
        <w:rPr>
          <w:kern w:val="28"/>
          <w:position w:val="-12"/>
        </w:rPr>
        <w:object w:dxaOrig="1219" w:dyaOrig="380">
          <v:shape id="_x0000_i1072" type="#_x0000_t75" style="width:51pt;height:15.75pt" o:ole="">
            <v:imagedata r:id="rId80" o:title=""/>
          </v:shape>
          <o:OLEObject Type="Embed" ProgID="Equation.3" ShapeID="_x0000_i1072" DrawAspect="Content" ObjectID="_1441441276" r:id="rId81"/>
        </w:object>
      </w:r>
      <w:r>
        <w:rPr>
          <w:kern w:val="28"/>
        </w:rPr>
        <w:t xml:space="preserve">  </w:t>
      </w:r>
      <w:r w:rsidR="00AC45EF">
        <w:rPr>
          <w:kern w:val="28"/>
        </w:rPr>
        <w:t xml:space="preserve">  </w:t>
      </w:r>
      <w:r w:rsidR="00AC45EF" w:rsidRPr="00AC45EF">
        <w:rPr>
          <w:kern w:val="28"/>
          <w:position w:val="-12"/>
        </w:rPr>
        <w:object w:dxaOrig="1260" w:dyaOrig="380">
          <v:shape id="_x0000_i1073" type="#_x0000_t75" style="width:45pt;height:15.75pt" o:ole="">
            <v:imagedata r:id="rId82" o:title=""/>
          </v:shape>
          <o:OLEObject Type="Embed" ProgID="Equation.3" ShapeID="_x0000_i1073" DrawAspect="Content" ObjectID="_1441441277" r:id="rId83"/>
        </w:object>
      </w:r>
      <w:r>
        <w:rPr>
          <w:spacing w:val="-2"/>
          <w:sz w:val="24"/>
          <w:szCs w:val="24"/>
        </w:rPr>
        <w:t xml:space="preserve">    </w:t>
      </w:r>
      <w:r w:rsidR="00AC45EF">
        <w:rPr>
          <w:spacing w:val="-2"/>
          <w:sz w:val="24"/>
          <w:szCs w:val="24"/>
        </w:rPr>
        <w:t xml:space="preserve"> </w:t>
      </w:r>
      <w:r w:rsidR="00AC45EF" w:rsidRPr="00AC45EF">
        <w:rPr>
          <w:kern w:val="28"/>
          <w:position w:val="-12"/>
        </w:rPr>
        <w:object w:dxaOrig="1400" w:dyaOrig="380">
          <v:shape id="_x0000_i1074" type="#_x0000_t75" style="width:58.5pt;height:15.75pt" o:ole="">
            <v:imagedata r:id="rId84" o:title=""/>
          </v:shape>
          <o:OLEObject Type="Embed" ProgID="Equation.3" ShapeID="_x0000_i1074" DrawAspect="Content" ObjectID="_1441441278" r:id="rId85"/>
        </w:object>
      </w:r>
    </w:p>
    <w:p w:rsidR="00616F4C" w:rsidRDefault="00616F4C">
      <w:pPr>
        <w:spacing w:before="120"/>
        <w:ind w:left="-6" w:right="6" w:firstLine="41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AC45EF">
        <w:rPr>
          <w:i/>
          <w:spacing w:val="-2"/>
          <w:sz w:val="24"/>
          <w:szCs w:val="24"/>
        </w:rPr>
        <w:t>б</w:t>
      </w:r>
      <w:r>
        <w:rPr>
          <w:spacing w:val="-2"/>
          <w:sz w:val="24"/>
          <w:szCs w:val="24"/>
        </w:rPr>
        <w:t xml:space="preserve">) </w:t>
      </w:r>
      <w:r>
        <w:rPr>
          <w:i/>
          <w:spacing w:val="-2"/>
          <w:sz w:val="24"/>
          <w:szCs w:val="24"/>
        </w:rPr>
        <w:t>двухтактного</w:t>
      </w:r>
      <w:r w:rsidR="00F55A9F">
        <w:rPr>
          <w:i/>
          <w:spacing w:val="-2"/>
          <w:sz w:val="24"/>
          <w:szCs w:val="24"/>
        </w:rPr>
        <w:t xml:space="preserve"> выпрямителя</w:t>
      </w:r>
      <w:r w:rsidR="00F55A9F">
        <w:rPr>
          <w:spacing w:val="-2"/>
          <w:sz w:val="24"/>
          <w:szCs w:val="24"/>
        </w:rPr>
        <w:t>:</w:t>
      </w:r>
      <w:r>
        <w:rPr>
          <w:i/>
          <w:spacing w:val="-2"/>
          <w:sz w:val="24"/>
          <w:szCs w:val="24"/>
        </w:rPr>
        <w:t xml:space="preserve"> </w:t>
      </w:r>
    </w:p>
    <w:p w:rsidR="00616F4C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2498" style="position:absolute;left:0;text-align:left;margin-left:343.95pt;margin-top:18.25pt;width:6.3pt;height:6.9pt;z-index:251660800"/>
        </w:pict>
      </w:r>
      <w:r>
        <w:rPr>
          <w:i/>
          <w:noProof/>
          <w:spacing w:val="-2"/>
          <w:sz w:val="24"/>
          <w:szCs w:val="24"/>
        </w:rPr>
        <w:pict>
          <v:oval id="_x0000_s2497" style="position:absolute;left:0;text-align:left;margin-left:275pt;margin-top:18.25pt;width:6.3pt;height:6.9pt;z-index:251659776"/>
        </w:pict>
      </w:r>
      <w:r>
        <w:rPr>
          <w:i/>
          <w:noProof/>
          <w:spacing w:val="-2"/>
          <w:sz w:val="24"/>
          <w:szCs w:val="24"/>
        </w:rPr>
        <w:pict>
          <v:oval id="_x0000_s2496" style="position:absolute;left:0;text-align:left;margin-left:212.65pt;margin-top:18.25pt;width:6.3pt;height:6.9pt;z-index:251658752"/>
        </w:pict>
      </w:r>
      <w:r>
        <w:rPr>
          <w:i/>
          <w:noProof/>
          <w:spacing w:val="-2"/>
          <w:sz w:val="24"/>
          <w:szCs w:val="24"/>
        </w:rPr>
        <w:pict>
          <v:oval id="_x0000_s2494" style="position:absolute;left:0;text-align:left;margin-left:92.3pt;margin-top:18.25pt;width:6.3pt;height:6.9pt;z-index:251656704"/>
        </w:pict>
      </w:r>
      <w:r>
        <w:rPr>
          <w:spacing w:val="-2"/>
          <w:sz w:val="24"/>
          <w:szCs w:val="24"/>
        </w:rPr>
        <w:t xml:space="preserve">                  </w:t>
      </w:r>
      <w:r>
        <w:rPr>
          <w:kern w:val="28"/>
          <w:position w:val="-12"/>
        </w:rPr>
        <w:object w:dxaOrig="1240" w:dyaOrig="380">
          <v:shape id="_x0000_i1075" type="#_x0000_t75" style="width:50.25pt;height:15.75pt" o:ole="">
            <v:imagedata r:id="rId76" o:title=""/>
          </v:shape>
          <o:OLEObject Type="Embed" ProgID="Equation.3" ShapeID="_x0000_i1075" DrawAspect="Content" ObjectID="_1441441279" r:id="rId86"/>
        </w:object>
      </w:r>
      <w:r>
        <w:rPr>
          <w:spacing w:val="-2"/>
          <w:sz w:val="24"/>
          <w:szCs w:val="24"/>
        </w:rPr>
        <w:t xml:space="preserve">    </w:t>
      </w:r>
      <w:r>
        <w:rPr>
          <w:kern w:val="28"/>
          <w:position w:val="-12"/>
        </w:rPr>
        <w:object w:dxaOrig="1180" w:dyaOrig="380">
          <v:shape id="_x0000_i1076" type="#_x0000_t75" style="width:52.5pt;height:15.75pt" o:ole="">
            <v:imagedata r:id="rId78" o:title=""/>
          </v:shape>
          <o:OLEObject Type="Embed" ProgID="Equation.3" ShapeID="_x0000_i1076" DrawAspect="Content" ObjectID="_1441441280" r:id="rId87"/>
        </w:object>
      </w:r>
      <w:r>
        <w:rPr>
          <w:kern w:val="28"/>
        </w:rPr>
        <w:t xml:space="preserve">  </w:t>
      </w:r>
      <w:r>
        <w:rPr>
          <w:kern w:val="28"/>
          <w:position w:val="-12"/>
        </w:rPr>
        <w:object w:dxaOrig="1219" w:dyaOrig="380">
          <v:shape id="_x0000_i1077" type="#_x0000_t75" style="width:54.75pt;height:15.75pt" o:ole="">
            <v:imagedata r:id="rId80" o:title=""/>
          </v:shape>
          <o:OLEObject Type="Embed" ProgID="Equation.3" ShapeID="_x0000_i1077" DrawAspect="Content" ObjectID="_1441441281" r:id="rId88"/>
        </w:object>
      </w:r>
      <w:r>
        <w:rPr>
          <w:kern w:val="28"/>
        </w:rPr>
        <w:t xml:space="preserve">  </w:t>
      </w:r>
      <w:r>
        <w:rPr>
          <w:kern w:val="28"/>
          <w:position w:val="-12"/>
        </w:rPr>
        <w:object w:dxaOrig="1260" w:dyaOrig="380">
          <v:shape id="_x0000_i1078" type="#_x0000_t75" style="width:51pt;height:15.75pt" o:ole="">
            <v:imagedata r:id="rId82" o:title=""/>
          </v:shape>
          <o:OLEObject Type="Embed" ProgID="Equation.3" ShapeID="_x0000_i1078" DrawAspect="Content" ObjectID="_1441441282" r:id="rId89"/>
        </w:object>
      </w:r>
      <w:r>
        <w:rPr>
          <w:spacing w:val="-2"/>
          <w:sz w:val="24"/>
          <w:szCs w:val="24"/>
        </w:rPr>
        <w:t xml:space="preserve">    </w:t>
      </w:r>
      <w:r>
        <w:rPr>
          <w:kern w:val="28"/>
          <w:position w:val="-12"/>
        </w:rPr>
        <w:object w:dxaOrig="1400" w:dyaOrig="380">
          <v:shape id="_x0000_i1079" type="#_x0000_t75" style="width:63pt;height:15.75pt" o:ole="">
            <v:imagedata r:id="rId84" o:title=""/>
          </v:shape>
          <o:OLEObject Type="Embed" ProgID="Equation.3" ShapeID="_x0000_i1079" DrawAspect="Content" ObjectID="_1441441283" r:id="rId90"/>
        </w:object>
      </w:r>
    </w:p>
    <w:p w:rsidR="00616F4C" w:rsidRDefault="00616F4C">
      <w:pPr>
        <w:spacing w:before="240"/>
        <w:ind w:left="-6" w:right="6" w:firstLine="459"/>
        <w:jc w:val="both"/>
        <w:rPr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2495" style="position:absolute;left:0;text-align:left;margin-left:154.6pt;margin-top:.05pt;width:6.3pt;height:6.9pt;z-index:251657728"/>
        </w:pic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Укажите соотношение, посредством которого вычисляют </w:t>
      </w:r>
      <w:r>
        <w:rPr>
          <w:b/>
          <w:sz w:val="24"/>
          <w:szCs w:val="24"/>
        </w:rPr>
        <w:t>коэффициент сгл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живания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k</w:t>
      </w:r>
      <w:r>
        <w:rPr>
          <w:i/>
          <w:vertAlign w:val="subscript"/>
          <w:lang w:val="en-US"/>
        </w:rPr>
        <w:t>c</w:t>
      </w:r>
      <w:r>
        <w:rPr>
          <w:sz w:val="24"/>
          <w:szCs w:val="24"/>
        </w:rPr>
        <w:t xml:space="preserve"> фильтра. </w:t>
      </w:r>
    </w:p>
    <w:p w:rsidR="00616F4C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kern w:val="28"/>
        </w:rPr>
        <w:t xml:space="preserve">                </w:t>
      </w:r>
      <w:r>
        <w:rPr>
          <w:kern w:val="28"/>
          <w:position w:val="-14"/>
        </w:rPr>
        <w:object w:dxaOrig="1140" w:dyaOrig="400">
          <v:shape id="_x0000_i1080" type="#_x0000_t75" style="width:51pt;height:16.5pt" o:ole="">
            <v:imagedata r:id="rId91" o:title=""/>
          </v:shape>
          <o:OLEObject Type="Embed" ProgID="Equation.3" ShapeID="_x0000_i1080" DrawAspect="Content" ObjectID="_1441441284" r:id="rId92"/>
        </w:object>
      </w:r>
      <w:r>
        <w:rPr>
          <w:kern w:val="28"/>
        </w:rPr>
        <w:t xml:space="preserve">     </w:t>
      </w:r>
      <w:r>
        <w:rPr>
          <w:kern w:val="28"/>
          <w:position w:val="-14"/>
        </w:rPr>
        <w:object w:dxaOrig="1180" w:dyaOrig="400">
          <v:shape id="_x0000_i1081" type="#_x0000_t75" style="width:52.5pt;height:16.5pt" o:ole="">
            <v:imagedata r:id="rId93" o:title=""/>
          </v:shape>
          <o:OLEObject Type="Embed" ProgID="Equation.3" ShapeID="_x0000_i1081" DrawAspect="Content" ObjectID="_1441441285" r:id="rId94"/>
        </w:object>
      </w:r>
      <w:r>
        <w:rPr>
          <w:kern w:val="28"/>
        </w:rPr>
        <w:t xml:space="preserve">        </w:t>
      </w:r>
      <w:r>
        <w:rPr>
          <w:kern w:val="28"/>
          <w:position w:val="-12"/>
        </w:rPr>
        <w:object w:dxaOrig="940" w:dyaOrig="380">
          <v:shape id="_x0000_i1082" type="#_x0000_t75" style="width:38.25pt;height:15.75pt" o:ole="">
            <v:imagedata r:id="rId95" o:title=""/>
          </v:shape>
          <o:OLEObject Type="Embed" ProgID="Equation.3" ShapeID="_x0000_i1082" DrawAspect="Content" ObjectID="_1441441286" r:id="rId96"/>
        </w:object>
      </w:r>
      <w:r>
        <w:rPr>
          <w:kern w:val="28"/>
        </w:rPr>
        <w:t xml:space="preserve">        </w:t>
      </w:r>
      <w:r>
        <w:rPr>
          <w:kern w:val="28"/>
          <w:position w:val="-12"/>
        </w:rPr>
        <w:object w:dxaOrig="940" w:dyaOrig="380">
          <v:shape id="_x0000_i1083" type="#_x0000_t75" style="width:38.25pt;height:15.75pt" o:ole="">
            <v:imagedata r:id="rId97" o:title=""/>
          </v:shape>
          <o:OLEObject Type="Embed" ProgID="Equation.3" ShapeID="_x0000_i1083" DrawAspect="Content" ObjectID="_1441441287" r:id="rId98"/>
        </w:object>
      </w:r>
      <w:r>
        <w:rPr>
          <w:spacing w:val="-2"/>
          <w:sz w:val="24"/>
          <w:szCs w:val="24"/>
        </w:rPr>
        <w:t xml:space="preserve">    </w:t>
      </w:r>
    </w:p>
    <w:p w:rsidR="00616F4C" w:rsidRDefault="00616F4C">
      <w:pPr>
        <w:spacing w:before="120"/>
        <w:ind w:left="-6" w:right="6" w:firstLine="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502" style="position:absolute;left:0;text-align:left;margin-left:308.2pt;margin-top:-.55pt;width:6.3pt;height:6.9pt;z-index:251664896"/>
        </w:pict>
      </w:r>
      <w:r>
        <w:rPr>
          <w:noProof/>
          <w:sz w:val="24"/>
          <w:szCs w:val="24"/>
        </w:rPr>
        <w:pict>
          <v:oval id="_x0000_s2501" style="position:absolute;left:0;text-align:left;margin-left:243.05pt;margin-top:-.55pt;width:6.3pt;height:6.9pt;z-index:251663872"/>
        </w:pict>
      </w:r>
      <w:r>
        <w:rPr>
          <w:noProof/>
          <w:sz w:val="24"/>
          <w:szCs w:val="24"/>
        </w:rPr>
        <w:pict>
          <v:oval id="_x0000_s2500" style="position:absolute;left:0;text-align:left;margin-left:164.85pt;margin-top:-.55pt;width:6.3pt;height:6.9pt;z-index:251662848"/>
        </w:pict>
      </w:r>
      <w:r>
        <w:rPr>
          <w:noProof/>
          <w:sz w:val="24"/>
          <w:szCs w:val="24"/>
        </w:rPr>
        <w:pict>
          <v:oval id="_x0000_s2499" style="position:absolute;left:0;text-align:left;margin-left:98.6pt;margin-top:-.55pt;width:6.3pt;height:6.9pt;z-index:251661824"/>
        </w:pict>
      </w:r>
      <w:r>
        <w:rPr>
          <w:kern w:val="28"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q</w:t>
      </w:r>
      <w:r>
        <w:rPr>
          <w:i/>
          <w:vertAlign w:val="subscript"/>
          <w:lang w:val="en-US"/>
        </w:rPr>
        <w:t>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q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1</w:t>
      </w:r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коэффициенты пульсации выпрямленного напряжения до фильтра и после фильтра). </w:t>
      </w:r>
    </w:p>
    <w:sectPr w:rsidR="00616F4C" w:rsidSect="001C3EEC">
      <w:headerReference w:type="even" r:id="rId99"/>
      <w:headerReference w:type="default" r:id="rId100"/>
      <w:type w:val="continuous"/>
      <w:pgSz w:w="11906" w:h="16838" w:code="9"/>
      <w:pgMar w:top="1418" w:right="1418" w:bottom="1418" w:left="1418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C5" w:rsidRDefault="006452C5">
      <w:r>
        <w:separator/>
      </w:r>
    </w:p>
  </w:endnote>
  <w:endnote w:type="continuationSeparator" w:id="0">
    <w:p w:rsidR="006452C5" w:rsidRDefault="0064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C5" w:rsidRDefault="006452C5">
      <w:r>
        <w:separator/>
      </w:r>
    </w:p>
  </w:footnote>
  <w:footnote w:type="continuationSeparator" w:id="0">
    <w:p w:rsidR="006452C5" w:rsidRDefault="0064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4C" w:rsidRDefault="00616F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645">
      <w:rPr>
        <w:rStyle w:val="a4"/>
        <w:noProof/>
      </w:rPr>
      <w:t>194</w:t>
    </w:r>
    <w:r>
      <w:rPr>
        <w:rStyle w:val="a4"/>
      </w:rPr>
      <w:fldChar w:fldCharType="end"/>
    </w:r>
  </w:p>
  <w:p w:rsidR="00616F4C" w:rsidRDefault="00616F4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4C" w:rsidRDefault="00616F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645">
      <w:rPr>
        <w:rStyle w:val="a4"/>
        <w:noProof/>
      </w:rPr>
      <w:t>209</w:t>
    </w:r>
    <w:r>
      <w:rPr>
        <w:rStyle w:val="a4"/>
      </w:rPr>
      <w:fldChar w:fldCharType="end"/>
    </w:r>
  </w:p>
  <w:p w:rsidR="00616F4C" w:rsidRDefault="00616F4C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.75pt" o:bullet="t">
        <v:imagedata r:id="rId1" o:title=""/>
      </v:shape>
    </w:pict>
  </w:numPicBullet>
  <w:abstractNum w:abstractNumId="0">
    <w:nsid w:val="60001E96"/>
    <w:multiLevelType w:val="hybridMultilevel"/>
    <w:tmpl w:val="138052D4"/>
    <w:lvl w:ilvl="0" w:tplc="1BD4E63C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112AF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C5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C9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5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C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AF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EE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4F"/>
    <w:rsid w:val="000277B1"/>
    <w:rsid w:val="000F4645"/>
    <w:rsid w:val="00155DB7"/>
    <w:rsid w:val="001C3EEC"/>
    <w:rsid w:val="001D4598"/>
    <w:rsid w:val="00321CA6"/>
    <w:rsid w:val="00486A91"/>
    <w:rsid w:val="00616F4C"/>
    <w:rsid w:val="00643575"/>
    <w:rsid w:val="006452C5"/>
    <w:rsid w:val="00795A66"/>
    <w:rsid w:val="00885AB8"/>
    <w:rsid w:val="008A71DE"/>
    <w:rsid w:val="0090264F"/>
    <w:rsid w:val="009571F1"/>
    <w:rsid w:val="009E0159"/>
    <w:rsid w:val="00AC45EF"/>
    <w:rsid w:val="00AE1552"/>
    <w:rsid w:val="00B3721C"/>
    <w:rsid w:val="00B87F73"/>
    <w:rsid w:val="00BF5213"/>
    <w:rsid w:val="00CC680C"/>
    <w:rsid w:val="00D35D41"/>
    <w:rsid w:val="00D73292"/>
    <w:rsid w:val="00D80E77"/>
    <w:rsid w:val="00E24A9B"/>
    <w:rsid w:val="00E31421"/>
    <w:rsid w:val="00F3370E"/>
    <w:rsid w:val="00F55A9F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,2"/>
      <o:rules v:ext="edit">
        <o:r id="V:Rule4" type="arc" idref="#_x0000_s1555"/>
        <o:r id="V:Rule5" type="arc" idref="#_x0000_s1559"/>
        <o:r id="V:Rule6" type="arc" idref="#_x0000_s1560"/>
        <o:r id="V:Rule7" type="arc" idref="#_x0000_s1561"/>
        <o:r id="V:Rule8" type="arc" idref="#_x0000_s1570"/>
        <o:r id="V:Rule9" type="arc" idref="#_x0000_s1571"/>
        <o:r id="V:Rule10" type="arc" idref="#_x0000_s1572"/>
        <o:r id="V:Rule11" type="arc" idref="#_x0000_s1625"/>
        <o:r id="V:Rule12" type="arc" idref="#_x0000_s1626"/>
        <o:r id="V:Rule13" type="arc" idref="#_x0000_s1627"/>
        <o:r id="V:Rule14" type="arc" idref="#_x0000_s1670"/>
        <o:r id="V:Rule15" type="arc" idref="#_x0000_s1671"/>
        <o:r id="V:Rule16" type="arc" idref="#_x0000_s1672"/>
        <o:r id="V:Rule17" type="arc" idref="#_x0000_s1780"/>
        <o:r id="V:Rule18" type="arc" idref="#_x0000_s1781"/>
        <o:r id="V:Rule19" type="arc" idref="#_x0000_s1782"/>
        <o:r id="V:Rule20" type="arc" idref="#_x0000_s1788"/>
        <o:r id="V:Rule21" type="arc" idref="#_x0000_s1789"/>
        <o:r id="V:Rule22" type="arc" idref="#_x0000_s1790"/>
        <o:r id="V:Rule23" type="arc" idref="#_x0000_s1792"/>
        <o:r id="V:Rule24" type="arc" idref="#_x0000_s1793"/>
        <o:r id="V:Rule25" type="arc" idref="#_x0000_s1794"/>
        <o:r id="V:Rule29" type="arc" idref="#_x0000_s1987"/>
        <o:r id="V:Rule30" type="arc" idref="#_x0000_s1988"/>
        <o:r id="V:Rule31" type="arc" idref="#_x0000_s1989"/>
        <o:r id="V:Rule32" type="arc" idref="#_x0000_s2134"/>
        <o:r id="V:Rule33" type="arc" idref="#_x0000_s2135"/>
        <o:r id="V:Rule34" type="arc" idref="#_x0000_s2136"/>
        <o:r id="V:Rule35" type="arc" idref="#_x0000_s2151"/>
        <o:r id="V:Rule36" type="arc" idref="#_x0000_s2152"/>
        <o:r id="V:Rule37" type="arc" idref="#_x0000_s2153"/>
        <o:r id="V:Rule38" type="arc" idref="#_x0000_s2173"/>
        <o:r id="V:Rule39" type="arc" idref="#_x0000_s2174"/>
        <o:r id="V:Rule40" type="arc" idref="#_x0000_s2175"/>
        <o:r id="V:Rule43" type="arc" idref="#_x0000_s2303"/>
        <o:r id="V:Rule44" type="arc" idref="#_x0000_s2364"/>
        <o:r id="V:Rule45" type="arc" idref="#_x0000_s239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25"/>
        <o:entry new="28" old="24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ind w:firstLine="384"/>
      <w:jc w:val="both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FR1">
    <w:name w:val="FR1"/>
    <w:pPr>
      <w:spacing w:line="280" w:lineRule="auto"/>
      <w:ind w:left="40" w:firstLine="500"/>
    </w:pPr>
    <w:rPr>
      <w:snapToGrid w:val="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i/>
      <w:iCs/>
    </w:rPr>
  </w:style>
  <w:style w:type="paragraph" w:customStyle="1" w:styleId="obychnyjjweb">
    <w:name w:val="obychnyjj__web_"/>
    <w:basedOn w:val="a"/>
    <w:pPr>
      <w:spacing w:before="75" w:after="75"/>
    </w:pPr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 Indent"/>
    <w:basedOn w:val="a"/>
    <w:pPr>
      <w:suppressAutoHyphens/>
      <w:ind w:firstLine="709"/>
    </w:pPr>
    <w:rPr>
      <w:szCs w:val="20"/>
    </w:rPr>
  </w:style>
  <w:style w:type="paragraph" w:styleId="20">
    <w:name w:val="Body Text Indent 2"/>
    <w:basedOn w:val="a"/>
    <w:pPr>
      <w:ind w:firstLine="732"/>
    </w:pPr>
    <w:rPr>
      <w:szCs w:val="20"/>
    </w:rPr>
  </w:style>
  <w:style w:type="paragraph" w:styleId="aa">
    <w:name w:val="Body Text"/>
    <w:basedOn w:val="a"/>
    <w:pPr>
      <w:spacing w:after="120"/>
      <w:ind w:firstLine="714"/>
    </w:pPr>
    <w:rPr>
      <w:szCs w:val="20"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 + По ширине"/>
    <w:aliases w:val="Первая строка:  7,мм"/>
    <w:basedOn w:val="a"/>
    <w:pPr>
      <w:ind w:firstLine="41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gi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41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9.bin"/><Relationship Id="rId97" Type="http://schemas.openxmlformats.org/officeDocument/2006/relationships/image" Target="media/image49.wmf"/><Relationship Id="rId7" Type="http://schemas.openxmlformats.org/officeDocument/2006/relationships/image" Target="media/image2.gif"/><Relationship Id="rId71" Type="http://schemas.openxmlformats.org/officeDocument/2006/relationships/image" Target="media/image36.png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9.png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7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4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1.bin"/><Relationship Id="rId100" Type="http://schemas.openxmlformats.org/officeDocument/2006/relationships/header" Target="header2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png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8.png"/><Relationship Id="rId78" Type="http://schemas.openxmlformats.org/officeDocument/2006/relationships/image" Target="media/image42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2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Проспект</vt:lpstr>
    </vt:vector>
  </TitlesOfParts>
  <Company>Home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Проспект</dc:title>
  <dc:creator>Марченко</dc:creator>
  <cp:lastModifiedBy>user</cp:lastModifiedBy>
  <cp:revision>2</cp:revision>
  <cp:lastPrinted>2008-10-06T11:18:00Z</cp:lastPrinted>
  <dcterms:created xsi:type="dcterms:W3CDTF">2013-09-23T07:34:00Z</dcterms:created>
  <dcterms:modified xsi:type="dcterms:W3CDTF">2013-09-23T07:34:00Z</dcterms:modified>
</cp:coreProperties>
</file>