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3"/>
          <w:szCs w:val="28"/>
        </w:rPr>
      </w:pPr>
      <w:r w:rsidRPr="00391032">
        <w:rPr>
          <w:color w:val="000000"/>
          <w:spacing w:val="-3"/>
          <w:szCs w:val="28"/>
        </w:rPr>
        <w:t>МИНИСТЕРСТВО ОБРАЗОВАНИЯ И НАУКИ РФ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ind w:left="1286"/>
        <w:rPr>
          <w:color w:val="000000"/>
          <w:spacing w:val="-3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701"/>
      </w:tblGrid>
      <w:tr w:rsidR="00391032" w:rsidRPr="00391032" w:rsidTr="00380833">
        <w:tc>
          <w:tcPr>
            <w:tcW w:w="1188" w:type="dxa"/>
            <w:shd w:val="clear" w:color="auto" w:fill="auto"/>
          </w:tcPr>
          <w:p w:rsidR="00391032" w:rsidRPr="00391032" w:rsidRDefault="00391032" w:rsidP="0039103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  <w:szCs w:val="28"/>
              </w:rPr>
            </w:pPr>
            <w:r w:rsidRPr="00391032">
              <w:rPr>
                <w:szCs w:val="28"/>
              </w:rPr>
              <w:t xml:space="preserve">    </w:t>
            </w:r>
            <w:r w:rsidRPr="00391032">
              <w:rPr>
                <w:szCs w:val="28"/>
              </w:rPr>
              <w:object w:dxaOrig="198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44.6pt" o:ole="" fillcolor="window">
                  <v:imagedata r:id="rId6" o:title=""/>
                </v:shape>
                <o:OLEObject Type="Embed" ProgID="PBrush" ShapeID="_x0000_i1025" DrawAspect="Content" ObjectID="_1414908454" r:id="rId7"/>
              </w:object>
            </w:r>
          </w:p>
        </w:tc>
        <w:tc>
          <w:tcPr>
            <w:tcW w:w="8701" w:type="dxa"/>
            <w:shd w:val="clear" w:color="auto" w:fill="auto"/>
          </w:tcPr>
          <w:p w:rsidR="00391032" w:rsidRPr="00391032" w:rsidRDefault="00391032" w:rsidP="0039103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391032">
              <w:rPr>
                <w:szCs w:val="28"/>
                <w:lang w:eastAsia="en-US"/>
              </w:rPr>
              <w:t xml:space="preserve">                  КЕМЕРОВСКИЙ ТЕХНОЛОГИЧЕСКИЙ</w:t>
            </w:r>
          </w:p>
          <w:p w:rsidR="00391032" w:rsidRPr="00391032" w:rsidRDefault="00391032" w:rsidP="0039103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391032">
              <w:rPr>
                <w:szCs w:val="28"/>
                <w:lang w:eastAsia="en-US"/>
              </w:rPr>
              <w:t xml:space="preserve">            ИНСТИТУТ  </w:t>
            </w:r>
            <w:r w:rsidRPr="00391032">
              <w:rPr>
                <w:spacing w:val="-2"/>
                <w:szCs w:val="28"/>
                <w:lang w:eastAsia="en-US"/>
              </w:rPr>
              <w:t>ПИЩЕВОЙ ПРОМЫШЛЕННОСТИ</w:t>
            </w:r>
          </w:p>
          <w:p w:rsidR="00391032" w:rsidRPr="00391032" w:rsidRDefault="00391032" w:rsidP="0039103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  <w:szCs w:val="28"/>
              </w:rPr>
            </w:pPr>
            <w:r w:rsidRPr="00391032">
              <w:rPr>
                <w:color w:val="000000"/>
                <w:spacing w:val="-3"/>
                <w:szCs w:val="28"/>
              </w:rPr>
              <w:t xml:space="preserve">                    СРЕДНЕТЕХНИЧЕСКИЙ ФАКУЛЬТЕТ</w:t>
            </w:r>
          </w:p>
        </w:tc>
      </w:tr>
    </w:tbl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ind w:left="1286"/>
        <w:rPr>
          <w:color w:val="000000"/>
          <w:spacing w:val="-3"/>
          <w:szCs w:val="28"/>
        </w:rPr>
      </w:pP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391032">
        <w:rPr>
          <w:szCs w:val="28"/>
        </w:rPr>
        <w:t>Кафедра технологического и холодильного оборудования</w:t>
      </w:r>
    </w:p>
    <w:p w:rsidR="00391032" w:rsidRPr="00391032" w:rsidRDefault="00391032" w:rsidP="00391032">
      <w:pPr>
        <w:tabs>
          <w:tab w:val="center" w:pos="4677"/>
          <w:tab w:val="right" w:pos="9355"/>
        </w:tabs>
        <w:rPr>
          <w:szCs w:val="28"/>
          <w:lang w:eastAsia="en-US"/>
        </w:rPr>
      </w:pPr>
      <w:r w:rsidRPr="00391032">
        <w:rPr>
          <w:szCs w:val="28"/>
          <w:lang w:eastAsia="en-US"/>
        </w:rPr>
        <w:t xml:space="preserve">            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spacing w:before="1939" w:line="317" w:lineRule="exact"/>
        <w:ind w:left="38"/>
        <w:jc w:val="center"/>
        <w:rPr>
          <w:szCs w:val="28"/>
        </w:rPr>
      </w:pPr>
      <w:r w:rsidRPr="00391032">
        <w:rPr>
          <w:b/>
          <w:bCs/>
          <w:color w:val="000000"/>
          <w:spacing w:val="-1"/>
          <w:szCs w:val="28"/>
        </w:rPr>
        <w:t>КОМПЛЕКТ ТЕСТОВЫХ ЗАДАНИЙ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sz w:val="20"/>
          <w:szCs w:val="20"/>
        </w:rPr>
      </w:pPr>
      <w:r w:rsidRPr="00391032">
        <w:rPr>
          <w:b/>
          <w:color w:val="000000"/>
          <w:szCs w:val="28"/>
        </w:rPr>
        <w:t>Пожарная т</w:t>
      </w:r>
      <w:r>
        <w:rPr>
          <w:b/>
          <w:color w:val="000000"/>
          <w:szCs w:val="28"/>
        </w:rPr>
        <w:t>ехника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0"/>
        </w:rPr>
      </w:pPr>
      <w:r w:rsidRPr="00391032">
        <w:rPr>
          <w:color w:val="000000"/>
          <w:spacing w:val="1"/>
          <w:szCs w:val="28"/>
        </w:rPr>
        <w:t>для специальности 280104</w:t>
      </w:r>
      <w:r w:rsidRPr="00391032">
        <w:rPr>
          <w:szCs w:val="20"/>
        </w:rPr>
        <w:t xml:space="preserve"> «Пожарная безопасность» 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0"/>
        </w:rPr>
      </w:pPr>
      <w:r w:rsidRPr="00391032">
        <w:rPr>
          <w:szCs w:val="20"/>
        </w:rPr>
        <w:t xml:space="preserve">направления </w:t>
      </w:r>
      <w:r w:rsidRPr="00391032">
        <w:rPr>
          <w:b/>
          <w:szCs w:val="20"/>
        </w:rPr>
        <w:t xml:space="preserve">280000 </w:t>
      </w:r>
      <w:r w:rsidRPr="00391032">
        <w:rPr>
          <w:szCs w:val="20"/>
        </w:rPr>
        <w:t>«Безопасность жизнедеятельности»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Составил: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Преподаватель кафедры ТХО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Д.Л</w:t>
      </w:r>
      <w:r w:rsidR="00E54F83">
        <w:rPr>
          <w:szCs w:val="28"/>
        </w:rPr>
        <w:t>.</w:t>
      </w:r>
      <w:r w:rsidRPr="00391032">
        <w:rPr>
          <w:szCs w:val="28"/>
        </w:rPr>
        <w:t xml:space="preserve"> Львов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Рассмотрено и утверждено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На заседании кафедры ТХО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Протокол № ______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от «_____» _____________ 20__г.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>зав. кафедрой ТХО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</w:r>
      <w:r w:rsidRPr="00391032">
        <w:rPr>
          <w:szCs w:val="28"/>
        </w:rPr>
        <w:tab/>
        <w:t xml:space="preserve">______________к.т.н. Д.Л. Львов  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91032">
        <w:rPr>
          <w:szCs w:val="28"/>
        </w:rPr>
        <w:t>Кемерово 201</w:t>
      </w:r>
      <w:r w:rsidR="00E54F83">
        <w:rPr>
          <w:szCs w:val="28"/>
        </w:rPr>
        <w:t>2</w:t>
      </w:r>
      <w:r w:rsidRPr="00391032">
        <w:rPr>
          <w:szCs w:val="28"/>
        </w:rPr>
        <w:t xml:space="preserve"> г.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391032">
        <w:rPr>
          <w:szCs w:val="28"/>
        </w:rPr>
        <w:br w:type="page"/>
      </w:r>
      <w:r w:rsidRPr="00391032">
        <w:rPr>
          <w:b/>
          <w:szCs w:val="28"/>
        </w:rPr>
        <w:lastRenderedPageBreak/>
        <w:t>Введение.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szCs w:val="28"/>
        </w:rPr>
      </w:pPr>
      <w:r w:rsidRPr="00391032">
        <w:rPr>
          <w:szCs w:val="28"/>
        </w:rPr>
        <w:t>Комплект тестовых заданий предназначен для контроля базового уровня знаний студентов по дисциплине «</w:t>
      </w:r>
      <w:r w:rsidRPr="00391032">
        <w:rPr>
          <w:b/>
          <w:color w:val="000000"/>
          <w:szCs w:val="28"/>
        </w:rPr>
        <w:t>Пожарная т</w:t>
      </w:r>
      <w:r>
        <w:rPr>
          <w:b/>
          <w:color w:val="000000"/>
          <w:szCs w:val="28"/>
        </w:rPr>
        <w:t>ехника</w:t>
      </w:r>
      <w:r w:rsidRPr="00391032">
        <w:rPr>
          <w:szCs w:val="28"/>
        </w:rPr>
        <w:t xml:space="preserve">», предусмотренной ГОС СПО </w:t>
      </w:r>
      <w:r w:rsidRPr="00391032">
        <w:rPr>
          <w:color w:val="000000"/>
          <w:spacing w:val="1"/>
          <w:szCs w:val="28"/>
        </w:rPr>
        <w:t xml:space="preserve">для специальности </w:t>
      </w:r>
      <w:r w:rsidRPr="00391032">
        <w:rPr>
          <w:b/>
          <w:color w:val="000000"/>
          <w:spacing w:val="1"/>
          <w:szCs w:val="28"/>
        </w:rPr>
        <w:t>280104</w:t>
      </w:r>
      <w:r w:rsidRPr="00391032">
        <w:rPr>
          <w:color w:val="000000"/>
          <w:spacing w:val="-1"/>
          <w:szCs w:val="28"/>
        </w:rPr>
        <w:t xml:space="preserve"> «Пожарная безопасность», </w:t>
      </w:r>
      <w:r w:rsidRPr="00391032">
        <w:rPr>
          <w:szCs w:val="28"/>
        </w:rPr>
        <w:t xml:space="preserve">направление </w:t>
      </w:r>
      <w:r w:rsidRPr="00391032">
        <w:rPr>
          <w:b/>
          <w:szCs w:val="28"/>
        </w:rPr>
        <w:t>280000</w:t>
      </w:r>
      <w:r w:rsidRPr="00391032">
        <w:rPr>
          <w:szCs w:val="28"/>
        </w:rPr>
        <w:t xml:space="preserve"> «Безопасность жизнедеятельности».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" w:firstLine="509"/>
        <w:jc w:val="both"/>
        <w:rPr>
          <w:color w:val="000000"/>
          <w:spacing w:val="4"/>
          <w:szCs w:val="28"/>
        </w:rPr>
      </w:pPr>
      <w:r w:rsidRPr="00391032">
        <w:rPr>
          <w:szCs w:val="28"/>
        </w:rPr>
        <w:t xml:space="preserve">В </w:t>
      </w:r>
      <w:r w:rsidRPr="00391032">
        <w:rPr>
          <w:color w:val="000000"/>
          <w:spacing w:val="-1"/>
          <w:szCs w:val="28"/>
        </w:rPr>
        <w:t xml:space="preserve">соответствии, с действующей на </w:t>
      </w:r>
      <w:r w:rsidRPr="00391032">
        <w:rPr>
          <w:color w:val="000000"/>
          <w:spacing w:val="4"/>
          <w:szCs w:val="28"/>
        </w:rPr>
        <w:t>СТФ рабочей программой дисциплины и на основе, материала лекций и учебной литературы.</w:t>
      </w:r>
    </w:p>
    <w:p w:rsidR="00391032" w:rsidRPr="00391032" w:rsidRDefault="00391032" w:rsidP="0039103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2" w:lineRule="exact"/>
        <w:ind w:firstLine="509"/>
        <w:rPr>
          <w:sz w:val="20"/>
          <w:szCs w:val="20"/>
        </w:rPr>
      </w:pPr>
      <w:r w:rsidRPr="00391032">
        <w:rPr>
          <w:color w:val="000000"/>
          <w:spacing w:val="4"/>
          <w:szCs w:val="28"/>
        </w:rPr>
        <w:t xml:space="preserve">Тесты могут быть использованы </w:t>
      </w:r>
      <w:r w:rsidRPr="00391032">
        <w:rPr>
          <w:color w:val="000000"/>
          <w:spacing w:val="2"/>
          <w:szCs w:val="28"/>
        </w:rPr>
        <w:t xml:space="preserve">для итогового контроля знаний студентов </w:t>
      </w:r>
      <w:r w:rsidRPr="00391032">
        <w:rPr>
          <w:color w:val="000000"/>
          <w:spacing w:val="1"/>
          <w:szCs w:val="28"/>
        </w:rPr>
        <w:t>по всей дисциплине или по отдельным её разделам.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09"/>
        <w:jc w:val="both"/>
        <w:rPr>
          <w:szCs w:val="28"/>
        </w:rPr>
      </w:pPr>
      <w:r w:rsidRPr="00391032">
        <w:rPr>
          <w:szCs w:val="28"/>
        </w:rPr>
        <w:t>Тесты могут применяться для контроля знаний студентов всех форм обучения.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391032">
        <w:rPr>
          <w:b/>
          <w:color w:val="000000"/>
          <w:szCs w:val="28"/>
        </w:rPr>
        <w:t>Критерии оценки результатов тестирования.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ind w:left="7200" w:firstLine="720"/>
        <w:rPr>
          <w:sz w:val="24"/>
        </w:rPr>
      </w:pPr>
      <w:r w:rsidRPr="00391032">
        <w:rPr>
          <w:b/>
          <w:bCs/>
          <w:color w:val="000000"/>
          <w:szCs w:val="28"/>
        </w:rPr>
        <w:t>Таблица 1</w:t>
      </w:r>
    </w:p>
    <w:p w:rsidR="00391032" w:rsidRPr="00391032" w:rsidRDefault="00391032" w:rsidP="00391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91032">
        <w:rPr>
          <w:color w:val="000000"/>
          <w:szCs w:val="28"/>
        </w:rPr>
        <w:t>Критерии оценки результатов тестирования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5"/>
        <w:gridCol w:w="4856"/>
      </w:tblGrid>
      <w:tr w:rsidR="00391032" w:rsidRPr="00391032" w:rsidTr="00380833">
        <w:trPr>
          <w:trHeight w:val="331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1032">
              <w:rPr>
                <w:color w:val="000000"/>
                <w:szCs w:val="28"/>
              </w:rPr>
              <w:t>Доля правильных ответов, %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1032">
              <w:rPr>
                <w:color w:val="000000"/>
                <w:sz w:val="26"/>
                <w:szCs w:val="26"/>
              </w:rPr>
              <w:t>Оценка</w:t>
            </w:r>
          </w:p>
        </w:tc>
      </w:tr>
      <w:tr w:rsidR="00391032" w:rsidRPr="00391032" w:rsidTr="00380833">
        <w:trPr>
          <w:trHeight w:val="1315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Cs w:val="28"/>
              </w:rPr>
            </w:pPr>
            <w:r w:rsidRPr="00391032">
              <w:rPr>
                <w:color w:val="000000"/>
                <w:szCs w:val="28"/>
              </w:rPr>
              <w:t xml:space="preserve">менее 55 </w:t>
            </w:r>
            <w:r w:rsidRPr="00391032">
              <w:rPr>
                <w:i/>
                <w:iCs/>
                <w:color w:val="000000"/>
                <w:szCs w:val="28"/>
              </w:rPr>
              <w:t>%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91032">
              <w:rPr>
                <w:color w:val="000000"/>
                <w:szCs w:val="28"/>
              </w:rPr>
              <w:t>от 55 до 70%.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91032">
              <w:rPr>
                <w:bCs/>
                <w:color w:val="000000"/>
                <w:szCs w:val="28"/>
              </w:rPr>
              <w:t>от 71 до 85%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391032">
              <w:rPr>
                <w:color w:val="000000"/>
                <w:szCs w:val="28"/>
              </w:rPr>
              <w:t xml:space="preserve">свыше 85 </w:t>
            </w:r>
            <w:r w:rsidRPr="00391032">
              <w:rPr>
                <w:i/>
                <w:iCs/>
                <w:color w:val="000000"/>
                <w:szCs w:val="28"/>
              </w:rPr>
              <w:t>%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91032">
              <w:rPr>
                <w:color w:val="000000"/>
                <w:szCs w:val="28"/>
              </w:rPr>
              <w:t>неудовлетворительно;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391032">
              <w:rPr>
                <w:color w:val="000000"/>
                <w:szCs w:val="28"/>
              </w:rPr>
              <w:t>удовлетворительно;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91032">
              <w:rPr>
                <w:color w:val="000000"/>
                <w:szCs w:val="28"/>
              </w:rPr>
              <w:t>хорошо;</w:t>
            </w:r>
          </w:p>
          <w:p w:rsidR="00391032" w:rsidRPr="00391032" w:rsidRDefault="00391032" w:rsidP="0039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391032">
              <w:rPr>
                <w:color w:val="000000"/>
                <w:szCs w:val="28"/>
              </w:rPr>
              <w:t>отлично.</w:t>
            </w:r>
          </w:p>
        </w:tc>
      </w:tr>
    </w:tbl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391032">
        <w:rPr>
          <w:b/>
          <w:szCs w:val="28"/>
        </w:rPr>
        <w:t>Рекомендации по выполнению тестового задания.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91032">
        <w:rPr>
          <w:szCs w:val="28"/>
        </w:rPr>
        <w:t>Тестовое задание представляет собой ряд вопросов, для каждого из которых предусмотрено несколько вариантов ответов. При решении теста студент должен выбрать из списка правильный вариант ответа и написать его рядом с соответствующим вопросом.</w:t>
      </w: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1032" w:rsidRPr="00391032" w:rsidRDefault="00391032" w:rsidP="0039103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391032">
        <w:rPr>
          <w:b/>
          <w:szCs w:val="28"/>
        </w:rPr>
        <w:t>Тестовые задания.</w:t>
      </w:r>
    </w:p>
    <w:p w:rsidR="00391032" w:rsidRDefault="00391032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Каким образом классифицируется ручной аварийно-спасательный инструмент для ведения первоочередных аварийно-спасатель</w:t>
      </w:r>
      <w:r w:rsidR="003B2823" w:rsidRPr="00391032">
        <w:rPr>
          <w:sz w:val="24"/>
        </w:rPr>
        <w:t>ных работ:</w:t>
      </w:r>
    </w:p>
    <w:p w:rsidR="00B24310" w:rsidRPr="00391032" w:rsidRDefault="00B24310" w:rsidP="00391032">
      <w:pPr>
        <w:ind w:left="567" w:hanging="27"/>
        <w:jc w:val="both"/>
        <w:rPr>
          <w:b/>
          <w:sz w:val="24"/>
        </w:rPr>
      </w:pPr>
      <w:r w:rsidRPr="00391032">
        <w:rPr>
          <w:b/>
          <w:sz w:val="24"/>
        </w:rPr>
        <w:t xml:space="preserve">а) </w:t>
      </w:r>
      <w:r w:rsidR="003B2823" w:rsidRPr="00391032">
        <w:rPr>
          <w:b/>
          <w:sz w:val="24"/>
        </w:rPr>
        <w:t>механизированный и немеханизированный ручной инструмент;</w:t>
      </w:r>
    </w:p>
    <w:p w:rsidR="003B2823" w:rsidRPr="00391032" w:rsidRDefault="003B2823" w:rsidP="00391032">
      <w:pPr>
        <w:ind w:left="709" w:hanging="169"/>
        <w:jc w:val="both"/>
        <w:rPr>
          <w:b/>
          <w:sz w:val="24"/>
        </w:rPr>
      </w:pPr>
      <w:r w:rsidRPr="00391032">
        <w:rPr>
          <w:b/>
          <w:sz w:val="24"/>
        </w:rPr>
        <w:t>б) механизированный ручной инструмент;</w:t>
      </w:r>
    </w:p>
    <w:p w:rsidR="003B2823" w:rsidRPr="00391032" w:rsidRDefault="003B2823" w:rsidP="00391032">
      <w:pPr>
        <w:ind w:left="709" w:hanging="169"/>
        <w:jc w:val="both"/>
        <w:rPr>
          <w:b/>
          <w:sz w:val="24"/>
        </w:rPr>
      </w:pPr>
      <w:r w:rsidRPr="00391032">
        <w:rPr>
          <w:b/>
          <w:sz w:val="24"/>
        </w:rPr>
        <w:t>в) немеханизированный.</w:t>
      </w:r>
    </w:p>
    <w:p w:rsidR="00DA0CCE" w:rsidRPr="00391032" w:rsidRDefault="00DA0CCE" w:rsidP="00391032">
      <w:pPr>
        <w:ind w:left="709" w:hanging="169"/>
        <w:jc w:val="both"/>
        <w:rPr>
          <w:sz w:val="24"/>
        </w:rPr>
      </w:pPr>
    </w:p>
    <w:p w:rsidR="003B2823" w:rsidRPr="00391032" w:rsidRDefault="003B2823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Какой инструмент относится к немеханизированному ручному аварийно-спасательному инструменту:</w:t>
      </w:r>
    </w:p>
    <w:p w:rsidR="003B2823" w:rsidRPr="00391032" w:rsidRDefault="003B2823" w:rsidP="00391032">
      <w:pPr>
        <w:ind w:left="567"/>
        <w:jc w:val="both"/>
        <w:rPr>
          <w:b/>
          <w:sz w:val="24"/>
        </w:rPr>
      </w:pPr>
      <w:r w:rsidRPr="00391032">
        <w:rPr>
          <w:b/>
          <w:sz w:val="24"/>
        </w:rPr>
        <w:t>а) пожарные багры, пожарные ломы, пожарные крюки;</w:t>
      </w:r>
    </w:p>
    <w:p w:rsidR="003B2823" w:rsidRPr="00391032" w:rsidRDefault="00B825B8" w:rsidP="00391032">
      <w:pPr>
        <w:ind w:left="567"/>
        <w:jc w:val="both"/>
        <w:rPr>
          <w:b/>
          <w:sz w:val="24"/>
        </w:rPr>
      </w:pPr>
      <w:r w:rsidRPr="00391032">
        <w:rPr>
          <w:b/>
          <w:sz w:val="24"/>
        </w:rPr>
        <w:t>б) пилы, топор пожарный поясной, пожарные ломы, пожарные крюки;</w:t>
      </w:r>
    </w:p>
    <w:p w:rsidR="003B2823" w:rsidRPr="00391032" w:rsidRDefault="003B2823" w:rsidP="00391032">
      <w:pPr>
        <w:ind w:left="567"/>
        <w:jc w:val="both"/>
        <w:rPr>
          <w:b/>
          <w:sz w:val="24"/>
        </w:rPr>
      </w:pPr>
      <w:r w:rsidRPr="00391032">
        <w:rPr>
          <w:b/>
          <w:sz w:val="24"/>
        </w:rPr>
        <w:t>в) диэлектрический комплект</w:t>
      </w:r>
      <w:r w:rsidR="00B825B8" w:rsidRPr="00391032">
        <w:rPr>
          <w:b/>
          <w:sz w:val="24"/>
        </w:rPr>
        <w:t>, пожарные ломы, пожарные крюки;</w:t>
      </w:r>
    </w:p>
    <w:p w:rsidR="00B825B8" w:rsidRPr="00391032" w:rsidRDefault="00B825B8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г) пожарные багры, пожарные ломы, пожарные крюки, пилы, топор пожарный поясной, диэлектрический комплект.</w:t>
      </w:r>
    </w:p>
    <w:p w:rsidR="00DA0CCE" w:rsidRPr="00391032" w:rsidRDefault="00DA0CCE" w:rsidP="00391032">
      <w:pPr>
        <w:ind w:left="567"/>
        <w:jc w:val="both"/>
        <w:rPr>
          <w:sz w:val="24"/>
        </w:rPr>
      </w:pPr>
    </w:p>
    <w:p w:rsidR="00B825B8" w:rsidRPr="00391032" w:rsidRDefault="00B825B8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Что относиться к средствам самоспасания и спасения людей:</w:t>
      </w:r>
    </w:p>
    <w:p w:rsidR="00D44EC5" w:rsidRPr="00391032" w:rsidRDefault="00B825B8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</w:t>
      </w:r>
      <w:r w:rsidR="00D44EC5" w:rsidRPr="00391032">
        <w:rPr>
          <w:b/>
          <w:sz w:val="24"/>
        </w:rPr>
        <w:t xml:space="preserve"> веревка пожарная спасательная, пожарное полотно, метательные устройства;</w:t>
      </w:r>
    </w:p>
    <w:p w:rsidR="00D44EC5" w:rsidRPr="00391032" w:rsidRDefault="00D44EC5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прыжковое устройство, канатно-спусковые устройства, метательные устройства, ручные лестницы, автолестницы, коленчатые подъемники, летательные аппараты веревка пожарная спасательная, пожарное полотно, метательные устройства;</w:t>
      </w:r>
    </w:p>
    <w:p w:rsidR="00D44EC5" w:rsidRPr="00391032" w:rsidRDefault="00D44EC5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пожарное полотно коленчатые подъемники, летательные аппараты;</w:t>
      </w:r>
    </w:p>
    <w:p w:rsidR="00D44EC5" w:rsidRPr="00391032" w:rsidRDefault="00D44EC5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г) ручные лестницы, автолестницы, коленчатые подъемники, летательные аппараты.</w:t>
      </w:r>
    </w:p>
    <w:p w:rsidR="00DA0CCE" w:rsidRPr="00391032" w:rsidRDefault="00DA0CCE" w:rsidP="00391032">
      <w:pPr>
        <w:ind w:firstLine="567"/>
        <w:jc w:val="both"/>
        <w:rPr>
          <w:sz w:val="24"/>
        </w:rPr>
      </w:pPr>
    </w:p>
    <w:p w:rsidR="00D44EC5" w:rsidRPr="00391032" w:rsidRDefault="00D44EC5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Классификация пожарных рукавов по функциональному использованию</w:t>
      </w:r>
      <w:r w:rsidR="00767C80" w:rsidRPr="00391032">
        <w:rPr>
          <w:sz w:val="24"/>
        </w:rPr>
        <w:t>: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льняные;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гофрированные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всасывающие, напорные, напорно-всасывающие;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г) прорезиненные.</w:t>
      </w:r>
    </w:p>
    <w:p w:rsidR="00DA0CCE" w:rsidRPr="00391032" w:rsidRDefault="00DA0CCE" w:rsidP="00391032">
      <w:pPr>
        <w:ind w:firstLine="567"/>
        <w:jc w:val="both"/>
        <w:rPr>
          <w:sz w:val="24"/>
        </w:rPr>
      </w:pPr>
    </w:p>
    <w:p w:rsidR="00767C80" w:rsidRPr="00391032" w:rsidRDefault="00767C8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Дать определение пожарный рукав – это: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гибкий трубопровод с соединительными головками;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оборудование для транспортировки ОВ;</w:t>
      </w:r>
    </w:p>
    <w:p w:rsidR="00767C80" w:rsidRPr="00391032" w:rsidRDefault="00767C8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гибкий трубопровод для транспортировки ОВ и оборудованный при эксплуатации в расчете пожарной машины, а также в составе пожарного крана пожарными соединительными головками.</w:t>
      </w:r>
    </w:p>
    <w:p w:rsidR="00DA0CCE" w:rsidRPr="00391032" w:rsidRDefault="00DA0CCE" w:rsidP="00391032">
      <w:pPr>
        <w:ind w:left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Назвать </w:t>
      </w:r>
      <w:proofErr w:type="gramStart"/>
      <w:r w:rsidRPr="00391032">
        <w:rPr>
          <w:sz w:val="24"/>
        </w:rPr>
        <w:t>признаки</w:t>
      </w:r>
      <w:proofErr w:type="gramEnd"/>
      <w:r w:rsidRPr="00391032">
        <w:rPr>
          <w:sz w:val="24"/>
        </w:rPr>
        <w:t xml:space="preserve"> по которым классифицируются огнетушители</w:t>
      </w:r>
      <w:r w:rsidR="00FF6396" w:rsidRPr="00391032">
        <w:rPr>
          <w:sz w:val="24"/>
        </w:rPr>
        <w:t>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по виду огнетушащих веществ и объему корпуса;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по виду применяемых огнетушащих веществ и способу доставки к месту пожара;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по виду применяемых огнетушащих веществ и по виду пусковых устройств;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г) по виду применяемых огнетушащих веществ, способу доставки к месту пожара, виду пусковых устройств, объему корпуса.</w:t>
      </w:r>
    </w:p>
    <w:p w:rsidR="00B24310" w:rsidRPr="00391032" w:rsidRDefault="00B24310" w:rsidP="00391032">
      <w:pPr>
        <w:ind w:firstLine="1080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Сущность принципа работы огнетушителей </w:t>
      </w:r>
      <w:proofErr w:type="spellStart"/>
      <w:r w:rsidRPr="00391032">
        <w:rPr>
          <w:sz w:val="24"/>
        </w:rPr>
        <w:t>закачного</w:t>
      </w:r>
      <w:proofErr w:type="spellEnd"/>
      <w:r w:rsidRPr="00391032">
        <w:rPr>
          <w:sz w:val="24"/>
        </w:rPr>
        <w:t xml:space="preserve"> типа и огнетуш</w:t>
      </w:r>
      <w:r w:rsidR="00FF6396" w:rsidRPr="00391032">
        <w:rPr>
          <w:sz w:val="24"/>
        </w:rPr>
        <w:t>ителями с газовыми баллончиками: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 xml:space="preserve">а) </w:t>
      </w:r>
      <w:proofErr w:type="spellStart"/>
      <w:r w:rsidRPr="00391032">
        <w:rPr>
          <w:b/>
          <w:sz w:val="24"/>
        </w:rPr>
        <w:t>закачного</w:t>
      </w:r>
      <w:proofErr w:type="spellEnd"/>
      <w:r w:rsidRPr="00391032">
        <w:rPr>
          <w:b/>
          <w:sz w:val="24"/>
        </w:rPr>
        <w:t xml:space="preserve"> – огнетушащее вещество вытесняется под давлением газов предварительно закаченных в корпус огнетушителя, с баллончиками – вытесняется за счет давления создаваемого отдельным баллоном с газом;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за счет давления газа закаченного в корпус огнетушителя;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за счет давления газа выбрасываемого в корпус огнетушителя из баллончика с газом закрепленного на огнетушителе.</w:t>
      </w:r>
    </w:p>
    <w:p w:rsidR="00B24310" w:rsidRPr="00391032" w:rsidRDefault="00B24310" w:rsidP="00391032">
      <w:pPr>
        <w:ind w:firstLine="1080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Каким образом подается огнетушащее вещес</w:t>
      </w:r>
      <w:r w:rsidR="00FF6396" w:rsidRPr="00391032">
        <w:rPr>
          <w:sz w:val="24"/>
        </w:rPr>
        <w:t>тво из порошковых огнетушителей: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давлением газов закаченных в корпус огнетушителя;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давлением газов подаваемых из баллончика по сифонной трубке под массу огнетушащего вещества, для взрыхления и вытеснения;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давлением газов находящихся под массой порошкового состава</w:t>
      </w:r>
    </w:p>
    <w:p w:rsidR="00DA0CCE" w:rsidRPr="00391032" w:rsidRDefault="00DA0CCE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 классифицируются огне</w:t>
      </w:r>
      <w:r w:rsidR="00FF6396" w:rsidRPr="00391032">
        <w:rPr>
          <w:sz w:val="24"/>
        </w:rPr>
        <w:t xml:space="preserve">тушители по виду </w:t>
      </w:r>
      <w:proofErr w:type="gramStart"/>
      <w:r w:rsidR="00FF6396" w:rsidRPr="00391032">
        <w:rPr>
          <w:sz w:val="24"/>
        </w:rPr>
        <w:t>применяемых</w:t>
      </w:r>
      <w:proofErr w:type="gramEnd"/>
      <w:r w:rsidR="00FF6396" w:rsidRPr="00391032">
        <w:rPr>
          <w:sz w:val="24"/>
        </w:rPr>
        <w:t xml:space="preserve"> ОВ: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жидкостные, воздушно-пенные, газовые, аэрозольные, порошковые и комбинированные;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жидкостные, газовые, аэрозольные, порошковые;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lastRenderedPageBreak/>
        <w:t>в) жидкостные, пенные, порошковые;</w:t>
      </w:r>
    </w:p>
    <w:p w:rsidR="00391032" w:rsidRPr="00391032" w:rsidRDefault="00391032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Устройств</w:t>
      </w:r>
      <w:r w:rsidR="00FF6396" w:rsidRPr="00391032">
        <w:rPr>
          <w:sz w:val="24"/>
        </w:rPr>
        <w:t>о воздушно-пенных огнетушителей: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корпус, в который залит раствор пенообразователя под давлением, запорно-пускового устройства и воздушно-пенного ствола;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корпуса, баллона с рабочим газом, крышки с запорно-пусковым устройством, сифонной трубки, рукава (шланга) и воздушно-пенного насадка.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корпус, в который залит раствор пенообразователя под давлением, запорно-пускового устройства и воздушно-пенного ствола и устройство для подачи воздуха в корпус при работе огнетушителя;</w:t>
      </w:r>
    </w:p>
    <w:p w:rsidR="00DA0CCE" w:rsidRPr="00391032" w:rsidRDefault="00DA0CCE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Периодичность </w:t>
      </w:r>
      <w:r w:rsidR="00FF6396" w:rsidRPr="00391032">
        <w:rPr>
          <w:sz w:val="24"/>
        </w:rPr>
        <w:t>испытания корпусов огнетушителя: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а) новые огнетушители – 25% от общего числа после одного года эксплуатации, и все 100% других огнетушителей ежегодно;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б) ежегодно 100% независимо от срока эксплуатации;</w:t>
      </w:r>
    </w:p>
    <w:p w:rsidR="00B24310" w:rsidRPr="00391032" w:rsidRDefault="00B24310" w:rsidP="00391032">
      <w:pPr>
        <w:ind w:firstLine="567"/>
        <w:jc w:val="both"/>
        <w:rPr>
          <w:b/>
          <w:sz w:val="24"/>
        </w:rPr>
      </w:pPr>
      <w:r w:rsidRPr="00391032">
        <w:rPr>
          <w:b/>
          <w:sz w:val="24"/>
        </w:rPr>
        <w:t>в) новые 25% от общего числа после года эксплуатации, 50 % после 2 лет эксплуатации и все 100% остальные ежегодно</w:t>
      </w:r>
    </w:p>
    <w:p w:rsidR="00DA0CCE" w:rsidRPr="00391032" w:rsidRDefault="00DA0CCE" w:rsidP="00391032">
      <w:pPr>
        <w:ind w:firstLine="567"/>
        <w:jc w:val="both"/>
        <w:rPr>
          <w:sz w:val="24"/>
        </w:rPr>
      </w:pPr>
    </w:p>
    <w:p w:rsidR="00B24310" w:rsidRPr="000E16D7" w:rsidRDefault="00B24310" w:rsidP="00391032">
      <w:pPr>
        <w:numPr>
          <w:ilvl w:val="0"/>
          <w:numId w:val="1"/>
        </w:numPr>
        <w:ind w:left="0" w:firstLine="540"/>
        <w:jc w:val="both"/>
        <w:rPr>
          <w:sz w:val="24"/>
        </w:rPr>
      </w:pPr>
      <w:r w:rsidRPr="000E16D7">
        <w:rPr>
          <w:sz w:val="24"/>
        </w:rPr>
        <w:t>Каково принципиальное устройс</w:t>
      </w:r>
      <w:r w:rsidR="000E16D7">
        <w:rPr>
          <w:sz w:val="24"/>
        </w:rPr>
        <w:t xml:space="preserve">тво углекислотного огнетушителя. </w:t>
      </w:r>
      <w:r w:rsidRPr="000E16D7">
        <w:rPr>
          <w:sz w:val="24"/>
        </w:rPr>
        <w:t xml:space="preserve">Огнетушитель состоит </w:t>
      </w:r>
      <w:proofErr w:type="gramStart"/>
      <w:r w:rsidRPr="000E16D7">
        <w:rPr>
          <w:sz w:val="24"/>
        </w:rPr>
        <w:t>из</w:t>
      </w:r>
      <w:proofErr w:type="gramEnd"/>
      <w:r w:rsidRPr="000E16D7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баллона с горловиной, затвора с сифонной трубкой, раструба и мембранного предохранителя.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баллона с горловиной, затвора и раструба.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баллона с горловиной, затвора, баллончика с газом для выпуска углекислоты, раструба и мембранного предохранителя.</w:t>
      </w:r>
    </w:p>
    <w:p w:rsidR="00FF6396" w:rsidRPr="00391032" w:rsidRDefault="00FF6396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 классифицируются пожарные автомобили</w:t>
      </w:r>
      <w:r w:rsidR="00FF6396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автонасосы, автоцистерны, автолестницы, автомобили воздушно-пенного тушения, автомобили газовог</w:t>
      </w:r>
      <w:r w:rsidR="00FF6396" w:rsidRPr="000E16D7">
        <w:rPr>
          <w:b/>
          <w:sz w:val="24"/>
        </w:rPr>
        <w:t>о тушения,  рукавные автомобили;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все автомобили по пункту 1 и дополнительно автомобили первой помощи, штабные, газодымозащитной службы, аварийно-спасательные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основны</w:t>
      </w:r>
      <w:r w:rsidR="00FF6396" w:rsidRPr="000E16D7">
        <w:rPr>
          <w:b/>
          <w:sz w:val="24"/>
        </w:rPr>
        <w:t>е, специальные, вспомогательные;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основные (общего и целевого применения), специальные, вспомогательные</w:t>
      </w:r>
      <w:r w:rsidR="00FF6396" w:rsidRPr="000E16D7">
        <w:rPr>
          <w:b/>
          <w:sz w:val="24"/>
        </w:rPr>
        <w:t>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Какие автомобили относятся </w:t>
      </w:r>
      <w:proofErr w:type="gramStart"/>
      <w:r w:rsidRPr="00391032">
        <w:rPr>
          <w:sz w:val="24"/>
        </w:rPr>
        <w:t>к</w:t>
      </w:r>
      <w:proofErr w:type="gramEnd"/>
      <w:r w:rsidRPr="00391032">
        <w:rPr>
          <w:sz w:val="24"/>
        </w:rPr>
        <w:t xml:space="preserve"> основным</w:t>
      </w:r>
      <w:r w:rsidR="00FF6396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автонасосы и автоцистерны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все автомобили по пункту 1 и дополнительно автомобили воздушно-пенного тушения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все автомобили по пункту 1 и дополнительно все автомобили целевого применения.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Какие автомобили относятся к пожарным автомобилям целевого применения</w:t>
      </w:r>
      <w:r w:rsidR="00FF6396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автомобили, используемые на пожаре для подачи огнетушащих веществ от посторонних емкостей или систем, в том числе и специальных огнетушащих веществ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автомобили, оборудованные для доставки и подачи специальных огнетушащих веществ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автомобили, предназначенные для выполнения конкретных работ на пожаре.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Какие автомобили относятся к специальным пожарным автомобилям</w:t>
      </w:r>
      <w:r w:rsidR="00FF6396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автомобили, предназначенные для подачи специальных огнетушащих веществ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lastRenderedPageBreak/>
        <w:t>б) автомобили, предназначенные для выполнения специальных работ при тушении пожара</w:t>
      </w:r>
      <w:r w:rsidR="00FF6396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автомобили, предназначенные для доставки пожарных и спасателей к месту пожара</w:t>
      </w:r>
      <w:r w:rsidR="00FF6396" w:rsidRPr="000E16D7">
        <w:rPr>
          <w:b/>
          <w:sz w:val="24"/>
        </w:rPr>
        <w:t>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В чем преимущества среднего расположения насосной установки на пожарной автоцистерне</w:t>
      </w:r>
      <w:r w:rsidR="004D59DE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удобство условий для работы водителя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FF6396" w:rsidRPr="000E16D7">
        <w:rPr>
          <w:b/>
          <w:sz w:val="24"/>
        </w:rPr>
        <w:t xml:space="preserve">отсутствует </w:t>
      </w:r>
      <w:r w:rsidRPr="000E16D7">
        <w:rPr>
          <w:b/>
          <w:sz w:val="24"/>
        </w:rPr>
        <w:t>удлиненная  трансмиссия для привода насоса</w:t>
      </w:r>
      <w:proofErr w:type="gramStart"/>
      <w:r w:rsidRPr="000E16D7">
        <w:rPr>
          <w:b/>
          <w:sz w:val="24"/>
        </w:rPr>
        <w:t xml:space="preserve"> ,</w:t>
      </w:r>
      <w:proofErr w:type="gramEnd"/>
      <w:r w:rsidRPr="000E16D7">
        <w:rPr>
          <w:b/>
          <w:sz w:val="24"/>
        </w:rPr>
        <w:t xml:space="preserve"> а следовательно меньше масса привода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</w:t>
      </w:r>
      <w:r w:rsidR="00FF6396" w:rsidRPr="000E16D7">
        <w:rPr>
          <w:b/>
          <w:sz w:val="24"/>
        </w:rPr>
        <w:t xml:space="preserve"> отсутствует удлиненная трансмиссия для привода насоса, </w:t>
      </w:r>
      <w:proofErr w:type="gramStart"/>
      <w:r w:rsidR="00FF6396" w:rsidRPr="000E16D7">
        <w:rPr>
          <w:b/>
          <w:sz w:val="24"/>
        </w:rPr>
        <w:t>а</w:t>
      </w:r>
      <w:proofErr w:type="gramEnd"/>
      <w:r w:rsidR="00FF6396" w:rsidRPr="000E16D7">
        <w:rPr>
          <w:b/>
          <w:sz w:val="24"/>
        </w:rPr>
        <w:t xml:space="preserve"> следовательно меньше масса привода, удобство условий для работы водителя, </w:t>
      </w:r>
      <w:r w:rsidRPr="000E16D7">
        <w:rPr>
          <w:b/>
          <w:sz w:val="24"/>
        </w:rPr>
        <w:t>более низкое расположение цистерны, больше площадь для размещения оборудования в отсеках, отсутствует необходимость обогрева насоса в зимних условиях.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Какие изменения и дополнения внесены в силовую передачу базового шасси автомобиля при оборудовании на нем </w:t>
      </w:r>
      <w:proofErr w:type="spellStart"/>
      <w:r w:rsidRPr="00391032">
        <w:rPr>
          <w:sz w:val="24"/>
        </w:rPr>
        <w:t>пож</w:t>
      </w:r>
      <w:proofErr w:type="spellEnd"/>
      <w:r w:rsidRPr="00391032">
        <w:rPr>
          <w:sz w:val="24"/>
        </w:rPr>
        <w:t>. автоцистерн</w:t>
      </w:r>
      <w:r w:rsidR="00FF6396" w:rsidRPr="00391032">
        <w:rPr>
          <w:sz w:val="24"/>
        </w:rPr>
        <w:t>ы с задним расположением насоса: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FF6396" w:rsidRPr="000E16D7">
        <w:rPr>
          <w:b/>
          <w:sz w:val="24"/>
        </w:rPr>
        <w:t>изменена длина карданного вала;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уста</w:t>
      </w:r>
      <w:r w:rsidR="00FF6396" w:rsidRPr="000E16D7">
        <w:rPr>
          <w:b/>
          <w:sz w:val="24"/>
        </w:rPr>
        <w:t>новлена коробка отбора мощности;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FF6396" w:rsidRPr="000E16D7">
        <w:rPr>
          <w:b/>
          <w:sz w:val="24"/>
        </w:rPr>
        <w:t>установлен пожарный насос;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установлен дополнительный карданный вал для привода пожарного насоса</w:t>
      </w:r>
      <w:r w:rsidR="00FF6396" w:rsidRPr="000E16D7">
        <w:rPr>
          <w:b/>
          <w:sz w:val="24"/>
        </w:rPr>
        <w:t>;</w:t>
      </w:r>
    </w:p>
    <w:p w:rsidR="00FF6396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д) </w:t>
      </w:r>
      <w:r w:rsidR="00FF6396" w:rsidRPr="000E16D7">
        <w:rPr>
          <w:b/>
          <w:sz w:val="24"/>
        </w:rPr>
        <w:t>установлена коробка отбора мощности, установлен пожарный насос, установлен дополнительный карданный вал для привода пожарного насоса.</w:t>
      </w:r>
    </w:p>
    <w:p w:rsidR="00FF6396" w:rsidRPr="00391032" w:rsidRDefault="00FF6396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Какие изменения и дополнения внесены в системы двигателя базового шасси автомобиля при оборудовании на нем пожарног</w:t>
      </w:r>
      <w:r w:rsidR="00FF6396" w:rsidRPr="00391032">
        <w:rPr>
          <w:sz w:val="24"/>
        </w:rPr>
        <w:t>о автомобиля с насосом ПН-40 УА: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в системе охлаждения двигателя установлен теплообменник, в системе </w:t>
      </w:r>
      <w:proofErr w:type="spellStart"/>
      <w:r w:rsidRPr="000E16D7">
        <w:rPr>
          <w:b/>
          <w:sz w:val="24"/>
        </w:rPr>
        <w:t>газовыхлопа</w:t>
      </w:r>
      <w:proofErr w:type="spellEnd"/>
      <w:r w:rsidRPr="000E16D7">
        <w:rPr>
          <w:b/>
          <w:sz w:val="24"/>
        </w:rPr>
        <w:t xml:space="preserve"> – газоструйный вакуум-аппарат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системы двигателя не изменяются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изменения внесены только в связи с установкой газоструйного вакуум аппарата</w:t>
      </w:r>
      <w:r w:rsidR="004D59DE" w:rsidRPr="000E16D7">
        <w:rPr>
          <w:b/>
          <w:sz w:val="24"/>
        </w:rPr>
        <w:t>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Каково назначение стартовых аэродромных пожарных автомобилей</w:t>
      </w:r>
      <w:r w:rsidR="004D59DE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для тушения пожаров в аэропортах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по пункту </w:t>
      </w:r>
      <w:r w:rsidR="004D59DE" w:rsidRPr="000E16D7">
        <w:rPr>
          <w:b/>
          <w:sz w:val="24"/>
        </w:rPr>
        <w:t>а)</w:t>
      </w:r>
      <w:r w:rsidRPr="000E16D7">
        <w:rPr>
          <w:b/>
          <w:sz w:val="24"/>
        </w:rPr>
        <w:t xml:space="preserve"> и спасения пассажиров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для тушения пожаров самолетов, спасения пассажиров и экипажа, тушения разлившегося топлива, проведения аварийно-спасательных работ в начальной стадии</w:t>
      </w:r>
      <w:r w:rsidR="004D59DE" w:rsidRPr="000E16D7">
        <w:rPr>
          <w:b/>
          <w:sz w:val="24"/>
        </w:rPr>
        <w:t xml:space="preserve"> развития ЧС в районе аэродрома.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В чём конструктивная особенность </w:t>
      </w:r>
      <w:proofErr w:type="spellStart"/>
      <w:proofErr w:type="gramStart"/>
      <w:r w:rsidRPr="00391032">
        <w:rPr>
          <w:sz w:val="24"/>
        </w:rPr>
        <w:t>особенность</w:t>
      </w:r>
      <w:proofErr w:type="spellEnd"/>
      <w:proofErr w:type="gramEnd"/>
      <w:r w:rsidRPr="00391032">
        <w:rPr>
          <w:sz w:val="24"/>
        </w:rPr>
        <w:t xml:space="preserve"> автомобиля </w:t>
      </w:r>
      <w:proofErr w:type="spellStart"/>
      <w:r w:rsidRPr="00391032">
        <w:rPr>
          <w:sz w:val="24"/>
        </w:rPr>
        <w:t>газоводяного</w:t>
      </w:r>
      <w:proofErr w:type="spellEnd"/>
      <w:r w:rsidRPr="00391032">
        <w:rPr>
          <w:sz w:val="24"/>
        </w:rPr>
        <w:t xml:space="preserve"> тушения</w:t>
      </w:r>
      <w:r w:rsidR="004D59DE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газовая струя подаётся от основного двигателя внутреннего сгорания а</w:t>
      </w:r>
      <w:r w:rsidR="004D59DE" w:rsidRPr="000E16D7">
        <w:rPr>
          <w:b/>
          <w:sz w:val="24"/>
        </w:rPr>
        <w:t>втомобиля и водяного ствола;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газовая струя подаётся от дополнительного двигателя внутреннего сгорания автомобиля, установле</w:t>
      </w:r>
      <w:r w:rsidR="004D59DE" w:rsidRPr="000E16D7">
        <w:rPr>
          <w:b/>
          <w:sz w:val="24"/>
        </w:rPr>
        <w:t>нного на раме и водяного ствола;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газовая струя подаётся от турбореактивного двигателя, установленного на платформе рамы автомобиля и водяного ствола, введённого в газовую струю.</w:t>
      </w:r>
    </w:p>
    <w:p w:rsidR="00B24310" w:rsidRPr="00391032" w:rsidRDefault="00B24310" w:rsidP="00391032">
      <w:pPr>
        <w:jc w:val="both"/>
        <w:rPr>
          <w:sz w:val="24"/>
        </w:rPr>
      </w:pPr>
      <w:r w:rsidRPr="00391032">
        <w:rPr>
          <w:sz w:val="24"/>
        </w:rPr>
        <w:tab/>
      </w:r>
      <w:r w:rsidRPr="00391032">
        <w:rPr>
          <w:sz w:val="24"/>
        </w:rPr>
        <w:tab/>
      </w: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Чем повышается опорная устойчивость автолестниц при установке на месте пожара</w:t>
      </w:r>
      <w:r w:rsidR="004D59DE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только за с</w:t>
      </w:r>
      <w:r w:rsidR="004D59DE" w:rsidRPr="000E16D7">
        <w:rPr>
          <w:b/>
          <w:sz w:val="24"/>
        </w:rPr>
        <w:t>чёт механизма выключения рессор;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только за счёт установки на </w:t>
      </w:r>
      <w:proofErr w:type="spellStart"/>
      <w:r w:rsidRPr="000E16D7">
        <w:rPr>
          <w:b/>
          <w:sz w:val="24"/>
        </w:rPr>
        <w:t>автолестнице</w:t>
      </w:r>
      <w:proofErr w:type="spellEnd"/>
      <w:r w:rsidRPr="000E16D7">
        <w:rPr>
          <w:b/>
          <w:sz w:val="24"/>
        </w:rPr>
        <w:t xml:space="preserve"> 4-х дополнительных опор на р</w:t>
      </w:r>
      <w:r w:rsidR="004D59DE" w:rsidRPr="000E16D7">
        <w:rPr>
          <w:b/>
          <w:sz w:val="24"/>
        </w:rPr>
        <w:t>аме;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четырьмя опорами на раме лестницы и механизмом выключения рессор.</w:t>
      </w:r>
    </w:p>
    <w:p w:rsidR="00B24310" w:rsidRPr="00391032" w:rsidRDefault="00B24310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Чем обеспечиваются устранение бокового наклона колен автолестниц при небольших неровностях опорной площадки</w:t>
      </w:r>
      <w:r w:rsidR="004D59DE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воздействием поворотного механиз</w:t>
      </w:r>
      <w:r w:rsidR="004D59DE" w:rsidRPr="000E16D7">
        <w:rPr>
          <w:b/>
          <w:sz w:val="24"/>
        </w:rPr>
        <w:t>ма лестницы с пульта управления;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4D59DE" w:rsidRPr="000E16D7">
        <w:rPr>
          <w:b/>
          <w:sz w:val="24"/>
        </w:rPr>
        <w:t>выравниванием опорами лестницы;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автоматическим действием механизма бокового выравнивания.</w:t>
      </w:r>
    </w:p>
    <w:p w:rsidR="00B24310" w:rsidRPr="00391032" w:rsidRDefault="00B24310" w:rsidP="00391032">
      <w:pPr>
        <w:jc w:val="both"/>
        <w:rPr>
          <w:sz w:val="24"/>
        </w:rPr>
      </w:pPr>
    </w:p>
    <w:p w:rsidR="004D59DE" w:rsidRPr="00391032" w:rsidRDefault="004D59DE" w:rsidP="00391032">
      <w:pPr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Какой тип силовых систем применён в отечественных </w:t>
      </w:r>
      <w:proofErr w:type="spellStart"/>
      <w:r w:rsidRPr="00391032">
        <w:rPr>
          <w:sz w:val="24"/>
        </w:rPr>
        <w:t>автолестницах</w:t>
      </w:r>
      <w:proofErr w:type="spellEnd"/>
      <w:r w:rsidRPr="00391032">
        <w:rPr>
          <w:sz w:val="24"/>
        </w:rPr>
        <w:t xml:space="preserve"> для приведения их в действие</w:t>
      </w:r>
      <w:r w:rsidR="004D59DE" w:rsidRPr="00391032">
        <w:rPr>
          <w:sz w:val="24"/>
        </w:rPr>
        <w:t>:</w:t>
      </w:r>
    </w:p>
    <w:p w:rsidR="00B24310" w:rsidRPr="000E16D7" w:rsidRDefault="004D59DE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гидравлические;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пневматические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4D59DE" w:rsidRPr="000E16D7">
        <w:rPr>
          <w:b/>
          <w:sz w:val="24"/>
        </w:rPr>
        <w:t>механические;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комбинированные.</w:t>
      </w:r>
    </w:p>
    <w:p w:rsidR="00C817B0" w:rsidRPr="00391032" w:rsidRDefault="00C817B0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Какой конструктивный тип насоса обеспечивает рабо</w:t>
      </w:r>
      <w:r w:rsidR="004D59DE" w:rsidRPr="00391032">
        <w:rPr>
          <w:sz w:val="24"/>
        </w:rPr>
        <w:t>ту основных механизмов лестницы: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шестеренчатый;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шиберный;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центробежный</w:t>
      </w:r>
      <w:r w:rsidR="004D59DE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аксиально-поршневой</w:t>
      </w:r>
      <w:r w:rsidR="004D59DE" w:rsidRPr="000E16D7">
        <w:rPr>
          <w:b/>
          <w:sz w:val="24"/>
        </w:rPr>
        <w:t>.</w:t>
      </w:r>
    </w:p>
    <w:p w:rsidR="00C817B0" w:rsidRPr="00391032" w:rsidRDefault="00C817B0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Чем предотвращается самопроизвольное опускание колен автолестницы в случае внезапного падения да</w:t>
      </w:r>
      <w:r w:rsidR="004D59DE" w:rsidRPr="00391032">
        <w:rPr>
          <w:sz w:val="24"/>
        </w:rPr>
        <w:t xml:space="preserve">вления в </w:t>
      </w:r>
      <w:proofErr w:type="spellStart"/>
      <w:r w:rsidR="004D59DE" w:rsidRPr="00391032">
        <w:rPr>
          <w:sz w:val="24"/>
        </w:rPr>
        <w:t>гидро</w:t>
      </w:r>
      <w:proofErr w:type="spellEnd"/>
      <w:r w:rsidR="004D59DE" w:rsidRPr="00391032">
        <w:rPr>
          <w:sz w:val="24"/>
        </w:rPr>
        <w:t xml:space="preserve"> системе лестницы: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механическими фиксаторами;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proofErr w:type="spellStart"/>
      <w:r w:rsidRPr="000E16D7">
        <w:rPr>
          <w:b/>
          <w:sz w:val="24"/>
        </w:rPr>
        <w:t>гидрозамком</w:t>
      </w:r>
      <w:proofErr w:type="spellEnd"/>
      <w:r w:rsidRPr="000E16D7">
        <w:rPr>
          <w:b/>
          <w:sz w:val="24"/>
        </w:rPr>
        <w:t xml:space="preserve"> в гидросистеме;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действиями устройств </w:t>
      </w:r>
      <w:r w:rsidR="004D59DE" w:rsidRPr="000E16D7">
        <w:rPr>
          <w:b/>
          <w:sz w:val="24"/>
        </w:rPr>
        <w:t xml:space="preserve">механическими фиксаторами, </w:t>
      </w:r>
      <w:proofErr w:type="spellStart"/>
      <w:r w:rsidR="004D59DE" w:rsidRPr="000E16D7">
        <w:rPr>
          <w:b/>
          <w:sz w:val="24"/>
        </w:rPr>
        <w:t>гидрозамком</w:t>
      </w:r>
      <w:proofErr w:type="spellEnd"/>
      <w:r w:rsidR="004D59DE" w:rsidRPr="000E16D7">
        <w:rPr>
          <w:b/>
          <w:sz w:val="24"/>
        </w:rPr>
        <w:t xml:space="preserve"> в гидросистеме</w:t>
      </w:r>
      <w:r w:rsidRPr="000E16D7">
        <w:rPr>
          <w:b/>
          <w:sz w:val="24"/>
        </w:rPr>
        <w:t>.</w:t>
      </w:r>
    </w:p>
    <w:p w:rsidR="00C817B0" w:rsidRPr="00391032" w:rsidRDefault="00C817B0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Какова конструктивная особен</w:t>
      </w:r>
      <w:r w:rsidR="004D59DE" w:rsidRPr="00391032">
        <w:rPr>
          <w:sz w:val="24"/>
        </w:rPr>
        <w:t>ность пожарных насосных станци</w:t>
      </w:r>
      <w:proofErr w:type="gramStart"/>
      <w:r w:rsidR="004D59DE" w:rsidRPr="00391032">
        <w:rPr>
          <w:sz w:val="24"/>
        </w:rPr>
        <w:t>й(</w:t>
      </w:r>
      <w:proofErr w:type="gramEnd"/>
      <w:r w:rsidR="004D59DE" w:rsidRPr="00391032">
        <w:rPr>
          <w:sz w:val="24"/>
        </w:rPr>
        <w:t>ПНС):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4D59DE" w:rsidRPr="000E16D7">
        <w:rPr>
          <w:b/>
          <w:sz w:val="24"/>
        </w:rPr>
        <w:t>ПНС</w:t>
      </w:r>
      <w:r w:rsidRPr="000E16D7">
        <w:rPr>
          <w:b/>
          <w:sz w:val="24"/>
        </w:rPr>
        <w:t xml:space="preserve"> представляет собой обычный автомобиль с установленным на нем насосом большой </w:t>
      </w:r>
      <w:proofErr w:type="gramStart"/>
      <w:r w:rsidRPr="000E16D7">
        <w:rPr>
          <w:b/>
          <w:sz w:val="24"/>
        </w:rPr>
        <w:t>производительности</w:t>
      </w:r>
      <w:proofErr w:type="gramEnd"/>
      <w:r w:rsidRPr="000E16D7">
        <w:rPr>
          <w:b/>
          <w:sz w:val="24"/>
        </w:rPr>
        <w:t xml:space="preserve"> приводимым от двигателя автомобиля;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на автомобиле установлен дополнительный двигатель для привода насоса;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это обычная пожарная автоцистерна, предназначенная только для обеспечения подачи огнетушащих веществ на больших пожарах.</w:t>
      </w:r>
    </w:p>
    <w:p w:rsidR="00C817B0" w:rsidRPr="00391032" w:rsidRDefault="00C817B0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 классифицируются насосы по принципу действия</w:t>
      </w:r>
      <w:r w:rsidR="00C817B0" w:rsidRPr="00391032">
        <w:rPr>
          <w:sz w:val="24"/>
        </w:rPr>
        <w:t>: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объемного типа и динамического типа;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поршневые и шестеренные;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центробежные и газоструйные.</w:t>
      </w:r>
    </w:p>
    <w:p w:rsidR="00C817B0" w:rsidRPr="00391032" w:rsidRDefault="00C817B0" w:rsidP="00391032">
      <w:pPr>
        <w:widowControl w:val="0"/>
        <w:ind w:firstLine="567"/>
        <w:jc w:val="both"/>
        <w:rPr>
          <w:sz w:val="24"/>
        </w:rPr>
      </w:pPr>
    </w:p>
    <w:p w:rsidR="00B24310" w:rsidRPr="00391032" w:rsidRDefault="00B24310" w:rsidP="00391032">
      <w:pPr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Почему рабочие лопатки ц\б колеса загнуты в противоположенную сторону </w:t>
      </w:r>
      <w:r w:rsidR="00C817B0" w:rsidRPr="00391032">
        <w:rPr>
          <w:sz w:val="24"/>
        </w:rPr>
        <w:t>вращения вала насоса: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для получения плавного небольшого снижения напора насоса при уменьшении или увеличении подачи;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для повышения напора насоса;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для повышения подачи насоса.</w:t>
      </w:r>
    </w:p>
    <w:p w:rsidR="00C817B0" w:rsidRPr="00391032" w:rsidRDefault="00C817B0" w:rsidP="00391032">
      <w:pPr>
        <w:widowControl w:val="0"/>
        <w:ind w:firstLine="567"/>
        <w:jc w:val="both"/>
        <w:rPr>
          <w:sz w:val="24"/>
        </w:rPr>
      </w:pPr>
    </w:p>
    <w:p w:rsidR="00B24310" w:rsidRPr="00391032" w:rsidRDefault="00B24310" w:rsidP="00391032">
      <w:pPr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Для какой цели выполнены отверстия в задней стенке рабочего колеса ц\б насо</w:t>
      </w:r>
      <w:r w:rsidR="00C817B0" w:rsidRPr="00391032">
        <w:rPr>
          <w:sz w:val="24"/>
        </w:rPr>
        <w:t xml:space="preserve">са напротив </w:t>
      </w:r>
      <w:proofErr w:type="gramStart"/>
      <w:r w:rsidR="00C817B0" w:rsidRPr="00391032">
        <w:rPr>
          <w:sz w:val="24"/>
        </w:rPr>
        <w:t>всасывающий</w:t>
      </w:r>
      <w:proofErr w:type="gramEnd"/>
      <w:r w:rsidR="00C817B0" w:rsidRPr="00391032">
        <w:rPr>
          <w:sz w:val="24"/>
        </w:rPr>
        <w:t xml:space="preserve"> полости: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снижения осевого усилия на рабочее колесо в сторону всасывающей его полости;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lastRenderedPageBreak/>
        <w:t>б) защиты и увеличения долговечности сальников вала насоса;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в) уменьшения кавитации в рабочем колесе насоса.</w:t>
      </w:r>
    </w:p>
    <w:p w:rsidR="00B24310" w:rsidRPr="00391032" w:rsidRDefault="00B24310" w:rsidP="00391032">
      <w:pPr>
        <w:widowControl w:val="0"/>
        <w:ind w:firstLine="540"/>
        <w:jc w:val="both"/>
        <w:rPr>
          <w:i/>
          <w:sz w:val="24"/>
          <w:u w:val="single"/>
        </w:rPr>
      </w:pPr>
    </w:p>
    <w:p w:rsidR="00B24310" w:rsidRPr="00391032" w:rsidRDefault="00B24310" w:rsidP="00391032">
      <w:pPr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В чем особенности работы гидроэлеватора Г-600 как струйного насоса</w:t>
      </w:r>
      <w:r w:rsidR="00C817B0" w:rsidRPr="00391032">
        <w:rPr>
          <w:sz w:val="24"/>
        </w:rPr>
        <w:t>: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а) может работать только при наличии запаса воды и ее подачи под давлением в гидроэлеватор</w:t>
      </w:r>
      <w:r w:rsidR="00C817B0" w:rsidRPr="000E16D7">
        <w:rPr>
          <w:b/>
          <w:sz w:val="24"/>
        </w:rPr>
        <w:t>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б) может работать на загрязненной воде</w:t>
      </w:r>
      <w:r w:rsidR="00C817B0" w:rsidRPr="000E16D7">
        <w:rPr>
          <w:b/>
          <w:sz w:val="24"/>
        </w:rPr>
        <w:t>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может забирать </w:t>
      </w:r>
      <w:proofErr w:type="gramStart"/>
      <w:r w:rsidRPr="000E16D7">
        <w:rPr>
          <w:b/>
          <w:sz w:val="24"/>
        </w:rPr>
        <w:t>воду</w:t>
      </w:r>
      <w:proofErr w:type="gramEnd"/>
      <w:r w:rsidRPr="000E16D7">
        <w:rPr>
          <w:b/>
          <w:sz w:val="24"/>
        </w:rPr>
        <w:t xml:space="preserve"> как с мелководных так и глубоких (до </w:t>
      </w:r>
      <w:smartTag w:uri="urn:schemas-microsoft-com:office:smarttags" w:element="metricconverter">
        <w:smartTagPr>
          <w:attr w:name="ProductID" w:val="20 м"/>
        </w:smartTagPr>
        <w:r w:rsidRPr="000E16D7">
          <w:rPr>
            <w:b/>
            <w:sz w:val="24"/>
          </w:rPr>
          <w:t>20 м</w:t>
        </w:r>
      </w:smartTag>
      <w:r w:rsidRPr="000E16D7">
        <w:rPr>
          <w:b/>
          <w:sz w:val="24"/>
        </w:rPr>
        <w:t>) водоисточников, в том числе и значительно удаленных</w:t>
      </w:r>
      <w:r w:rsidR="00C817B0" w:rsidRPr="000E16D7">
        <w:rPr>
          <w:b/>
          <w:sz w:val="24"/>
        </w:rPr>
        <w:t>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не допускается наличие заломов на рукавных линиях во время работы</w:t>
      </w:r>
      <w:r w:rsidR="00C817B0" w:rsidRPr="000E16D7">
        <w:rPr>
          <w:b/>
          <w:sz w:val="24"/>
        </w:rPr>
        <w:t>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д) присущи все пункты, перечисленные в п.1-4</w:t>
      </w:r>
      <w:r w:rsidR="00C817B0" w:rsidRPr="000E16D7">
        <w:rPr>
          <w:b/>
          <w:sz w:val="24"/>
        </w:rPr>
        <w:t>.</w:t>
      </w:r>
    </w:p>
    <w:p w:rsidR="00391032" w:rsidRPr="00391032" w:rsidRDefault="00391032" w:rsidP="00391032">
      <w:pPr>
        <w:widowControl w:val="0"/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color w:val="000000"/>
          <w:sz w:val="24"/>
        </w:rPr>
        <w:t>Какой принцип положен в работу струйных насосов</w:t>
      </w:r>
      <w:r w:rsidR="00C817B0" w:rsidRPr="00391032">
        <w:rPr>
          <w:color w:val="000000"/>
          <w:sz w:val="24"/>
        </w:rPr>
        <w:t>:</w:t>
      </w:r>
    </w:p>
    <w:p w:rsidR="00B24310" w:rsidRPr="000E16D7" w:rsidRDefault="00B24310" w:rsidP="000E16D7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Pr="000E16D7">
        <w:rPr>
          <w:b/>
          <w:color w:val="000000"/>
          <w:sz w:val="24"/>
        </w:rPr>
        <w:t>использование центробежной силы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0E16D7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б) изменение объема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0E16D7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 xml:space="preserve">в) </w:t>
      </w:r>
      <w:proofErr w:type="spellStart"/>
      <w:r w:rsidRPr="000E16D7">
        <w:rPr>
          <w:b/>
          <w:color w:val="000000"/>
          <w:sz w:val="24"/>
        </w:rPr>
        <w:t>эжекции</w:t>
      </w:r>
      <w:proofErr w:type="spellEnd"/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0E16D7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г) вытеснение жидкости давлением воздуха.</w:t>
      </w:r>
    </w:p>
    <w:p w:rsidR="00B24310" w:rsidRPr="00391032" w:rsidRDefault="00B24310" w:rsidP="00391032">
      <w:pPr>
        <w:ind w:firstLine="1080"/>
        <w:rPr>
          <w:sz w:val="24"/>
        </w:rPr>
      </w:pPr>
      <w:r w:rsidRPr="00391032">
        <w:rPr>
          <w:sz w:val="24"/>
        </w:rPr>
        <w:tab/>
      </w: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color w:val="000000"/>
          <w:sz w:val="24"/>
        </w:rPr>
      </w:pPr>
      <w:r w:rsidRPr="00391032">
        <w:rPr>
          <w:color w:val="000000"/>
          <w:sz w:val="24"/>
        </w:rPr>
        <w:t xml:space="preserve">Какой из типов насосов может работать на себя, т.е. перекачивать жидкость из напорной полости насоса </w:t>
      </w:r>
      <w:proofErr w:type="gramStart"/>
      <w:r w:rsidRPr="00391032">
        <w:rPr>
          <w:color w:val="000000"/>
          <w:sz w:val="24"/>
        </w:rPr>
        <w:t>во</w:t>
      </w:r>
      <w:proofErr w:type="gramEnd"/>
      <w:r w:rsidRPr="00391032">
        <w:rPr>
          <w:color w:val="000000"/>
          <w:sz w:val="24"/>
        </w:rPr>
        <w:t xml:space="preserve"> всасывающую, без специального устройства.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а) поршневой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б) плунжерный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в) центробежный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>г) шестеренный.</w:t>
      </w:r>
    </w:p>
    <w:p w:rsidR="00B24310" w:rsidRPr="00391032" w:rsidRDefault="00B24310" w:rsidP="00391032">
      <w:pPr>
        <w:ind w:firstLine="1080"/>
        <w:rPr>
          <w:sz w:val="24"/>
        </w:rPr>
      </w:pPr>
      <w:r w:rsidRPr="00391032">
        <w:rPr>
          <w:sz w:val="24"/>
        </w:rPr>
        <w:tab/>
      </w: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color w:val="000000"/>
          <w:sz w:val="24"/>
        </w:rPr>
      </w:pPr>
      <w:r w:rsidRPr="00391032">
        <w:rPr>
          <w:color w:val="000000"/>
          <w:sz w:val="24"/>
        </w:rPr>
        <w:t>Какой принцип положен в работу НШН-600.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а) использование центробежной силы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C817B0" w:rsidP="00391032">
      <w:pPr>
        <w:tabs>
          <w:tab w:val="left" w:pos="4398"/>
        </w:tabs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б) изменение объема;</w:t>
      </w:r>
      <w:r w:rsidRPr="000E16D7">
        <w:rPr>
          <w:b/>
          <w:color w:val="000000"/>
          <w:sz w:val="24"/>
        </w:rPr>
        <w:tab/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 xml:space="preserve">в) </w:t>
      </w:r>
      <w:proofErr w:type="spellStart"/>
      <w:r w:rsidRPr="000E16D7">
        <w:rPr>
          <w:b/>
          <w:color w:val="000000"/>
          <w:sz w:val="24"/>
        </w:rPr>
        <w:t>эжекции</w:t>
      </w:r>
      <w:proofErr w:type="spellEnd"/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color w:val="000000"/>
          <w:sz w:val="24"/>
        </w:rPr>
      </w:pPr>
      <w:r w:rsidRPr="000E16D7">
        <w:rPr>
          <w:b/>
          <w:color w:val="000000"/>
          <w:sz w:val="24"/>
        </w:rPr>
        <w:t>г) вытеснение жидкости давлением воздуха.</w:t>
      </w:r>
    </w:p>
    <w:p w:rsidR="00C817B0" w:rsidRPr="000E16D7" w:rsidRDefault="00C817B0" w:rsidP="00391032">
      <w:pPr>
        <w:ind w:firstLine="567"/>
        <w:jc w:val="both"/>
        <w:rPr>
          <w:b/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color w:val="000000"/>
          <w:sz w:val="24"/>
        </w:rPr>
      </w:pPr>
      <w:r w:rsidRPr="00391032">
        <w:rPr>
          <w:color w:val="000000"/>
          <w:sz w:val="24"/>
        </w:rPr>
        <w:t>К какому типу насосов относятся поршневые и плунжерные насосы</w:t>
      </w:r>
      <w:r w:rsidR="00C817B0" w:rsidRPr="00391032">
        <w:rPr>
          <w:color w:val="000000"/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а) объемные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б) динамические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в) лопастные</w:t>
      </w:r>
      <w:r w:rsidR="00C817B0" w:rsidRPr="000E16D7">
        <w:rPr>
          <w:b/>
          <w:color w:val="000000"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color w:val="000000"/>
          <w:sz w:val="24"/>
        </w:rPr>
        <w:t>г) трения.</w:t>
      </w:r>
    </w:p>
    <w:p w:rsidR="00C817B0" w:rsidRPr="00391032" w:rsidRDefault="00C817B0" w:rsidP="00391032">
      <w:pPr>
        <w:ind w:firstLine="1080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 xml:space="preserve">В каком положении необходимо удерживать </w:t>
      </w:r>
      <w:r w:rsidR="00A04798" w:rsidRPr="00391032">
        <w:rPr>
          <w:sz w:val="24"/>
        </w:rPr>
        <w:t>ОУ – 5 при его работе</w:t>
      </w:r>
      <w:proofErr w:type="gramStart"/>
      <w:r w:rsidR="00A04798" w:rsidRPr="00391032">
        <w:rPr>
          <w:sz w:val="24"/>
        </w:rPr>
        <w:t xml:space="preserve"> :</w:t>
      </w:r>
      <w:proofErr w:type="gramEnd"/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C817B0" w:rsidRPr="000E16D7">
        <w:rPr>
          <w:b/>
          <w:sz w:val="24"/>
        </w:rPr>
        <w:t xml:space="preserve">в </w:t>
      </w:r>
      <w:r w:rsidR="00A04798" w:rsidRPr="000E16D7">
        <w:rPr>
          <w:b/>
          <w:sz w:val="24"/>
        </w:rPr>
        <w:t>горизонтальном положении;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C817B0" w:rsidRPr="000E16D7">
        <w:rPr>
          <w:b/>
          <w:sz w:val="24"/>
        </w:rPr>
        <w:t xml:space="preserve">в </w:t>
      </w:r>
      <w:r w:rsidRPr="000E16D7">
        <w:rPr>
          <w:b/>
          <w:sz w:val="24"/>
        </w:rPr>
        <w:t>вертикал</w:t>
      </w:r>
      <w:r w:rsidR="00A04798" w:rsidRPr="000E16D7">
        <w:rPr>
          <w:b/>
          <w:sz w:val="24"/>
        </w:rPr>
        <w:t>ьном и горизонтальном положении;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C817B0" w:rsidRPr="000E16D7">
        <w:rPr>
          <w:b/>
          <w:sz w:val="24"/>
        </w:rPr>
        <w:t xml:space="preserve">в </w:t>
      </w:r>
      <w:r w:rsidRPr="000E16D7">
        <w:rPr>
          <w:b/>
          <w:sz w:val="24"/>
        </w:rPr>
        <w:t>в</w:t>
      </w:r>
      <w:r w:rsidR="000E16D7" w:rsidRPr="000E16D7">
        <w:rPr>
          <w:b/>
          <w:sz w:val="24"/>
        </w:rPr>
        <w:t>ертикальном положении, запорно-</w:t>
      </w:r>
      <w:r w:rsidRPr="000E16D7">
        <w:rPr>
          <w:b/>
          <w:sz w:val="24"/>
        </w:rPr>
        <w:t>пусковым устройством вверх.</w:t>
      </w:r>
    </w:p>
    <w:p w:rsidR="00B24310" w:rsidRPr="00391032" w:rsidRDefault="00B24310" w:rsidP="00391032">
      <w:pPr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Периодичность испытания насоса на герметичность</w:t>
      </w:r>
      <w:r w:rsidR="00A04798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A04798" w:rsidRPr="000E16D7">
        <w:rPr>
          <w:b/>
          <w:sz w:val="24"/>
        </w:rPr>
        <w:t xml:space="preserve">каждую </w:t>
      </w:r>
      <w:r w:rsidRPr="000E16D7">
        <w:rPr>
          <w:b/>
          <w:sz w:val="24"/>
        </w:rPr>
        <w:t>неделю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A04798" w:rsidRPr="000E16D7">
        <w:rPr>
          <w:b/>
          <w:sz w:val="24"/>
        </w:rPr>
        <w:t xml:space="preserve">ежедневно </w:t>
      </w:r>
      <w:proofErr w:type="gramStart"/>
      <w:r w:rsidRPr="000E16D7">
        <w:rPr>
          <w:b/>
          <w:sz w:val="24"/>
        </w:rPr>
        <w:t>при</w:t>
      </w:r>
      <w:proofErr w:type="gramEnd"/>
      <w:r w:rsidRPr="000E16D7">
        <w:rPr>
          <w:b/>
          <w:sz w:val="24"/>
        </w:rPr>
        <w:t xml:space="preserve"> смени караула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A04798" w:rsidRPr="000E16D7">
        <w:rPr>
          <w:b/>
          <w:sz w:val="24"/>
        </w:rPr>
        <w:t xml:space="preserve">по </w:t>
      </w:r>
      <w:r w:rsidRPr="000E16D7">
        <w:rPr>
          <w:b/>
          <w:sz w:val="24"/>
        </w:rPr>
        <w:t>мере необходимости</w:t>
      </w:r>
      <w:r w:rsidR="00A04798" w:rsidRPr="000E16D7">
        <w:rPr>
          <w:b/>
          <w:sz w:val="24"/>
        </w:rPr>
        <w:t>.</w:t>
      </w:r>
    </w:p>
    <w:p w:rsidR="00B24310" w:rsidRPr="00391032" w:rsidRDefault="00B24310" w:rsidP="00391032">
      <w:pPr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Как классифицируется меха</w:t>
      </w:r>
      <w:r w:rsidR="00A04798" w:rsidRPr="00391032">
        <w:rPr>
          <w:sz w:val="24"/>
        </w:rPr>
        <w:t>низированный  инструмент: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A04798" w:rsidRPr="000E16D7">
        <w:rPr>
          <w:b/>
          <w:sz w:val="24"/>
        </w:rPr>
        <w:t xml:space="preserve">с </w:t>
      </w:r>
      <w:r w:rsidRPr="000E16D7">
        <w:rPr>
          <w:b/>
          <w:sz w:val="24"/>
        </w:rPr>
        <w:t xml:space="preserve">гидроприводом, с пневматическим приводом, электроприводом, </w:t>
      </w:r>
      <w:proofErr w:type="spellStart"/>
      <w:r w:rsidRPr="000E16D7">
        <w:rPr>
          <w:b/>
          <w:sz w:val="24"/>
        </w:rPr>
        <w:t>мотоприводом</w:t>
      </w:r>
      <w:proofErr w:type="spellEnd"/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A04798" w:rsidRPr="000E16D7">
        <w:rPr>
          <w:b/>
          <w:sz w:val="24"/>
        </w:rPr>
        <w:t xml:space="preserve">ручной </w:t>
      </w:r>
      <w:r w:rsidRPr="000E16D7">
        <w:rPr>
          <w:b/>
          <w:sz w:val="24"/>
        </w:rPr>
        <w:t>инструмент и с гидроприводом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A04798" w:rsidRPr="000E16D7">
        <w:rPr>
          <w:b/>
          <w:sz w:val="24"/>
        </w:rPr>
        <w:t xml:space="preserve">с </w:t>
      </w:r>
      <w:proofErr w:type="gramStart"/>
      <w:r w:rsidRPr="000E16D7">
        <w:rPr>
          <w:b/>
          <w:sz w:val="24"/>
        </w:rPr>
        <w:t>пневмоприводном</w:t>
      </w:r>
      <w:proofErr w:type="gramEnd"/>
      <w:r w:rsidRPr="000E16D7">
        <w:rPr>
          <w:b/>
          <w:sz w:val="24"/>
        </w:rPr>
        <w:t xml:space="preserve"> и диэлектрический комплект</w:t>
      </w:r>
      <w:r w:rsidR="00A04798" w:rsidRPr="000E16D7">
        <w:rPr>
          <w:b/>
          <w:sz w:val="24"/>
        </w:rPr>
        <w:t>.</w:t>
      </w:r>
    </w:p>
    <w:p w:rsidR="00B24310" w:rsidRPr="000E16D7" w:rsidRDefault="00B24310" w:rsidP="00391032">
      <w:pPr>
        <w:jc w:val="both"/>
        <w:rPr>
          <w:b/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391032">
        <w:rPr>
          <w:sz w:val="24"/>
        </w:rPr>
        <w:t>Виды ручных пожарных лестниц</w:t>
      </w:r>
      <w:r w:rsidR="00A04798" w:rsidRPr="00391032">
        <w:rPr>
          <w:sz w:val="24"/>
        </w:rPr>
        <w:t>: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A04798" w:rsidRPr="000E16D7">
        <w:rPr>
          <w:b/>
          <w:sz w:val="24"/>
        </w:rPr>
        <w:t xml:space="preserve">трехколесная </w:t>
      </w:r>
      <w:r w:rsidRPr="000E16D7">
        <w:rPr>
          <w:b/>
          <w:sz w:val="24"/>
        </w:rPr>
        <w:t>лестница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A04798" w:rsidRPr="000E16D7">
        <w:rPr>
          <w:b/>
          <w:sz w:val="24"/>
        </w:rPr>
        <w:t xml:space="preserve">лестница </w:t>
      </w:r>
      <w:r w:rsidRPr="000E16D7">
        <w:rPr>
          <w:b/>
          <w:sz w:val="24"/>
        </w:rPr>
        <w:t>палка и штурмовая лестница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</w:t>
      </w:r>
      <w:r w:rsidR="00A04798" w:rsidRPr="000E16D7">
        <w:rPr>
          <w:b/>
          <w:sz w:val="24"/>
        </w:rPr>
        <w:t>трехколесная лестница, лестница палка и штурмовая лестница.</w:t>
      </w:r>
    </w:p>
    <w:p w:rsidR="00391032" w:rsidRPr="00391032" w:rsidRDefault="00391032" w:rsidP="00391032">
      <w:pPr>
        <w:widowControl w:val="0"/>
        <w:ind w:firstLine="567"/>
        <w:jc w:val="both"/>
        <w:rPr>
          <w:sz w:val="24"/>
        </w:rPr>
      </w:pPr>
    </w:p>
    <w:p w:rsidR="00B24310" w:rsidRPr="00391032" w:rsidRDefault="00B24310" w:rsidP="00391032">
      <w:pPr>
        <w:numPr>
          <w:ilvl w:val="0"/>
          <w:numId w:val="1"/>
        </w:numPr>
        <w:ind w:left="0" w:firstLine="0"/>
        <w:rPr>
          <w:sz w:val="24"/>
        </w:rPr>
      </w:pPr>
      <w:r w:rsidRPr="00391032">
        <w:rPr>
          <w:sz w:val="24"/>
        </w:rPr>
        <w:t>Классификация АЦ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а) </w:t>
      </w:r>
      <w:r w:rsidR="00A04798" w:rsidRPr="000E16D7">
        <w:rPr>
          <w:b/>
          <w:sz w:val="24"/>
        </w:rPr>
        <w:t xml:space="preserve">легкого </w:t>
      </w:r>
      <w:r w:rsidRPr="000E16D7">
        <w:rPr>
          <w:b/>
          <w:sz w:val="24"/>
        </w:rPr>
        <w:t>типа и среднего типа</w:t>
      </w:r>
      <w:r w:rsidR="00A04798" w:rsidRPr="000E16D7">
        <w:rPr>
          <w:b/>
          <w:sz w:val="24"/>
        </w:rPr>
        <w:t>;</w:t>
      </w:r>
    </w:p>
    <w:p w:rsidR="00B24310" w:rsidRPr="000E16D7" w:rsidRDefault="00B24310" w:rsidP="00391032">
      <w:pPr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б) </w:t>
      </w:r>
      <w:r w:rsidR="00A04798" w:rsidRPr="000E16D7">
        <w:rPr>
          <w:b/>
          <w:sz w:val="24"/>
        </w:rPr>
        <w:t xml:space="preserve">тяжелого </w:t>
      </w:r>
      <w:r w:rsidRPr="000E16D7">
        <w:rPr>
          <w:b/>
          <w:sz w:val="24"/>
        </w:rPr>
        <w:t>типа</w:t>
      </w:r>
      <w:r w:rsidR="00A04798" w:rsidRPr="000E16D7">
        <w:rPr>
          <w:b/>
          <w:sz w:val="24"/>
        </w:rPr>
        <w:t>;</w:t>
      </w:r>
    </w:p>
    <w:p w:rsidR="00B24310" w:rsidRDefault="00B24310" w:rsidP="00391032">
      <w:pPr>
        <w:widowControl w:val="0"/>
        <w:ind w:firstLine="567"/>
        <w:jc w:val="both"/>
        <w:rPr>
          <w:b/>
          <w:sz w:val="24"/>
        </w:rPr>
      </w:pPr>
      <w:r w:rsidRPr="000E16D7">
        <w:rPr>
          <w:b/>
          <w:sz w:val="24"/>
        </w:rPr>
        <w:t xml:space="preserve">в)  </w:t>
      </w:r>
      <w:r w:rsidR="00A04798" w:rsidRPr="000E16D7">
        <w:rPr>
          <w:b/>
          <w:sz w:val="24"/>
        </w:rPr>
        <w:t>легкого типа, среднего типа, тяжелого типа.</w:t>
      </w:r>
    </w:p>
    <w:p w:rsidR="000E16D7" w:rsidRDefault="000E16D7" w:rsidP="00391032">
      <w:pPr>
        <w:widowControl w:val="0"/>
        <w:ind w:firstLine="567"/>
        <w:jc w:val="both"/>
        <w:rPr>
          <w:b/>
          <w:sz w:val="24"/>
        </w:rPr>
      </w:pPr>
    </w:p>
    <w:p w:rsidR="00B644B2" w:rsidRPr="00B644B2" w:rsidRDefault="00B644B2" w:rsidP="00B644B2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644B2">
        <w:rPr>
          <w:sz w:val="24"/>
          <w:szCs w:val="24"/>
        </w:rPr>
        <w:t xml:space="preserve">БОП подразделяют по уровню защиты от тепловых воздействий </w:t>
      </w:r>
      <w:proofErr w:type="gramStart"/>
      <w:r w:rsidRPr="00B644B2">
        <w:rPr>
          <w:sz w:val="24"/>
          <w:szCs w:val="24"/>
        </w:rPr>
        <w:t>на</w:t>
      </w:r>
      <w:proofErr w:type="gramEnd"/>
    </w:p>
    <w:p w:rsidR="00B644B2" w:rsidRPr="00B644B2" w:rsidRDefault="00B644B2" w:rsidP="00B644B2">
      <w:pPr>
        <w:pStyle w:val="a8"/>
        <w:ind w:firstLine="567"/>
        <w:jc w:val="both"/>
        <w:rPr>
          <w:b/>
          <w:sz w:val="24"/>
          <w:szCs w:val="24"/>
        </w:rPr>
      </w:pPr>
      <w:r w:rsidRPr="00B644B2">
        <w:rPr>
          <w:b/>
          <w:sz w:val="24"/>
          <w:szCs w:val="24"/>
        </w:rPr>
        <w:t>а) 2 группы</w:t>
      </w:r>
    </w:p>
    <w:p w:rsidR="00B644B2" w:rsidRPr="00B644B2" w:rsidRDefault="00B644B2" w:rsidP="00B644B2">
      <w:pPr>
        <w:pStyle w:val="a8"/>
        <w:ind w:firstLine="567"/>
        <w:jc w:val="both"/>
        <w:rPr>
          <w:b/>
          <w:sz w:val="24"/>
          <w:szCs w:val="24"/>
        </w:rPr>
      </w:pPr>
      <w:r w:rsidRPr="00B644B2">
        <w:rPr>
          <w:b/>
          <w:sz w:val="24"/>
          <w:szCs w:val="24"/>
        </w:rPr>
        <w:t>б) 3  группы</w:t>
      </w:r>
    </w:p>
    <w:p w:rsidR="00B644B2" w:rsidRPr="00B644B2" w:rsidRDefault="00B644B2" w:rsidP="00B644B2">
      <w:pPr>
        <w:pStyle w:val="a8"/>
        <w:ind w:firstLine="567"/>
        <w:jc w:val="both"/>
        <w:rPr>
          <w:b/>
          <w:sz w:val="24"/>
          <w:szCs w:val="24"/>
        </w:rPr>
      </w:pPr>
      <w:r w:rsidRPr="00B644B2">
        <w:rPr>
          <w:b/>
          <w:sz w:val="24"/>
          <w:szCs w:val="24"/>
        </w:rPr>
        <w:t>в) 4 группы</w:t>
      </w:r>
    </w:p>
    <w:p w:rsidR="00B644B2" w:rsidRDefault="00B644B2" w:rsidP="00B644B2">
      <w:pPr>
        <w:widowControl w:val="0"/>
        <w:jc w:val="both"/>
        <w:rPr>
          <w:b/>
          <w:sz w:val="24"/>
        </w:rPr>
      </w:pPr>
    </w:p>
    <w:p w:rsidR="00B644B2" w:rsidRPr="00B644B2" w:rsidRDefault="00B644B2" w:rsidP="00B644B2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  <w:sz w:val="24"/>
        </w:rPr>
      </w:pPr>
      <w:proofErr w:type="spellStart"/>
      <w:r w:rsidRPr="00B644B2">
        <w:rPr>
          <w:sz w:val="24"/>
        </w:rPr>
        <w:t>Спецобувь</w:t>
      </w:r>
      <w:proofErr w:type="spellEnd"/>
      <w:r w:rsidRPr="00B644B2">
        <w:rPr>
          <w:sz w:val="24"/>
        </w:rPr>
        <w:t xml:space="preserve"> должна обеспечивать защиту носочной части ноги человека от температуры не менее </w:t>
      </w:r>
    </w:p>
    <w:p w:rsidR="00B644B2" w:rsidRPr="00B644B2" w:rsidRDefault="00B644B2" w:rsidP="00B644B2">
      <w:pPr>
        <w:pStyle w:val="a7"/>
        <w:widowControl w:val="0"/>
        <w:ind w:left="0" w:firstLine="567"/>
        <w:jc w:val="both"/>
        <w:rPr>
          <w:b/>
          <w:sz w:val="24"/>
        </w:rPr>
      </w:pPr>
      <w:r w:rsidRPr="00B644B2">
        <w:rPr>
          <w:b/>
          <w:sz w:val="24"/>
        </w:rPr>
        <w:t>а) 200</w:t>
      </w:r>
      <w:proofErr w:type="gramStart"/>
      <w:r w:rsidRPr="00B644B2">
        <w:rPr>
          <w:b/>
          <w:sz w:val="24"/>
        </w:rPr>
        <w:t>°С</w:t>
      </w:r>
      <w:proofErr w:type="gramEnd"/>
    </w:p>
    <w:p w:rsidR="00B644B2" w:rsidRPr="00B644B2" w:rsidRDefault="00B644B2" w:rsidP="00B644B2">
      <w:pPr>
        <w:pStyle w:val="a7"/>
        <w:widowControl w:val="0"/>
        <w:ind w:left="0" w:firstLine="567"/>
        <w:jc w:val="both"/>
        <w:rPr>
          <w:b/>
          <w:sz w:val="24"/>
        </w:rPr>
      </w:pPr>
      <w:r w:rsidRPr="00B644B2">
        <w:rPr>
          <w:b/>
          <w:sz w:val="24"/>
        </w:rPr>
        <w:t>б) 300</w:t>
      </w:r>
      <w:r w:rsidRPr="00B644B2">
        <w:rPr>
          <w:b/>
          <w:sz w:val="24"/>
          <w:vertAlign w:val="superscript"/>
        </w:rPr>
        <w:t>0</w:t>
      </w:r>
      <w:r w:rsidRPr="00B644B2">
        <w:rPr>
          <w:b/>
          <w:sz w:val="24"/>
        </w:rPr>
        <w:t>С</w:t>
      </w:r>
    </w:p>
    <w:p w:rsidR="00B644B2" w:rsidRPr="00B644B2" w:rsidRDefault="00B644B2" w:rsidP="00B644B2">
      <w:pPr>
        <w:pStyle w:val="a7"/>
        <w:widowControl w:val="0"/>
        <w:ind w:left="0" w:firstLine="567"/>
        <w:jc w:val="both"/>
        <w:rPr>
          <w:b/>
          <w:sz w:val="24"/>
        </w:rPr>
      </w:pPr>
      <w:r w:rsidRPr="00B644B2">
        <w:rPr>
          <w:b/>
          <w:sz w:val="24"/>
        </w:rPr>
        <w:t>в) 400</w:t>
      </w:r>
      <w:r w:rsidRPr="00B644B2">
        <w:rPr>
          <w:b/>
          <w:sz w:val="24"/>
          <w:vertAlign w:val="superscript"/>
        </w:rPr>
        <w:t>0</w:t>
      </w:r>
      <w:r w:rsidRPr="00B644B2">
        <w:rPr>
          <w:b/>
          <w:sz w:val="24"/>
        </w:rPr>
        <w:t>С</w:t>
      </w:r>
    </w:p>
    <w:p w:rsidR="000E16D7" w:rsidRDefault="000E16D7" w:rsidP="00391032">
      <w:pPr>
        <w:widowControl w:val="0"/>
        <w:ind w:firstLine="567"/>
        <w:jc w:val="both"/>
        <w:rPr>
          <w:b/>
          <w:sz w:val="24"/>
        </w:rPr>
      </w:pPr>
    </w:p>
    <w:p w:rsidR="00B644B2" w:rsidRPr="00B644B2" w:rsidRDefault="00B644B2" w:rsidP="00B644B2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</w:rPr>
      </w:pPr>
      <w:r w:rsidRPr="00B644B2">
        <w:rPr>
          <w:sz w:val="24"/>
        </w:rPr>
        <w:t xml:space="preserve">Крага </w:t>
      </w:r>
      <w:proofErr w:type="gramStart"/>
      <w:r w:rsidRPr="00B644B2">
        <w:rPr>
          <w:sz w:val="24"/>
        </w:rPr>
        <w:t>–э</w:t>
      </w:r>
      <w:proofErr w:type="gramEnd"/>
      <w:r w:rsidRPr="00B644B2">
        <w:rPr>
          <w:sz w:val="24"/>
        </w:rPr>
        <w:t>то:</w:t>
      </w:r>
    </w:p>
    <w:p w:rsidR="00B644B2" w:rsidRPr="00B644B2" w:rsidRDefault="00B644B2" w:rsidP="00B644B2">
      <w:pPr>
        <w:widowControl w:val="0"/>
        <w:ind w:left="567"/>
        <w:jc w:val="both"/>
        <w:rPr>
          <w:b/>
        </w:rPr>
      </w:pPr>
      <w:r w:rsidRPr="00B644B2">
        <w:rPr>
          <w:b/>
          <w:sz w:val="24"/>
        </w:rPr>
        <w:t xml:space="preserve">а) </w:t>
      </w:r>
      <w:r>
        <w:rPr>
          <w:b/>
          <w:sz w:val="24"/>
        </w:rPr>
        <w:t>с</w:t>
      </w:r>
      <w:r w:rsidRPr="00B644B2">
        <w:rPr>
          <w:b/>
          <w:sz w:val="24"/>
        </w:rPr>
        <w:t>редство защиты рук</w:t>
      </w:r>
    </w:p>
    <w:p w:rsidR="00B644B2" w:rsidRPr="00B644B2" w:rsidRDefault="00B644B2" w:rsidP="00B644B2">
      <w:pPr>
        <w:widowControl w:val="0"/>
        <w:ind w:left="567"/>
        <w:jc w:val="both"/>
        <w:rPr>
          <w:b/>
        </w:rPr>
      </w:pPr>
      <w:r w:rsidRPr="00B644B2">
        <w:rPr>
          <w:b/>
          <w:sz w:val="24"/>
        </w:rPr>
        <w:t xml:space="preserve">б) </w:t>
      </w:r>
      <w:r>
        <w:rPr>
          <w:b/>
          <w:sz w:val="24"/>
        </w:rPr>
        <w:t>ч</w:t>
      </w:r>
      <w:r w:rsidRPr="00B644B2">
        <w:rPr>
          <w:b/>
          <w:sz w:val="24"/>
        </w:rPr>
        <w:t xml:space="preserve">асть СИЗР, расположенная ниже запястья </w:t>
      </w:r>
    </w:p>
    <w:p w:rsidR="00B644B2" w:rsidRDefault="00B644B2" w:rsidP="00B644B2">
      <w:pPr>
        <w:widowControl w:val="0"/>
        <w:ind w:left="567"/>
        <w:jc w:val="both"/>
        <w:rPr>
          <w:b/>
          <w:sz w:val="24"/>
        </w:rPr>
      </w:pPr>
      <w:r w:rsidRPr="00B644B2">
        <w:rPr>
          <w:b/>
          <w:sz w:val="24"/>
        </w:rPr>
        <w:t xml:space="preserve">в) </w:t>
      </w:r>
      <w:r>
        <w:rPr>
          <w:b/>
          <w:sz w:val="24"/>
        </w:rPr>
        <w:t>ч</w:t>
      </w:r>
      <w:r w:rsidRPr="00B644B2">
        <w:rPr>
          <w:b/>
          <w:sz w:val="24"/>
        </w:rPr>
        <w:t>асть СИЗР, которая расположена выше запястья</w:t>
      </w:r>
    </w:p>
    <w:p w:rsidR="00B644B2" w:rsidRDefault="00B644B2" w:rsidP="00B644B2">
      <w:pPr>
        <w:widowControl w:val="0"/>
        <w:ind w:left="567"/>
        <w:jc w:val="both"/>
        <w:rPr>
          <w:b/>
          <w:sz w:val="24"/>
        </w:rPr>
      </w:pPr>
    </w:p>
    <w:p w:rsidR="003E547E" w:rsidRPr="003E547E" w:rsidRDefault="003E547E" w:rsidP="00B644B2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  <w:sz w:val="32"/>
        </w:rPr>
      </w:pPr>
      <w:r w:rsidRPr="003E547E">
        <w:rPr>
          <w:sz w:val="24"/>
          <w:szCs w:val="22"/>
        </w:rPr>
        <w:t>Пелерина - конструктивный элемент каски, защищающий</w:t>
      </w:r>
    </w:p>
    <w:p w:rsidR="00B644B2" w:rsidRPr="003E547E" w:rsidRDefault="003E547E" w:rsidP="003E547E">
      <w:pPr>
        <w:widowControl w:val="0"/>
        <w:ind w:left="540"/>
        <w:jc w:val="both"/>
        <w:rPr>
          <w:b/>
          <w:sz w:val="32"/>
        </w:rPr>
      </w:pPr>
      <w:r w:rsidRPr="003E547E">
        <w:rPr>
          <w:b/>
          <w:sz w:val="24"/>
          <w:szCs w:val="22"/>
        </w:rPr>
        <w:t>а) шею и затылок</w:t>
      </w:r>
    </w:p>
    <w:p w:rsidR="003E547E" w:rsidRPr="003E547E" w:rsidRDefault="003E547E" w:rsidP="003E547E">
      <w:pPr>
        <w:widowControl w:val="0"/>
        <w:ind w:left="540"/>
        <w:jc w:val="both"/>
        <w:rPr>
          <w:b/>
          <w:sz w:val="32"/>
        </w:rPr>
      </w:pPr>
      <w:r w:rsidRPr="003E547E">
        <w:rPr>
          <w:b/>
          <w:sz w:val="24"/>
          <w:szCs w:val="22"/>
        </w:rPr>
        <w:t>б) горло</w:t>
      </w:r>
    </w:p>
    <w:p w:rsidR="003E547E" w:rsidRDefault="003E547E" w:rsidP="003E547E">
      <w:pPr>
        <w:widowControl w:val="0"/>
        <w:ind w:left="540"/>
        <w:jc w:val="both"/>
        <w:rPr>
          <w:b/>
          <w:sz w:val="24"/>
          <w:szCs w:val="22"/>
        </w:rPr>
      </w:pPr>
      <w:r w:rsidRPr="003E547E">
        <w:rPr>
          <w:b/>
          <w:sz w:val="24"/>
          <w:szCs w:val="22"/>
        </w:rPr>
        <w:t>в) щеки и лицо</w:t>
      </w:r>
    </w:p>
    <w:p w:rsidR="003E547E" w:rsidRDefault="003E547E" w:rsidP="003E547E">
      <w:pPr>
        <w:widowControl w:val="0"/>
        <w:ind w:left="540"/>
        <w:jc w:val="both"/>
        <w:rPr>
          <w:b/>
          <w:sz w:val="24"/>
          <w:szCs w:val="22"/>
        </w:rPr>
      </w:pPr>
    </w:p>
    <w:p w:rsidR="003E547E" w:rsidRPr="003E547E" w:rsidRDefault="003E547E" w:rsidP="003E547E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E547E">
        <w:rPr>
          <w:sz w:val="24"/>
        </w:rPr>
        <w:t>Разрывная нагрузка капроновой веревки составляет:</w:t>
      </w:r>
    </w:p>
    <w:p w:rsidR="003E547E" w:rsidRDefault="003E547E" w:rsidP="003E547E">
      <w:pPr>
        <w:pStyle w:val="a7"/>
        <w:widowControl w:val="0"/>
        <w:ind w:left="0" w:firstLine="567"/>
        <w:jc w:val="both"/>
        <w:rPr>
          <w:b/>
          <w:sz w:val="24"/>
        </w:rPr>
      </w:pPr>
      <w:r>
        <w:rPr>
          <w:b/>
          <w:sz w:val="24"/>
        </w:rPr>
        <w:t>а) 800 кгс</w:t>
      </w:r>
    </w:p>
    <w:p w:rsidR="003E547E" w:rsidRDefault="003E547E" w:rsidP="003E547E">
      <w:pPr>
        <w:pStyle w:val="a7"/>
        <w:widowControl w:val="0"/>
        <w:ind w:left="0" w:firstLine="567"/>
        <w:jc w:val="both"/>
        <w:rPr>
          <w:b/>
          <w:sz w:val="24"/>
        </w:rPr>
      </w:pPr>
      <w:r>
        <w:rPr>
          <w:b/>
          <w:sz w:val="24"/>
        </w:rPr>
        <w:t>б) 1000 кгс</w:t>
      </w:r>
    </w:p>
    <w:p w:rsidR="003E547E" w:rsidRDefault="003E547E" w:rsidP="003E547E">
      <w:pPr>
        <w:pStyle w:val="a7"/>
        <w:widowControl w:val="0"/>
        <w:ind w:left="0" w:firstLine="567"/>
        <w:jc w:val="both"/>
        <w:rPr>
          <w:b/>
          <w:sz w:val="24"/>
        </w:rPr>
      </w:pPr>
      <w:r>
        <w:rPr>
          <w:b/>
          <w:sz w:val="24"/>
        </w:rPr>
        <w:t>в) 1500 кгс</w:t>
      </w:r>
    </w:p>
    <w:p w:rsidR="003E547E" w:rsidRDefault="003E547E" w:rsidP="003E547E">
      <w:pPr>
        <w:pStyle w:val="a7"/>
        <w:widowControl w:val="0"/>
        <w:ind w:left="0" w:firstLine="567"/>
        <w:jc w:val="both"/>
        <w:rPr>
          <w:b/>
          <w:sz w:val="24"/>
        </w:rPr>
      </w:pPr>
    </w:p>
    <w:p w:rsidR="003E547E" w:rsidRPr="003E547E" w:rsidRDefault="003E547E" w:rsidP="003E547E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E547E">
        <w:rPr>
          <w:sz w:val="24"/>
        </w:rPr>
        <w:t>Длина лома пожарного универсального составляет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а) 500 мм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б) 800 мм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в) 1000 мм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</w:p>
    <w:p w:rsidR="003E547E" w:rsidRDefault="003E547E" w:rsidP="003E547E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3E547E">
        <w:rPr>
          <w:sz w:val="24"/>
        </w:rPr>
        <w:t xml:space="preserve">В </w:t>
      </w:r>
      <w:proofErr w:type="spellStart"/>
      <w:r w:rsidRPr="003E547E">
        <w:rPr>
          <w:sz w:val="24"/>
        </w:rPr>
        <w:t>автогенорезательной</w:t>
      </w:r>
      <w:proofErr w:type="spellEnd"/>
      <w:r w:rsidRPr="003E547E">
        <w:rPr>
          <w:sz w:val="24"/>
        </w:rPr>
        <w:t xml:space="preserve"> установке в качестве топлива используется</w:t>
      </w:r>
    </w:p>
    <w:p w:rsidR="003E547E" w:rsidRP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 w:rsidRPr="003E547E">
        <w:rPr>
          <w:b/>
          <w:sz w:val="24"/>
        </w:rPr>
        <w:t>а) смесь пропана и кислорода</w:t>
      </w:r>
    </w:p>
    <w:p w:rsidR="003E547E" w:rsidRP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 w:rsidRPr="003E547E">
        <w:rPr>
          <w:b/>
          <w:sz w:val="24"/>
        </w:rPr>
        <w:t>б) смесь пропана и керосина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  <w:r w:rsidRPr="003E547E">
        <w:rPr>
          <w:b/>
          <w:sz w:val="24"/>
        </w:rPr>
        <w:t xml:space="preserve">в) смесь кислорода и керосина </w:t>
      </w:r>
    </w:p>
    <w:p w:rsidR="003E547E" w:rsidRDefault="003E547E" w:rsidP="003E547E">
      <w:pPr>
        <w:pStyle w:val="a7"/>
        <w:widowControl w:val="0"/>
        <w:ind w:left="567"/>
        <w:jc w:val="both"/>
        <w:rPr>
          <w:b/>
          <w:sz w:val="24"/>
        </w:rPr>
      </w:pPr>
    </w:p>
    <w:p w:rsidR="003E547E" w:rsidRPr="008F16F0" w:rsidRDefault="003E547E" w:rsidP="003E547E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4"/>
        </w:rPr>
      </w:pPr>
      <w:r w:rsidRPr="008F16F0">
        <w:rPr>
          <w:sz w:val="24"/>
        </w:rPr>
        <w:t>Термические резаки позволяют прорезать преграды толщиной</w:t>
      </w:r>
    </w:p>
    <w:p w:rsidR="003E547E" w:rsidRDefault="008F16F0" w:rsidP="008F16F0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а</w:t>
      </w:r>
      <w:r w:rsidR="003E547E">
        <w:rPr>
          <w:b/>
          <w:sz w:val="24"/>
        </w:rPr>
        <w:t>) до 100 мм</w:t>
      </w:r>
    </w:p>
    <w:p w:rsidR="003E547E" w:rsidRDefault="008F16F0" w:rsidP="008F16F0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б</w:t>
      </w:r>
      <w:r w:rsidR="003E547E">
        <w:rPr>
          <w:b/>
          <w:sz w:val="24"/>
        </w:rPr>
        <w:t>) 100 мм</w:t>
      </w:r>
    </w:p>
    <w:p w:rsidR="003E547E" w:rsidRPr="003E547E" w:rsidRDefault="008F16F0" w:rsidP="008F16F0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в</w:t>
      </w:r>
      <w:r w:rsidR="003E547E">
        <w:rPr>
          <w:b/>
          <w:sz w:val="24"/>
        </w:rPr>
        <w:t xml:space="preserve">) </w:t>
      </w:r>
      <w:r>
        <w:rPr>
          <w:b/>
          <w:sz w:val="24"/>
        </w:rPr>
        <w:t>100 мм и более</w:t>
      </w:r>
    </w:p>
    <w:p w:rsidR="000E16D7" w:rsidRDefault="000E16D7" w:rsidP="00391032">
      <w:pPr>
        <w:widowControl w:val="0"/>
        <w:ind w:firstLine="567"/>
        <w:jc w:val="both"/>
        <w:rPr>
          <w:b/>
          <w:sz w:val="24"/>
        </w:rPr>
      </w:pPr>
    </w:p>
    <w:p w:rsidR="008F16F0" w:rsidRPr="008F16F0" w:rsidRDefault="008F16F0" w:rsidP="008F16F0">
      <w:pPr>
        <w:widowControl w:val="0"/>
        <w:jc w:val="both"/>
        <w:rPr>
          <w:sz w:val="24"/>
        </w:rPr>
      </w:pPr>
      <w:r w:rsidRPr="008F16F0">
        <w:rPr>
          <w:sz w:val="24"/>
        </w:rPr>
        <w:lastRenderedPageBreak/>
        <w:t xml:space="preserve">49. Спасательные подушки применяют для спасения </w:t>
      </w:r>
      <w:proofErr w:type="gramStart"/>
      <w:r w:rsidRPr="008F16F0">
        <w:rPr>
          <w:sz w:val="24"/>
        </w:rPr>
        <w:t>с</w:t>
      </w:r>
      <w:proofErr w:type="gramEnd"/>
    </w:p>
    <w:p w:rsidR="008F16F0" w:rsidRDefault="008F16F0" w:rsidP="00391032">
      <w:pPr>
        <w:widowControl w:val="0"/>
        <w:ind w:firstLine="567"/>
        <w:jc w:val="both"/>
        <w:rPr>
          <w:b/>
          <w:sz w:val="24"/>
        </w:rPr>
      </w:pPr>
      <w:r>
        <w:rPr>
          <w:b/>
          <w:sz w:val="24"/>
        </w:rPr>
        <w:t>а) больших высот</w:t>
      </w:r>
    </w:p>
    <w:p w:rsidR="008F16F0" w:rsidRDefault="008F16F0" w:rsidP="00391032">
      <w:pPr>
        <w:widowControl w:val="0"/>
        <w:ind w:firstLine="567"/>
        <w:jc w:val="both"/>
        <w:rPr>
          <w:b/>
          <w:sz w:val="24"/>
        </w:rPr>
      </w:pPr>
      <w:r>
        <w:rPr>
          <w:b/>
          <w:sz w:val="24"/>
        </w:rPr>
        <w:t>б) средних высот</w:t>
      </w:r>
    </w:p>
    <w:p w:rsidR="008F16F0" w:rsidRDefault="008F16F0" w:rsidP="00391032">
      <w:pPr>
        <w:widowControl w:val="0"/>
        <w:ind w:firstLine="567"/>
        <w:jc w:val="both"/>
        <w:rPr>
          <w:b/>
          <w:sz w:val="24"/>
        </w:rPr>
      </w:pPr>
      <w:r>
        <w:rPr>
          <w:b/>
          <w:sz w:val="24"/>
        </w:rPr>
        <w:t>в) небольших высот</w:t>
      </w:r>
    </w:p>
    <w:p w:rsidR="000E16D7" w:rsidRDefault="000E16D7" w:rsidP="00391032">
      <w:pPr>
        <w:widowControl w:val="0"/>
        <w:ind w:firstLine="567"/>
        <w:jc w:val="both"/>
        <w:rPr>
          <w:b/>
          <w:sz w:val="24"/>
        </w:rPr>
      </w:pPr>
    </w:p>
    <w:p w:rsidR="008F16F0" w:rsidRDefault="008F16F0" w:rsidP="008F16F0">
      <w:pPr>
        <w:pStyle w:val="a7"/>
        <w:widowControl w:val="0"/>
        <w:numPr>
          <w:ilvl w:val="0"/>
          <w:numId w:val="2"/>
        </w:numPr>
        <w:ind w:left="0" w:firstLine="0"/>
        <w:jc w:val="both"/>
        <w:rPr>
          <w:sz w:val="24"/>
        </w:rPr>
      </w:pPr>
      <w:proofErr w:type="spellStart"/>
      <w:r w:rsidRPr="008F16F0">
        <w:rPr>
          <w:sz w:val="24"/>
        </w:rPr>
        <w:t>Хладоновые</w:t>
      </w:r>
      <w:proofErr w:type="spellEnd"/>
      <w:r w:rsidRPr="008F16F0">
        <w:rPr>
          <w:sz w:val="24"/>
        </w:rPr>
        <w:t xml:space="preserve"> огнетушители применяют для тушения электроустановок напряжением </w:t>
      </w:r>
      <w:proofErr w:type="gramStart"/>
      <w:r w:rsidRPr="008F16F0">
        <w:rPr>
          <w:sz w:val="24"/>
        </w:rPr>
        <w:t>до</w:t>
      </w:r>
      <w:proofErr w:type="gramEnd"/>
    </w:p>
    <w:p w:rsidR="008F16F0" w:rsidRP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а) 220</w:t>
      </w:r>
      <w:proofErr w:type="gramStart"/>
      <w:r w:rsidRPr="008F16F0">
        <w:rPr>
          <w:b/>
          <w:sz w:val="24"/>
        </w:rPr>
        <w:t xml:space="preserve"> В</w:t>
      </w:r>
      <w:proofErr w:type="gramEnd"/>
    </w:p>
    <w:p w:rsidR="008F16F0" w:rsidRP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б) 380</w:t>
      </w:r>
      <w:proofErr w:type="gramStart"/>
      <w:r w:rsidRPr="008F16F0">
        <w:rPr>
          <w:b/>
          <w:sz w:val="24"/>
        </w:rPr>
        <w:t xml:space="preserve"> В</w:t>
      </w:r>
      <w:proofErr w:type="gramEnd"/>
    </w:p>
    <w:p w:rsid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в) 600</w:t>
      </w:r>
      <w:proofErr w:type="gramStart"/>
      <w:r w:rsidRPr="008F16F0">
        <w:rPr>
          <w:b/>
          <w:sz w:val="24"/>
        </w:rPr>
        <w:t xml:space="preserve"> В</w:t>
      </w:r>
      <w:proofErr w:type="gramEnd"/>
    </w:p>
    <w:p w:rsid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</w:p>
    <w:p w:rsidR="008F16F0" w:rsidRDefault="008F16F0" w:rsidP="008F16F0">
      <w:pPr>
        <w:pStyle w:val="a7"/>
        <w:widowControl w:val="0"/>
        <w:numPr>
          <w:ilvl w:val="0"/>
          <w:numId w:val="2"/>
        </w:numPr>
        <w:ind w:left="0" w:firstLine="0"/>
        <w:jc w:val="both"/>
        <w:rPr>
          <w:sz w:val="24"/>
        </w:rPr>
      </w:pPr>
      <w:r w:rsidRPr="008F16F0">
        <w:rPr>
          <w:sz w:val="24"/>
        </w:rPr>
        <w:t>Длина струи передвижного порошкового огнетушителя должна быть не менее</w:t>
      </w:r>
    </w:p>
    <w:p w:rsidR="008F16F0" w:rsidRP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а) 4 м</w:t>
      </w:r>
    </w:p>
    <w:p w:rsidR="008F16F0" w:rsidRP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б) 6 м</w:t>
      </w:r>
    </w:p>
    <w:p w:rsid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  <w:r w:rsidRPr="008F16F0">
        <w:rPr>
          <w:b/>
          <w:sz w:val="24"/>
        </w:rPr>
        <w:t>в) 8 м</w:t>
      </w:r>
    </w:p>
    <w:p w:rsidR="008F16F0" w:rsidRDefault="008F16F0" w:rsidP="008F16F0">
      <w:pPr>
        <w:pStyle w:val="a7"/>
        <w:widowControl w:val="0"/>
        <w:ind w:left="0" w:firstLine="567"/>
        <w:jc w:val="both"/>
        <w:rPr>
          <w:b/>
          <w:sz w:val="24"/>
        </w:rPr>
      </w:pPr>
    </w:p>
    <w:p w:rsidR="008F16F0" w:rsidRPr="008F16F0" w:rsidRDefault="008F16F0" w:rsidP="008F16F0">
      <w:pPr>
        <w:pStyle w:val="a7"/>
        <w:widowControl w:val="0"/>
        <w:numPr>
          <w:ilvl w:val="0"/>
          <w:numId w:val="2"/>
        </w:numPr>
        <w:ind w:left="0" w:firstLine="0"/>
        <w:jc w:val="both"/>
        <w:rPr>
          <w:sz w:val="24"/>
        </w:rPr>
      </w:pPr>
      <w:r w:rsidRPr="008F16F0">
        <w:rPr>
          <w:sz w:val="24"/>
        </w:rPr>
        <w:t>Диаметр выходного отверстия насадка ствола РС-70 составляет</w:t>
      </w:r>
    </w:p>
    <w:p w:rsidR="008F16F0" w:rsidRDefault="008F16F0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а) 15 мм</w:t>
      </w:r>
    </w:p>
    <w:p w:rsidR="008F16F0" w:rsidRDefault="008F16F0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б) 20 мм</w:t>
      </w:r>
    </w:p>
    <w:p w:rsidR="008F16F0" w:rsidRDefault="008F16F0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в) 25 мм</w:t>
      </w:r>
    </w:p>
    <w:p w:rsidR="008F16F0" w:rsidRDefault="008F16F0" w:rsidP="008F16F0">
      <w:pPr>
        <w:pStyle w:val="a7"/>
        <w:widowControl w:val="0"/>
        <w:ind w:left="900"/>
        <w:jc w:val="both"/>
        <w:rPr>
          <w:b/>
          <w:sz w:val="24"/>
        </w:rPr>
      </w:pPr>
    </w:p>
    <w:p w:rsidR="008F16F0" w:rsidRPr="00394771" w:rsidRDefault="00394771" w:rsidP="00394771">
      <w:pPr>
        <w:pStyle w:val="a7"/>
        <w:widowControl w:val="0"/>
        <w:numPr>
          <w:ilvl w:val="0"/>
          <w:numId w:val="2"/>
        </w:numPr>
        <w:ind w:left="0" w:firstLine="0"/>
        <w:jc w:val="both"/>
        <w:rPr>
          <w:sz w:val="24"/>
        </w:rPr>
      </w:pPr>
      <w:r w:rsidRPr="00394771">
        <w:rPr>
          <w:sz w:val="24"/>
        </w:rPr>
        <w:t xml:space="preserve">Универсальный пожарный поезд состоит </w:t>
      </w:r>
      <w:proofErr w:type="gramStart"/>
      <w:r w:rsidRPr="00394771">
        <w:rPr>
          <w:sz w:val="24"/>
        </w:rPr>
        <w:t>из</w:t>
      </w:r>
      <w:proofErr w:type="gramEnd"/>
    </w:p>
    <w:p w:rsidR="00394771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а) 3 вагонов</w:t>
      </w:r>
    </w:p>
    <w:p w:rsidR="00394771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б) 5 вагонов</w:t>
      </w:r>
    </w:p>
    <w:p w:rsidR="00394771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в) 7 вагонов</w:t>
      </w:r>
    </w:p>
    <w:p w:rsidR="00394771" w:rsidRDefault="00394771" w:rsidP="00394771">
      <w:pPr>
        <w:pStyle w:val="a7"/>
        <w:widowControl w:val="0"/>
        <w:ind w:left="900"/>
        <w:jc w:val="both"/>
        <w:rPr>
          <w:b/>
          <w:sz w:val="24"/>
        </w:rPr>
      </w:pPr>
    </w:p>
    <w:p w:rsidR="00394771" w:rsidRPr="00394771" w:rsidRDefault="00394771" w:rsidP="00394771">
      <w:pPr>
        <w:pStyle w:val="a7"/>
        <w:widowControl w:val="0"/>
        <w:numPr>
          <w:ilvl w:val="0"/>
          <w:numId w:val="2"/>
        </w:numPr>
        <w:ind w:left="0" w:firstLine="0"/>
        <w:jc w:val="both"/>
        <w:rPr>
          <w:sz w:val="24"/>
        </w:rPr>
      </w:pPr>
      <w:r w:rsidRPr="00394771">
        <w:rPr>
          <w:sz w:val="24"/>
        </w:rPr>
        <w:t xml:space="preserve">К малому классу грузовых автомобилей относятся автомобили </w:t>
      </w:r>
      <w:proofErr w:type="spellStart"/>
      <w:r w:rsidRPr="00394771">
        <w:rPr>
          <w:sz w:val="24"/>
        </w:rPr>
        <w:t>грузомодъемностью</w:t>
      </w:r>
      <w:proofErr w:type="spellEnd"/>
    </w:p>
    <w:p w:rsidR="00394771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а) от 0,5 до 1 тонны</w:t>
      </w:r>
    </w:p>
    <w:p w:rsidR="00394771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б) от 1 до 3 тонн</w:t>
      </w:r>
    </w:p>
    <w:p w:rsidR="00394771" w:rsidRPr="008F16F0" w:rsidRDefault="00394771" w:rsidP="00394771">
      <w:pPr>
        <w:pStyle w:val="a7"/>
        <w:widowControl w:val="0"/>
        <w:ind w:left="567"/>
        <w:jc w:val="both"/>
        <w:rPr>
          <w:b/>
          <w:sz w:val="24"/>
        </w:rPr>
      </w:pPr>
      <w:r>
        <w:rPr>
          <w:b/>
          <w:sz w:val="24"/>
        </w:rPr>
        <w:t>в) от 1 до 5 тонн</w:t>
      </w:r>
    </w:p>
    <w:tbl>
      <w:tblPr>
        <w:tblpPr w:leftFromText="180" w:rightFromText="180" w:vertAnchor="page" w:horzAnchor="margin" w:tblpXSpec="center" w:tblpY="1300"/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88"/>
      </w:tblGrid>
      <w:tr w:rsidR="000E16D7" w:rsidRPr="00391032" w:rsidTr="00380833">
        <w:trPr>
          <w:trHeight w:val="275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lastRenderedPageBreak/>
              <w:t>№вопроса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Номера правильных ответов</w:t>
            </w:r>
          </w:p>
        </w:tc>
      </w:tr>
      <w:tr w:rsidR="000E16D7" w:rsidRPr="00391032" w:rsidTr="00380833">
        <w:trPr>
          <w:trHeight w:val="363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298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Г</w:t>
            </w:r>
          </w:p>
        </w:tc>
      </w:tr>
      <w:tr w:rsidR="000E16D7" w:rsidRPr="00391032" w:rsidTr="00380833">
        <w:trPr>
          <w:trHeight w:val="373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bookmarkStart w:id="0" w:name="_GoBack"/>
            <w:r w:rsidRPr="00391032">
              <w:rPr>
                <w:sz w:val="24"/>
              </w:rPr>
              <w:t>3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bookmarkEnd w:id="0"/>
      <w:tr w:rsidR="000E16D7" w:rsidRPr="00391032" w:rsidTr="00380833">
        <w:trPr>
          <w:trHeight w:val="279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4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84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5</w:t>
            </w:r>
          </w:p>
        </w:tc>
        <w:tc>
          <w:tcPr>
            <w:tcW w:w="6088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247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6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Г</w:t>
            </w:r>
          </w:p>
        </w:tc>
      </w:tr>
      <w:tr w:rsidR="000E16D7" w:rsidRPr="00391032" w:rsidTr="00380833">
        <w:trPr>
          <w:trHeight w:val="145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7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217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8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27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9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299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10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42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11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42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12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299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13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Г</w:t>
            </w:r>
          </w:p>
        </w:tc>
      </w:tr>
      <w:tr w:rsidR="000E16D7" w:rsidRPr="00391032" w:rsidTr="00380833">
        <w:trPr>
          <w:trHeight w:val="384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14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15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16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17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18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Д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19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20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21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22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23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24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25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Г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26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27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28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29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30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31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Д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32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33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34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35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36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37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Б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38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А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39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0E16D7" w:rsidRPr="00391032" w:rsidTr="00380833">
        <w:trPr>
          <w:trHeight w:val="356"/>
        </w:trPr>
        <w:tc>
          <w:tcPr>
            <w:tcW w:w="1701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40</w:t>
            </w:r>
          </w:p>
        </w:tc>
        <w:tc>
          <w:tcPr>
            <w:tcW w:w="6088" w:type="dxa"/>
            <w:vAlign w:val="center"/>
          </w:tcPr>
          <w:p w:rsidR="000E16D7" w:rsidRPr="00391032" w:rsidRDefault="000E16D7" w:rsidP="00380833">
            <w:pPr>
              <w:jc w:val="center"/>
              <w:rPr>
                <w:sz w:val="24"/>
              </w:rPr>
            </w:pPr>
            <w:r w:rsidRPr="00391032">
              <w:rPr>
                <w:sz w:val="24"/>
              </w:rPr>
              <w:t>В</w:t>
            </w:r>
          </w:p>
        </w:tc>
      </w:tr>
      <w:tr w:rsidR="00B644B2" w:rsidRPr="00391032" w:rsidTr="00380833">
        <w:trPr>
          <w:trHeight w:val="356"/>
        </w:trPr>
        <w:tc>
          <w:tcPr>
            <w:tcW w:w="1701" w:type="dxa"/>
            <w:vAlign w:val="center"/>
          </w:tcPr>
          <w:p w:rsidR="00B644B2" w:rsidRPr="0039103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6088" w:type="dxa"/>
            <w:vAlign w:val="center"/>
          </w:tcPr>
          <w:p w:rsidR="00B644B2" w:rsidRPr="0039103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644B2" w:rsidRPr="00391032" w:rsidTr="00380833">
        <w:trPr>
          <w:trHeight w:val="356"/>
        </w:trPr>
        <w:tc>
          <w:tcPr>
            <w:tcW w:w="1701" w:type="dxa"/>
            <w:vAlign w:val="center"/>
          </w:tcPr>
          <w:p w:rsidR="00B644B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88" w:type="dxa"/>
            <w:vAlign w:val="center"/>
          </w:tcPr>
          <w:p w:rsidR="00B644B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644B2" w:rsidRPr="00391032" w:rsidTr="00380833">
        <w:trPr>
          <w:trHeight w:val="356"/>
        </w:trPr>
        <w:tc>
          <w:tcPr>
            <w:tcW w:w="1701" w:type="dxa"/>
            <w:vAlign w:val="center"/>
          </w:tcPr>
          <w:p w:rsidR="00B644B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88" w:type="dxa"/>
            <w:vAlign w:val="center"/>
          </w:tcPr>
          <w:p w:rsidR="00B644B2" w:rsidRDefault="00B644B2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3E547E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88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3E547E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88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3E547E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88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3E547E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88" w:type="dxa"/>
            <w:vAlign w:val="center"/>
          </w:tcPr>
          <w:p w:rsidR="003E547E" w:rsidRDefault="003E547E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F16F0" w:rsidRPr="00391032" w:rsidTr="00380833">
        <w:trPr>
          <w:trHeight w:val="356"/>
        </w:trPr>
        <w:tc>
          <w:tcPr>
            <w:tcW w:w="1701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88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F16F0" w:rsidRPr="00391032" w:rsidTr="00380833">
        <w:trPr>
          <w:trHeight w:val="356"/>
        </w:trPr>
        <w:tc>
          <w:tcPr>
            <w:tcW w:w="1701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88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F16F0" w:rsidRPr="00391032" w:rsidTr="00380833">
        <w:trPr>
          <w:trHeight w:val="356"/>
        </w:trPr>
        <w:tc>
          <w:tcPr>
            <w:tcW w:w="1701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88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F16F0" w:rsidRPr="00391032" w:rsidTr="00380833">
        <w:trPr>
          <w:trHeight w:val="356"/>
        </w:trPr>
        <w:tc>
          <w:tcPr>
            <w:tcW w:w="1701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88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8F16F0" w:rsidRPr="00391032" w:rsidTr="00380833">
        <w:trPr>
          <w:trHeight w:val="356"/>
        </w:trPr>
        <w:tc>
          <w:tcPr>
            <w:tcW w:w="1701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88" w:type="dxa"/>
            <w:vAlign w:val="center"/>
          </w:tcPr>
          <w:p w:rsidR="008F16F0" w:rsidRDefault="008F16F0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394771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94771" w:rsidRDefault="00394771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88" w:type="dxa"/>
            <w:vAlign w:val="center"/>
          </w:tcPr>
          <w:p w:rsidR="00394771" w:rsidRDefault="00394771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394771" w:rsidRPr="00391032" w:rsidTr="00380833">
        <w:trPr>
          <w:trHeight w:val="356"/>
        </w:trPr>
        <w:tc>
          <w:tcPr>
            <w:tcW w:w="1701" w:type="dxa"/>
            <w:vAlign w:val="center"/>
          </w:tcPr>
          <w:p w:rsidR="00394771" w:rsidRDefault="00394771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88" w:type="dxa"/>
            <w:vAlign w:val="center"/>
          </w:tcPr>
          <w:p w:rsidR="00394771" w:rsidRDefault="00394771" w:rsidP="0038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B24310">
      <w:pPr>
        <w:pStyle w:val="Oaeno"/>
        <w:spacing w:line="360" w:lineRule="auto"/>
        <w:ind w:left="3600" w:right="-5"/>
        <w:rPr>
          <w:rFonts w:ascii="Times New Roman" w:hAnsi="Times New Roman"/>
          <w:sz w:val="24"/>
          <w:szCs w:val="24"/>
        </w:rPr>
      </w:pPr>
    </w:p>
    <w:p w:rsidR="00B24310" w:rsidRPr="00391032" w:rsidRDefault="00B24310" w:rsidP="00226890">
      <w:pPr>
        <w:pStyle w:val="a3"/>
        <w:ind w:left="1843" w:right="1183"/>
        <w:rPr>
          <w:szCs w:val="24"/>
          <w:lang w:val="ru-RU"/>
        </w:rPr>
      </w:pPr>
    </w:p>
    <w:sectPr w:rsidR="00B24310" w:rsidRPr="00391032" w:rsidSect="000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436"/>
    <w:multiLevelType w:val="hybridMultilevel"/>
    <w:tmpl w:val="9D08BD64"/>
    <w:lvl w:ilvl="0" w:tplc="39DC1D18">
      <w:start w:val="5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F6355"/>
    <w:multiLevelType w:val="hybridMultilevel"/>
    <w:tmpl w:val="50787B16"/>
    <w:lvl w:ilvl="0" w:tplc="6ED65F64">
      <w:start w:val="1"/>
      <w:numFmt w:val="decimal"/>
      <w:lvlText w:val="%1."/>
      <w:lvlJc w:val="left"/>
      <w:pPr>
        <w:ind w:left="1665" w:hanging="1125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0"/>
    <w:rsid w:val="000763CC"/>
    <w:rsid w:val="000E16D7"/>
    <w:rsid w:val="00226890"/>
    <w:rsid w:val="00230188"/>
    <w:rsid w:val="002657C4"/>
    <w:rsid w:val="002827A6"/>
    <w:rsid w:val="00391032"/>
    <w:rsid w:val="00394771"/>
    <w:rsid w:val="003B2823"/>
    <w:rsid w:val="003E547E"/>
    <w:rsid w:val="004D59DE"/>
    <w:rsid w:val="00501354"/>
    <w:rsid w:val="0067646C"/>
    <w:rsid w:val="006D4E7D"/>
    <w:rsid w:val="00723751"/>
    <w:rsid w:val="00767C80"/>
    <w:rsid w:val="008F16F0"/>
    <w:rsid w:val="00A04798"/>
    <w:rsid w:val="00B24310"/>
    <w:rsid w:val="00B644B2"/>
    <w:rsid w:val="00B825B8"/>
    <w:rsid w:val="00C817B0"/>
    <w:rsid w:val="00D44EC5"/>
    <w:rsid w:val="00DA0CCE"/>
    <w:rsid w:val="00E54F83"/>
    <w:rsid w:val="00F94C3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0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6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689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8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6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26890"/>
    <w:pPr>
      <w:jc w:val="center"/>
    </w:pPr>
    <w:rPr>
      <w:b/>
      <w:sz w:val="24"/>
      <w:szCs w:val="20"/>
      <w:lang w:val="fr-FR"/>
    </w:rPr>
  </w:style>
  <w:style w:type="character" w:customStyle="1" w:styleId="a4">
    <w:name w:val="Название Знак"/>
    <w:basedOn w:val="a0"/>
    <w:link w:val="a3"/>
    <w:rsid w:val="00226890"/>
    <w:rPr>
      <w:rFonts w:ascii="Times New Roman" w:eastAsia="Times New Roman" w:hAnsi="Times New Roman" w:cs="Times New Roman"/>
      <w:b/>
      <w:sz w:val="24"/>
      <w:szCs w:val="20"/>
      <w:lang w:val="fr-FR" w:eastAsia="ru-RU"/>
    </w:rPr>
  </w:style>
  <w:style w:type="paragraph" w:styleId="a5">
    <w:name w:val="Body Text Indent"/>
    <w:basedOn w:val="a"/>
    <w:link w:val="a6"/>
    <w:rsid w:val="00226890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26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26890"/>
    <w:pPr>
      <w:ind w:left="-180"/>
      <w:jc w:val="center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226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26890"/>
    <w:pPr>
      <w:jc w:val="center"/>
    </w:pPr>
    <w:rPr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26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Oaeno">
    <w:name w:val="Oaeno"/>
    <w:basedOn w:val="a"/>
    <w:rsid w:val="00B24310"/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B644B2"/>
    <w:pPr>
      <w:ind w:left="720"/>
      <w:contextualSpacing/>
    </w:pPr>
  </w:style>
  <w:style w:type="paragraph" w:styleId="a8">
    <w:name w:val="No Spacing"/>
    <w:uiPriority w:val="1"/>
    <w:qFormat/>
    <w:rsid w:val="00B644B2"/>
    <w:rPr>
      <w:rFonts w:ascii="Times New Roman" w:eastAsia="Times New Roman" w:hAnsi="Times New Roman"/>
    </w:rPr>
  </w:style>
  <w:style w:type="character" w:styleId="a9">
    <w:name w:val="Strong"/>
    <w:qFormat/>
    <w:rsid w:val="003E54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4F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0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6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689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8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6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26890"/>
    <w:pPr>
      <w:jc w:val="center"/>
    </w:pPr>
    <w:rPr>
      <w:b/>
      <w:sz w:val="24"/>
      <w:szCs w:val="20"/>
      <w:lang w:val="fr-FR"/>
    </w:rPr>
  </w:style>
  <w:style w:type="character" w:customStyle="1" w:styleId="a4">
    <w:name w:val="Название Знак"/>
    <w:basedOn w:val="a0"/>
    <w:link w:val="a3"/>
    <w:rsid w:val="00226890"/>
    <w:rPr>
      <w:rFonts w:ascii="Times New Roman" w:eastAsia="Times New Roman" w:hAnsi="Times New Roman" w:cs="Times New Roman"/>
      <w:b/>
      <w:sz w:val="24"/>
      <w:szCs w:val="20"/>
      <w:lang w:val="fr-FR" w:eastAsia="ru-RU"/>
    </w:rPr>
  </w:style>
  <w:style w:type="paragraph" w:styleId="a5">
    <w:name w:val="Body Text Indent"/>
    <w:basedOn w:val="a"/>
    <w:link w:val="a6"/>
    <w:rsid w:val="00226890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26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26890"/>
    <w:pPr>
      <w:ind w:left="-180"/>
      <w:jc w:val="center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226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26890"/>
    <w:pPr>
      <w:jc w:val="center"/>
    </w:pPr>
    <w:rPr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26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Oaeno">
    <w:name w:val="Oaeno"/>
    <w:basedOn w:val="a"/>
    <w:rsid w:val="00B24310"/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B644B2"/>
    <w:pPr>
      <w:ind w:left="720"/>
      <w:contextualSpacing/>
    </w:pPr>
  </w:style>
  <w:style w:type="paragraph" w:styleId="a8">
    <w:name w:val="No Spacing"/>
    <w:uiPriority w:val="1"/>
    <w:qFormat/>
    <w:rsid w:val="00B644B2"/>
    <w:rPr>
      <w:rFonts w:ascii="Times New Roman" w:eastAsia="Times New Roman" w:hAnsi="Times New Roman"/>
    </w:rPr>
  </w:style>
  <w:style w:type="character" w:styleId="a9">
    <w:name w:val="Strong"/>
    <w:qFormat/>
    <w:rsid w:val="003E54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4F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Нишка</cp:lastModifiedBy>
  <cp:revision>5</cp:revision>
  <cp:lastPrinted>2012-11-20T02:18:00Z</cp:lastPrinted>
  <dcterms:created xsi:type="dcterms:W3CDTF">2012-11-19T01:56:00Z</dcterms:created>
  <dcterms:modified xsi:type="dcterms:W3CDTF">2012-11-20T02:21:00Z</dcterms:modified>
</cp:coreProperties>
</file>