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57.6pt" o:ole="" fillcolor="window">
                  <v:imagedata r:id="rId7" o:title=""/>
                </v:shape>
                <o:OLEObject Type="Embed" ProgID="MSDraw" ShapeID="_x0000_i1025" DrawAspect="Content" ObjectID="_1454826485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C82E80" w:rsidP="00375E4A">
      <w:pPr>
        <w:pStyle w:val="aa"/>
        <w:ind w:firstLine="0"/>
        <w:jc w:val="center"/>
        <w:rPr>
          <w:b/>
        </w:rPr>
      </w:pPr>
      <w:r w:rsidRPr="00C82E80">
        <w:rPr>
          <w:b/>
        </w:rPr>
        <w:t>19.04.01</w:t>
      </w:r>
      <w:r>
        <w:rPr>
          <w:b/>
        </w:rPr>
        <w:t xml:space="preserve"> </w:t>
      </w:r>
      <w:r w:rsidRPr="00C82E80">
        <w:rPr>
          <w:b/>
        </w:rPr>
        <w:t>Биотехнология</w:t>
      </w:r>
      <w:r w:rsidR="00145580" w:rsidRPr="00145580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271A0">
        <w:rPr>
          <w:b/>
        </w:rPr>
        <w:t>магистратуры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DC654A" w:rsidRDefault="00552C90" w:rsidP="00DC654A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</w:t>
      </w:r>
      <w:r w:rsidRPr="00DC654A">
        <w:t xml:space="preserve">стандарт высшего образования по направлению подготовки  </w:t>
      </w:r>
      <w:r w:rsidR="00C82E80" w:rsidRPr="00C82E80">
        <w:t xml:space="preserve">19.04.01 Биотехнология </w:t>
      </w:r>
      <w:r w:rsidR="005271A0" w:rsidRPr="00DC654A">
        <w:t>(уровень магистратуры)</w:t>
      </w:r>
      <w:r w:rsidR="00A53F7C" w:rsidRPr="00DC654A">
        <w:t>.</w:t>
      </w:r>
      <w:r w:rsidR="004F6D83" w:rsidRPr="00DC654A">
        <w:t xml:space="preserve"> </w:t>
      </w:r>
    </w:p>
    <w:p w:rsidR="00A53F7C" w:rsidRPr="004F2762" w:rsidRDefault="00A53F7C" w:rsidP="00462918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DC654A">
        <w:t xml:space="preserve"> </w:t>
      </w:r>
      <w:r w:rsidRPr="004F2762">
        <w:t xml:space="preserve">Признать  утратившим силу Приказ Министерства образования и науки Российской Федерации от </w:t>
      </w:r>
      <w:r w:rsidR="004F2762" w:rsidRPr="004F2762">
        <w:t>22 декабря</w:t>
      </w:r>
      <w:r w:rsidRPr="004F2762">
        <w:t xml:space="preserve"> 20</w:t>
      </w:r>
      <w:r w:rsidR="00DC654A" w:rsidRPr="004F2762">
        <w:t>09</w:t>
      </w:r>
      <w:r w:rsidRPr="004F2762">
        <w:t xml:space="preserve"> г. №</w:t>
      </w:r>
      <w:r w:rsidR="00462918" w:rsidRPr="004F2762">
        <w:t xml:space="preserve"> </w:t>
      </w:r>
      <w:r w:rsidR="004F2762" w:rsidRPr="004F2762">
        <w:t>808</w:t>
      </w:r>
      <w:r w:rsidRPr="004F2762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4F2762">
        <w:t xml:space="preserve">                           </w:t>
      </w:r>
      <w:r w:rsidRPr="004F2762">
        <w:t xml:space="preserve"> </w:t>
      </w:r>
      <w:r w:rsidR="004F2762" w:rsidRPr="004F2762">
        <w:t>240700</w:t>
      </w:r>
      <w:r w:rsidR="00C82E80" w:rsidRPr="004F2762">
        <w:t xml:space="preserve"> Биотехнология </w:t>
      </w:r>
      <w:r w:rsidRPr="004F2762">
        <w:t>(квалификация (степень) «</w:t>
      </w:r>
      <w:r w:rsidR="005271A0" w:rsidRPr="004F2762">
        <w:t>магистр</w:t>
      </w:r>
      <w:r w:rsidRPr="004F2762">
        <w:t xml:space="preserve">») (зарегистрирован Министерством юстиции Российской Федерации </w:t>
      </w:r>
      <w:r w:rsidR="004F2762" w:rsidRPr="004F2762">
        <w:t>3 февраля</w:t>
      </w:r>
      <w:r w:rsidR="00145580" w:rsidRPr="004F2762">
        <w:t xml:space="preserve"> </w:t>
      </w:r>
      <w:r w:rsidRPr="004F2762">
        <w:t>20</w:t>
      </w:r>
      <w:r w:rsidR="004F2762" w:rsidRPr="004F2762">
        <w:t>10</w:t>
      </w:r>
      <w:r w:rsidRPr="004F2762">
        <w:t xml:space="preserve"> г., регистрационный №</w:t>
      </w:r>
      <w:r w:rsidR="00BD7D44" w:rsidRPr="004F2762">
        <w:t xml:space="preserve"> </w:t>
      </w:r>
      <w:r w:rsidR="004F2762" w:rsidRPr="004F2762">
        <w:t>16229</w:t>
      </w:r>
      <w:r w:rsidR="00DC654A" w:rsidRPr="004F2762">
        <w:t>)</w:t>
      </w:r>
      <w:r w:rsidRPr="004F2762">
        <w:t xml:space="preserve">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D9560B" w:rsidRPr="0001438F" w:rsidRDefault="00D9560B" w:rsidP="003B1946">
      <w:pPr>
        <w:suppressAutoHyphens/>
        <w:spacing w:line="360" w:lineRule="auto"/>
        <w:ind w:firstLine="709"/>
        <w:jc w:val="center"/>
        <w:rPr>
          <w:b/>
          <w:i/>
          <w:color w:val="FF0000"/>
          <w:sz w:val="28"/>
        </w:rPr>
      </w:pPr>
    </w:p>
    <w:p w:rsidR="00D9560B" w:rsidRPr="007F4723" w:rsidRDefault="00D9560B" w:rsidP="003B1946">
      <w:pPr>
        <w:suppressAutoHyphens/>
        <w:spacing w:line="360" w:lineRule="auto"/>
        <w:ind w:firstLine="709"/>
        <w:jc w:val="center"/>
        <w:rPr>
          <w:color w:val="FF0000"/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D9560B" w:rsidRPr="00F70C9F">
        <w:trPr>
          <w:cantSplit/>
          <w:trHeight w:val="1441"/>
        </w:trPr>
        <w:tc>
          <w:tcPr>
            <w:tcW w:w="4879" w:type="dxa"/>
          </w:tcPr>
          <w:p w:rsidR="00D9560B" w:rsidRPr="00F70C9F" w:rsidRDefault="00D9560B" w:rsidP="003B1946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D9560B" w:rsidRPr="00F70C9F" w:rsidRDefault="00D9560B" w:rsidP="003B1946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D9560B" w:rsidRPr="00F70C9F" w:rsidRDefault="00D9560B" w:rsidP="003B1946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D9560B" w:rsidRPr="00F70C9F" w:rsidRDefault="00D9560B" w:rsidP="003B194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D9560B" w:rsidRPr="00506C9E" w:rsidRDefault="00D9560B" w:rsidP="003B1946">
      <w:pPr>
        <w:suppressAutoHyphens/>
        <w:spacing w:line="360" w:lineRule="auto"/>
        <w:ind w:firstLine="709"/>
        <w:rPr>
          <w:sz w:val="28"/>
          <w:szCs w:val="28"/>
        </w:rPr>
      </w:pPr>
    </w:p>
    <w:p w:rsidR="00D9560B" w:rsidRPr="00506C9E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D9560B" w:rsidRPr="00506C9E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D9560B" w:rsidRPr="00506C9E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D9560B" w:rsidRPr="00F44ED0" w:rsidRDefault="00D9560B" w:rsidP="003B1946">
      <w:pPr>
        <w:suppressAutoHyphens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5C058F">
        <w:rPr>
          <w:b/>
          <w:sz w:val="28"/>
          <w:szCs w:val="28"/>
        </w:rPr>
        <w:t xml:space="preserve">19.04.01 </w:t>
      </w:r>
      <w:r w:rsidRPr="00F44ED0">
        <w:rPr>
          <w:b/>
          <w:sz w:val="28"/>
          <w:szCs w:val="28"/>
        </w:rPr>
        <w:t>БИОТЕХНОЛОГИЯ</w:t>
      </w:r>
    </w:p>
    <w:p w:rsidR="00D9560B" w:rsidRPr="00585BAF" w:rsidRDefault="00D9560B" w:rsidP="003B1946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D9560B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D9560B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jc w:val="center"/>
        <w:rPr>
          <w:sz w:val="28"/>
          <w:szCs w:val="28"/>
        </w:rPr>
      </w:pPr>
    </w:p>
    <w:p w:rsidR="00D9560B" w:rsidRDefault="00D9560B" w:rsidP="00D9560B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D9560B" w:rsidRPr="00B2601C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0CEA">
        <w:rPr>
          <w:rFonts w:eastAsia="Calibri"/>
          <w:color w:val="000000"/>
          <w:sz w:val="28"/>
          <w:szCs w:val="28"/>
          <w:lang w:eastAsia="en-US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B2601C">
        <w:rPr>
          <w:sz w:val="28"/>
          <w:szCs w:val="28"/>
        </w:rPr>
        <w:t>19.04.01 Биотехнология</w:t>
      </w:r>
      <w:r>
        <w:rPr>
          <w:sz w:val="28"/>
          <w:szCs w:val="28"/>
        </w:rPr>
        <w:t xml:space="preserve"> </w:t>
      </w:r>
      <w:r w:rsidRPr="00D80CEA">
        <w:rPr>
          <w:rFonts w:eastAsia="Calibri"/>
          <w:color w:val="000000"/>
          <w:sz w:val="28"/>
          <w:szCs w:val="28"/>
          <w:lang w:eastAsia="en-US"/>
        </w:rPr>
        <w:t>образовательными организациями высшего образования и научными организациями (далее – образовательными организациями).</w:t>
      </w:r>
    </w:p>
    <w:p w:rsidR="00D9560B" w:rsidRDefault="00D9560B" w:rsidP="003B1946">
      <w:pPr>
        <w:suppressAutoHyphens/>
        <w:spacing w:line="360" w:lineRule="auto"/>
        <w:rPr>
          <w:b/>
          <w:sz w:val="28"/>
          <w:szCs w:val="28"/>
        </w:rPr>
      </w:pPr>
    </w:p>
    <w:p w:rsidR="00D9560B" w:rsidRPr="00F70C9F" w:rsidRDefault="00D9560B" w:rsidP="003B194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D9560B" w:rsidRPr="00F70C9F" w:rsidRDefault="00D9560B" w:rsidP="003B1946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D9560B" w:rsidRPr="00361535" w:rsidRDefault="00D9560B" w:rsidP="003B1946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D9560B" w:rsidRPr="00361535" w:rsidRDefault="00D9560B" w:rsidP="003B1946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D9560B" w:rsidRDefault="00D9560B" w:rsidP="003B1946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D9560B" w:rsidRPr="00821F02" w:rsidRDefault="00D9560B" w:rsidP="003B1946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D9560B" w:rsidRPr="00361535" w:rsidRDefault="00D9560B" w:rsidP="003B1946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D9560B" w:rsidRDefault="00D9560B" w:rsidP="003B1946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D9560B" w:rsidRPr="00F70C9F" w:rsidRDefault="00D9560B" w:rsidP="003B1946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D9560B" w:rsidRDefault="00D9560B" w:rsidP="003B1946">
      <w:pPr>
        <w:suppressAutoHyphens/>
        <w:spacing w:line="360" w:lineRule="auto"/>
        <w:jc w:val="center"/>
        <w:rPr>
          <w:b/>
          <w:sz w:val="28"/>
        </w:rPr>
      </w:pPr>
      <w:r w:rsidRPr="005C058F">
        <w:rPr>
          <w:b/>
          <w:sz w:val="28"/>
          <w:szCs w:val="28"/>
        </w:rPr>
        <w:t xml:space="preserve">19.04.01 </w:t>
      </w:r>
      <w:r w:rsidRPr="0055516E">
        <w:rPr>
          <w:b/>
          <w:sz w:val="28"/>
        </w:rPr>
        <w:t xml:space="preserve">БИОТЕХНОЛОГИЯ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5516E">
        <w:rPr>
          <w:b/>
          <w:sz w:val="28"/>
        </w:rPr>
        <w:t>3.1.</w:t>
      </w:r>
      <w:r w:rsidRPr="0055516E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55516E">
        <w:rPr>
          <w:sz w:val="28"/>
          <w:szCs w:val="28"/>
        </w:rPr>
        <w:t xml:space="preserve">организациях. Получение высшего образования </w:t>
      </w:r>
      <w:r w:rsidRPr="0055516E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55516E">
        <w:rPr>
          <w:sz w:val="28"/>
          <w:szCs w:val="28"/>
        </w:rPr>
        <w:t xml:space="preserve"> не допускается.</w:t>
      </w:r>
    </w:p>
    <w:p w:rsidR="00D9560B" w:rsidRPr="008D79D6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>
        <w:rPr>
          <w:sz w:val="28"/>
          <w:szCs w:val="28"/>
        </w:rPr>
        <w:t xml:space="preserve"> или </w:t>
      </w:r>
      <w:r w:rsidRPr="006C2C2A">
        <w:rPr>
          <w:sz w:val="28"/>
          <w:szCs w:val="28"/>
        </w:rPr>
        <w:t xml:space="preserve"> </w:t>
      </w:r>
      <w:r w:rsidRPr="0055516E">
        <w:rPr>
          <w:sz w:val="28"/>
          <w:szCs w:val="28"/>
        </w:rPr>
        <w:t>очно-заочной формах</w:t>
      </w:r>
      <w:r>
        <w:rPr>
          <w:sz w:val="28"/>
          <w:szCs w:val="28"/>
        </w:rPr>
        <w:t xml:space="preserve"> обучения</w:t>
      </w:r>
      <w:r w:rsidRPr="0055516E">
        <w:rPr>
          <w:sz w:val="28"/>
          <w:szCs w:val="28"/>
        </w:rPr>
        <w:t>.</w:t>
      </w:r>
    </w:p>
    <w:p w:rsidR="00D9560B" w:rsidRDefault="00D9560B" w:rsidP="003B1946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>по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</w:p>
    <w:p w:rsidR="00D9560B" w:rsidRPr="00F70C9F" w:rsidRDefault="00D9560B" w:rsidP="003B1946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при очной форме обучения, реализуемый за один учебный год, составляет 60 з.е.</w:t>
      </w:r>
    </w:p>
    <w:p w:rsidR="00D9560B" w:rsidRPr="009A21B0" w:rsidRDefault="00D9560B" w:rsidP="003B1946">
      <w:pPr>
        <w:suppressAutoHyphens/>
        <w:spacing w:line="360" w:lineRule="auto"/>
        <w:ind w:firstLine="851"/>
        <w:jc w:val="both"/>
        <w:rPr>
          <w:sz w:val="28"/>
        </w:rPr>
      </w:pPr>
      <w:r w:rsidRPr="009A21B0">
        <w:rPr>
          <w:b/>
          <w:sz w:val="28"/>
          <w:szCs w:val="28"/>
        </w:rPr>
        <w:lastRenderedPageBreak/>
        <w:t>3.5.</w:t>
      </w:r>
      <w:r w:rsidRPr="009A21B0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форме обучения, </w:t>
      </w:r>
      <w:r w:rsidRPr="009A21B0">
        <w:rPr>
          <w:sz w:val="28"/>
        </w:rPr>
        <w:t xml:space="preserve">независимо от применяемых образовательных технологий, </w:t>
      </w:r>
      <w:r w:rsidRPr="009A21B0">
        <w:rPr>
          <w:sz w:val="28"/>
          <w:szCs w:val="28"/>
        </w:rPr>
        <w:t>увели</w:t>
      </w:r>
      <w:r>
        <w:rPr>
          <w:sz w:val="28"/>
          <w:szCs w:val="28"/>
        </w:rPr>
        <w:t>чивается</w:t>
      </w:r>
      <w:r w:rsidRPr="009A21B0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9A21B0">
        <w:rPr>
          <w:sz w:val="28"/>
        </w:rPr>
        <w:t xml:space="preserve">.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21B0">
        <w:rPr>
          <w:sz w:val="28"/>
          <w:szCs w:val="28"/>
        </w:rPr>
        <w:t xml:space="preserve">Объем программы магистратуры при очно-заочной форме обучения, </w:t>
      </w:r>
      <w:r w:rsidRPr="009A21B0">
        <w:rPr>
          <w:sz w:val="28"/>
        </w:rPr>
        <w:t>реализуемый за один учебный год,</w:t>
      </w:r>
      <w:r w:rsidRPr="009A21B0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D9560B" w:rsidRDefault="00D9560B" w:rsidP="003B1946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обучении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D9560B" w:rsidRDefault="00D9560B" w:rsidP="003B1946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D9560B" w:rsidRDefault="00D9560B" w:rsidP="003B194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21B0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D9560B" w:rsidRDefault="00D9560B" w:rsidP="003B194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3A2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3.9.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 w:val="28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 </w:t>
      </w:r>
      <w:r w:rsidRPr="005C058F">
        <w:rPr>
          <w:b/>
          <w:sz w:val="28"/>
          <w:szCs w:val="28"/>
        </w:rPr>
        <w:t xml:space="preserve">19.04.01 </w:t>
      </w:r>
      <w:r>
        <w:rPr>
          <w:b/>
          <w:sz w:val="28"/>
        </w:rPr>
        <w:t xml:space="preserve">БИОТЕХНОЛОГИЯ  </w:t>
      </w:r>
    </w:p>
    <w:p w:rsidR="00D9560B" w:rsidRPr="008628E5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</w:t>
      </w:r>
      <w:r>
        <w:rPr>
          <w:sz w:val="28"/>
          <w:szCs w:val="28"/>
        </w:rPr>
        <w:t xml:space="preserve"> </w:t>
      </w:r>
      <w:r w:rsidRPr="008628E5">
        <w:rPr>
          <w:sz w:val="28"/>
          <w:szCs w:val="28"/>
        </w:rPr>
        <w:t>магистратуры включает:</w:t>
      </w:r>
    </w:p>
    <w:p w:rsidR="00D9560B" w:rsidRPr="00A62A47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A62A47">
        <w:rPr>
          <w:sz w:val="28"/>
        </w:rPr>
        <w:t>исследование, получение и применение ферментов, вирусов, микроорганизмов, клеточных культур животных и растений, продуктов их биоси</w:t>
      </w:r>
      <w:r w:rsidRPr="00A62A47">
        <w:rPr>
          <w:sz w:val="28"/>
        </w:rPr>
        <w:t>н</w:t>
      </w:r>
      <w:r w:rsidRPr="00A62A47">
        <w:rPr>
          <w:sz w:val="28"/>
        </w:rPr>
        <w:t xml:space="preserve">теза и биотрансформации; </w:t>
      </w:r>
    </w:p>
    <w:p w:rsidR="00D9560B" w:rsidRPr="00A62A47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A62A47">
        <w:rPr>
          <w:sz w:val="28"/>
        </w:rPr>
        <w:t>создание технологий получения новых видов продукции, включая продукцию, полученную с использованием микробиологического синтеза, биок</w:t>
      </w:r>
      <w:r w:rsidRPr="00A62A47">
        <w:rPr>
          <w:sz w:val="28"/>
        </w:rPr>
        <w:t>а</w:t>
      </w:r>
      <w:r w:rsidRPr="00A62A47">
        <w:rPr>
          <w:sz w:val="28"/>
        </w:rPr>
        <w:t xml:space="preserve">тализа, генной инженерии и нанобиотехнологий; </w:t>
      </w:r>
    </w:p>
    <w:p w:rsidR="00D9560B" w:rsidRPr="00A62A47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A62A47">
        <w:rPr>
          <w:sz w:val="28"/>
        </w:rPr>
        <w:t>разработку научно-технической документации и технологических регл</w:t>
      </w:r>
      <w:r w:rsidRPr="00A62A47">
        <w:rPr>
          <w:sz w:val="28"/>
        </w:rPr>
        <w:t>а</w:t>
      </w:r>
      <w:r w:rsidRPr="00A62A47">
        <w:rPr>
          <w:sz w:val="28"/>
        </w:rPr>
        <w:t>ментов на производство биотехнологической продукции;</w:t>
      </w:r>
    </w:p>
    <w:p w:rsidR="00D9560B" w:rsidRPr="00A62A47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A62A47">
        <w:rPr>
          <w:sz w:val="28"/>
        </w:rPr>
        <w:t>еализацию биотехнологических процессов и производств в соответствии с соблюдением законод</w:t>
      </w:r>
      <w:r w:rsidRPr="00A62A47">
        <w:rPr>
          <w:sz w:val="28"/>
        </w:rPr>
        <w:t>а</w:t>
      </w:r>
      <w:r w:rsidRPr="00A62A47">
        <w:rPr>
          <w:sz w:val="28"/>
        </w:rPr>
        <w:t xml:space="preserve">тельных и нормативных национальных и международных актов; </w:t>
      </w:r>
    </w:p>
    <w:p w:rsidR="00D9560B" w:rsidRPr="00A62A47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A62A47">
        <w:rPr>
          <w:sz w:val="28"/>
        </w:rPr>
        <w:t>организацию и проведение контроля качества сырья, промежуточных пр</w:t>
      </w:r>
      <w:r w:rsidRPr="00A62A47">
        <w:rPr>
          <w:sz w:val="28"/>
        </w:rPr>
        <w:t>о</w:t>
      </w:r>
      <w:r w:rsidRPr="00A62A47">
        <w:rPr>
          <w:sz w:val="28"/>
        </w:rPr>
        <w:t>дуктов и готовой продукции</w:t>
      </w:r>
      <w:r>
        <w:rPr>
          <w:sz w:val="28"/>
        </w:rPr>
        <w:t>.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28E5">
        <w:rPr>
          <w:b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</w:p>
    <w:p w:rsidR="00D9560B" w:rsidRPr="004F787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4F787B">
        <w:rPr>
          <w:sz w:val="28"/>
        </w:rPr>
        <w:t xml:space="preserve">микроорганизмы, клеточные культуры животных и растений, вирусы, </w:t>
      </w:r>
      <w:r>
        <w:rPr>
          <w:sz w:val="28"/>
        </w:rPr>
        <w:t xml:space="preserve">ферменты, </w:t>
      </w:r>
      <w:r w:rsidRPr="004F787B">
        <w:rPr>
          <w:sz w:val="28"/>
        </w:rPr>
        <w:t>би</w:t>
      </w:r>
      <w:r w:rsidRPr="004F787B">
        <w:rPr>
          <w:sz w:val="28"/>
        </w:rPr>
        <w:t>о</w:t>
      </w:r>
      <w:r w:rsidRPr="004F787B">
        <w:rPr>
          <w:sz w:val="28"/>
        </w:rPr>
        <w:t xml:space="preserve">логически активные химические </w:t>
      </w:r>
      <w:r>
        <w:rPr>
          <w:sz w:val="28"/>
        </w:rPr>
        <w:t>вещества</w:t>
      </w:r>
      <w:r w:rsidRPr="004F787B">
        <w:rPr>
          <w:sz w:val="28"/>
        </w:rPr>
        <w:t xml:space="preserve">; </w:t>
      </w:r>
    </w:p>
    <w:p w:rsidR="00D9560B" w:rsidRDefault="00D9560B" w:rsidP="003B1946">
      <w:pPr>
        <w:pStyle w:val="afff1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приборы и оборудование для исследования свойств используемых микроорганизмов, клеточных культур,  получаемых путем биосинтеза  веществ, получаемых в лабораторных и промышленных условиях;</w:t>
      </w:r>
    </w:p>
    <w:p w:rsidR="00D9560B" w:rsidRPr="004F787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биомассы, </w:t>
      </w:r>
      <w:r w:rsidRPr="004F787B">
        <w:rPr>
          <w:sz w:val="28"/>
        </w:rPr>
        <w:t>установки и оборудование для проведения биотехнологических процессов;</w:t>
      </w:r>
    </w:p>
    <w:p w:rsidR="00D9560B" w:rsidRDefault="00D9560B" w:rsidP="003B1946">
      <w:pPr>
        <w:pStyle w:val="afff1"/>
        <w:spacing w:line="360" w:lineRule="auto"/>
        <w:ind w:firstLine="709"/>
        <w:rPr>
          <w:szCs w:val="28"/>
        </w:rPr>
      </w:pPr>
      <w:r>
        <w:rPr>
          <w:szCs w:val="28"/>
        </w:rPr>
        <w:t>средства контроля качества сырья, полуфабрикатов и готовой продукции;</w:t>
      </w:r>
    </w:p>
    <w:p w:rsidR="00D9560B" w:rsidRPr="00F44ED0" w:rsidRDefault="00D9560B" w:rsidP="003B1946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  <w:r w:rsidRPr="00F44ED0">
        <w:rPr>
          <w:sz w:val="28"/>
          <w:szCs w:val="28"/>
        </w:rPr>
        <w:t xml:space="preserve">регламенты на производство продуктов биотехнологии, международные стандарты.  </w:t>
      </w:r>
    </w:p>
    <w:p w:rsidR="00D9560B" w:rsidRPr="00F70C9F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D9560B" w:rsidRPr="00DF0A3D" w:rsidRDefault="00D9560B" w:rsidP="003B1946">
      <w:pPr>
        <w:pStyle w:val="af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</w:rPr>
      </w:pPr>
      <w:r w:rsidRPr="00DF0A3D">
        <w:rPr>
          <w:rFonts w:ascii="Times New Roman" w:hAnsi="Times New Roman"/>
          <w:b/>
        </w:rPr>
        <w:t>научно-исследовательская;</w:t>
      </w:r>
    </w:p>
    <w:p w:rsidR="00D9560B" w:rsidRPr="00DF0A3D" w:rsidRDefault="00D9560B" w:rsidP="003B1946">
      <w:pPr>
        <w:pStyle w:val="af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</w:rPr>
      </w:pPr>
      <w:r w:rsidRPr="00DF0A3D">
        <w:rPr>
          <w:rFonts w:ascii="Times New Roman" w:hAnsi="Times New Roman"/>
          <w:b/>
        </w:rPr>
        <w:t>проектная;</w:t>
      </w:r>
    </w:p>
    <w:p w:rsidR="00D9560B" w:rsidRPr="00DF0A3D" w:rsidRDefault="00D9560B" w:rsidP="003B1946">
      <w:pPr>
        <w:pStyle w:val="af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</w:rPr>
      </w:pPr>
      <w:r w:rsidRPr="00DF0A3D">
        <w:rPr>
          <w:rFonts w:ascii="Times New Roman" w:hAnsi="Times New Roman"/>
          <w:b/>
        </w:rPr>
        <w:t>организационно-управленческая;</w:t>
      </w:r>
    </w:p>
    <w:p w:rsidR="00D9560B" w:rsidRPr="00DF0A3D" w:rsidRDefault="00D9560B" w:rsidP="003B1946">
      <w:pPr>
        <w:pStyle w:val="af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</w:rPr>
      </w:pPr>
      <w:r w:rsidRPr="00DF0A3D">
        <w:rPr>
          <w:rFonts w:ascii="Times New Roman" w:hAnsi="Times New Roman"/>
          <w:b/>
        </w:rPr>
        <w:t>производственно-технологическая;</w:t>
      </w:r>
    </w:p>
    <w:p w:rsidR="00D9560B" w:rsidRPr="00F44ED0" w:rsidRDefault="00D9560B" w:rsidP="003B1946">
      <w:pPr>
        <w:pStyle w:val="af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F44ED0">
        <w:rPr>
          <w:b/>
        </w:rPr>
        <w:t>педагогическая</w:t>
      </w:r>
      <w:r w:rsidRPr="00DF0A3D">
        <w:t>.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D9560B" w:rsidRPr="004C0803" w:rsidRDefault="00D9560B" w:rsidP="003B1946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D9560B" w:rsidRPr="00DF0A3D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DF0A3D">
        <w:rPr>
          <w:b/>
          <w:sz w:val="28"/>
          <w:szCs w:val="24"/>
        </w:rPr>
        <w:t>научно-исследовательская деятельность: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одбор, обработка и анализ научно-технической и патен</w:t>
      </w:r>
      <w:r w:rsidRPr="00DB2F94">
        <w:rPr>
          <w:sz w:val="28"/>
          <w:szCs w:val="28"/>
        </w:rPr>
        <w:t>т</w:t>
      </w:r>
      <w:r w:rsidRPr="00DB2F94">
        <w:rPr>
          <w:sz w:val="28"/>
          <w:szCs w:val="28"/>
        </w:rPr>
        <w:t>ной информации по тематике исследования с использованием специализир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ванных баз данных с использованием информационных технологий</w:t>
      </w:r>
      <w:r>
        <w:rPr>
          <w:sz w:val="28"/>
          <w:szCs w:val="28"/>
        </w:rPr>
        <w:t xml:space="preserve">;  </w:t>
      </w:r>
    </w:p>
    <w:p w:rsidR="00D9560B" w:rsidRDefault="00D9560B" w:rsidP="003B1946">
      <w:pPr>
        <w:widowControl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B2F94">
        <w:rPr>
          <w:sz w:val="28"/>
          <w:szCs w:val="28"/>
        </w:rPr>
        <w:t>нализ показателей технологического процесса на соответствие научным разработкам</w:t>
      </w:r>
      <w:r>
        <w:rPr>
          <w:sz w:val="28"/>
          <w:szCs w:val="28"/>
        </w:rPr>
        <w:t xml:space="preserve">; </w:t>
      </w:r>
    </w:p>
    <w:p w:rsidR="00D9560B" w:rsidRPr="00DB2F94" w:rsidRDefault="00D9560B" w:rsidP="003B1946">
      <w:pPr>
        <w:widowControl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азработка программ научных исследований,</w:t>
      </w:r>
      <w:r>
        <w:rPr>
          <w:sz w:val="28"/>
          <w:szCs w:val="28"/>
        </w:rPr>
        <w:t xml:space="preserve"> </w:t>
      </w:r>
      <w:r w:rsidRPr="00DB2F94">
        <w:rPr>
          <w:sz w:val="28"/>
          <w:szCs w:val="28"/>
        </w:rPr>
        <w:t xml:space="preserve"> оценка и анализ получе</w:t>
      </w:r>
      <w:r w:rsidRPr="00DB2F94">
        <w:rPr>
          <w:sz w:val="28"/>
          <w:szCs w:val="28"/>
        </w:rPr>
        <w:t>н</w:t>
      </w:r>
      <w:r w:rsidRPr="00DB2F94">
        <w:rPr>
          <w:sz w:val="28"/>
          <w:szCs w:val="28"/>
        </w:rPr>
        <w:t xml:space="preserve">ных </w:t>
      </w:r>
      <w:r w:rsidRPr="00DB2F94">
        <w:rPr>
          <w:sz w:val="28"/>
          <w:szCs w:val="28"/>
        </w:rPr>
        <w:lastRenderedPageBreak/>
        <w:t>результатов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оиск и разработка новых эффективных путей получения биотехнологических продуктов,  создание с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временных биотехнологий, в т.ч. нанобиотехнологий, технологий рекомб</w:t>
      </w:r>
      <w:r w:rsidRPr="00DB2F94">
        <w:rPr>
          <w:sz w:val="28"/>
          <w:szCs w:val="28"/>
        </w:rPr>
        <w:t>и</w:t>
      </w:r>
      <w:r w:rsidRPr="00DB2F94">
        <w:rPr>
          <w:sz w:val="28"/>
          <w:szCs w:val="28"/>
        </w:rPr>
        <w:t>нантных ДНК, клеточных технологий</w:t>
      </w:r>
      <w:r>
        <w:rPr>
          <w:sz w:val="28"/>
          <w:szCs w:val="28"/>
        </w:rPr>
        <w:t xml:space="preserve">; 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2F94">
        <w:rPr>
          <w:sz w:val="28"/>
          <w:szCs w:val="28"/>
        </w:rPr>
        <w:t>выделение, идентифик</w:t>
      </w:r>
      <w:r w:rsidRPr="00DB2F94">
        <w:rPr>
          <w:sz w:val="28"/>
          <w:szCs w:val="28"/>
        </w:rPr>
        <w:t>а</w:t>
      </w:r>
      <w:r w:rsidRPr="00DB2F94">
        <w:rPr>
          <w:sz w:val="28"/>
          <w:szCs w:val="28"/>
        </w:rPr>
        <w:t>ция и анализ продуктов биосинтеза и биотрансформации, получение новых штаммов-продуцентов биологических препаратов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2F94">
        <w:rPr>
          <w:sz w:val="28"/>
          <w:szCs w:val="28"/>
        </w:rPr>
        <w:t>создание композиционных форм и оптимальных способов прим</w:t>
      </w:r>
      <w:r w:rsidRPr="00DB2F94">
        <w:rPr>
          <w:sz w:val="28"/>
          <w:szCs w:val="28"/>
        </w:rPr>
        <w:t>е</w:t>
      </w:r>
      <w:r w:rsidRPr="00DB2F94">
        <w:rPr>
          <w:sz w:val="28"/>
          <w:szCs w:val="28"/>
        </w:rPr>
        <w:t>нения биопрепаратов</w:t>
      </w:r>
      <w:r>
        <w:rPr>
          <w:sz w:val="28"/>
          <w:szCs w:val="28"/>
        </w:rPr>
        <w:t>;</w:t>
      </w:r>
    </w:p>
    <w:p w:rsidR="00D9560B" w:rsidRDefault="00D9560B" w:rsidP="003B1946">
      <w:pPr>
        <w:widowControl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роведение валидации технологических процессов и аналитических методик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2F94">
        <w:rPr>
          <w:sz w:val="28"/>
          <w:szCs w:val="28"/>
        </w:rPr>
        <w:t>зучение биохимических и биологических закономерностей процессов би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синтеза, микро - и макростехиометрии, микро- и макрокинетики роста популяций микроорганизмов и клеточных культур, взаимодействия микроорганизмов, вирусов с клетками, метабол</w:t>
      </w:r>
      <w:r w:rsidRPr="00DB2F94">
        <w:rPr>
          <w:sz w:val="28"/>
          <w:szCs w:val="28"/>
        </w:rPr>
        <w:t>и</w:t>
      </w:r>
      <w:r w:rsidRPr="00DB2F94">
        <w:rPr>
          <w:sz w:val="28"/>
          <w:szCs w:val="28"/>
        </w:rPr>
        <w:t>ческих путей и особенностей утилизации субстрата и синтеза продуктов м</w:t>
      </w:r>
      <w:r w:rsidRPr="00DB2F94">
        <w:rPr>
          <w:sz w:val="28"/>
          <w:szCs w:val="28"/>
        </w:rPr>
        <w:t>е</w:t>
      </w:r>
      <w:r w:rsidRPr="00DB2F94">
        <w:rPr>
          <w:sz w:val="28"/>
          <w:szCs w:val="28"/>
        </w:rPr>
        <w:t>таболизма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DB2F94">
        <w:rPr>
          <w:sz w:val="28"/>
        </w:rPr>
        <w:t>оздание теоретических моделей, п</w:t>
      </w:r>
      <w:r w:rsidRPr="00DB2F94">
        <w:rPr>
          <w:sz w:val="28"/>
        </w:rPr>
        <w:t>о</w:t>
      </w:r>
      <w:r w:rsidRPr="00DB2F94">
        <w:rPr>
          <w:sz w:val="28"/>
        </w:rPr>
        <w:t>зволяющих прогнозировать характер изменения свойств сырья в процессе его биотрансформации и получать продукцию с заданными качественными характеристиками</w:t>
      </w:r>
      <w:r>
        <w:rPr>
          <w:sz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</w:t>
      </w:r>
      <w:r w:rsidRPr="00DB2F94">
        <w:rPr>
          <w:sz w:val="28"/>
        </w:rPr>
        <w:t>кспериментальное и</w:t>
      </w:r>
      <w:r w:rsidRPr="00DB2F94">
        <w:rPr>
          <w:sz w:val="28"/>
        </w:rPr>
        <w:t>с</w:t>
      </w:r>
      <w:r w:rsidRPr="00DB2F94">
        <w:rPr>
          <w:sz w:val="28"/>
        </w:rPr>
        <w:t>следование биологической и физико-химической кинетики на всех стадиях технологического процесса и их мат</w:t>
      </w:r>
      <w:r w:rsidRPr="00DB2F94">
        <w:rPr>
          <w:sz w:val="28"/>
        </w:rPr>
        <w:t>е</w:t>
      </w:r>
      <w:r w:rsidRPr="00DB2F94">
        <w:rPr>
          <w:sz w:val="28"/>
        </w:rPr>
        <w:t>матическое описание</w:t>
      </w:r>
      <w:r>
        <w:rPr>
          <w:sz w:val="28"/>
        </w:rPr>
        <w:t>;</w:t>
      </w:r>
    </w:p>
    <w:p w:rsidR="00D9560B" w:rsidRPr="00EC6AF4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4"/>
          <w:highlight w:val="yellow"/>
        </w:rPr>
      </w:pPr>
      <w:r>
        <w:rPr>
          <w:sz w:val="28"/>
        </w:rPr>
        <w:t>п</w:t>
      </w:r>
      <w:r w:rsidRPr="00DB2F94">
        <w:rPr>
          <w:sz w:val="28"/>
        </w:rPr>
        <w:t>одготовка научно-технической отче</w:t>
      </w:r>
      <w:r w:rsidRPr="00DB2F94">
        <w:rPr>
          <w:sz w:val="28"/>
        </w:rPr>
        <w:t>т</w:t>
      </w:r>
      <w:r w:rsidRPr="00DB2F94">
        <w:rPr>
          <w:sz w:val="28"/>
        </w:rPr>
        <w:t>ной документации, аналитических обзоров и справок, докуме</w:t>
      </w:r>
      <w:r w:rsidRPr="00DB2F94">
        <w:rPr>
          <w:sz w:val="28"/>
        </w:rPr>
        <w:t>н</w:t>
      </w:r>
      <w:r w:rsidRPr="00DB2F94">
        <w:rPr>
          <w:sz w:val="28"/>
        </w:rPr>
        <w:t>тации для участия в конкурсах научных проектов, проектов фармакопейных ст</w:t>
      </w:r>
      <w:r w:rsidRPr="00DB2F94">
        <w:rPr>
          <w:sz w:val="28"/>
        </w:rPr>
        <w:t>а</w:t>
      </w:r>
      <w:r w:rsidRPr="00DB2F94">
        <w:rPr>
          <w:sz w:val="28"/>
        </w:rPr>
        <w:t>тей (государственных стандартов)</w:t>
      </w:r>
      <w:r>
        <w:rPr>
          <w:sz w:val="28"/>
        </w:rPr>
        <w:t>, п</w:t>
      </w:r>
      <w:r w:rsidRPr="00DB2F94">
        <w:rPr>
          <w:sz w:val="28"/>
        </w:rPr>
        <w:t>убликация научных результатов</w:t>
      </w:r>
      <w:r>
        <w:rPr>
          <w:sz w:val="28"/>
        </w:rPr>
        <w:t>, з</w:t>
      </w:r>
      <w:r w:rsidRPr="00DB2F94">
        <w:rPr>
          <w:sz w:val="28"/>
        </w:rPr>
        <w:t>ащита интеллектуальной со</w:t>
      </w:r>
      <w:r w:rsidRPr="00DB2F94">
        <w:rPr>
          <w:sz w:val="28"/>
        </w:rPr>
        <w:t>б</w:t>
      </w:r>
      <w:r w:rsidRPr="00DB2F94">
        <w:rPr>
          <w:sz w:val="28"/>
        </w:rPr>
        <w:t>ственности</w:t>
      </w:r>
      <w:r>
        <w:rPr>
          <w:sz w:val="28"/>
        </w:rPr>
        <w:t>;</w:t>
      </w:r>
    </w:p>
    <w:p w:rsidR="00D9560B" w:rsidRPr="008254E9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254E9">
        <w:rPr>
          <w:b/>
          <w:sz w:val="28"/>
          <w:szCs w:val="28"/>
        </w:rPr>
        <w:t>проектная  деятельность: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2F94">
        <w:rPr>
          <w:sz w:val="28"/>
          <w:szCs w:val="28"/>
        </w:rPr>
        <w:t>ценка выбранного способа производства и альтернативных вариантов технологической схемы и её узлов, выбор оптимального варианта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роектиров</w:t>
      </w:r>
      <w:r w:rsidRPr="00DB2F94">
        <w:rPr>
          <w:sz w:val="28"/>
          <w:szCs w:val="28"/>
        </w:rPr>
        <w:t>а</w:t>
      </w:r>
      <w:r w:rsidRPr="00DB2F94">
        <w:rPr>
          <w:sz w:val="28"/>
          <w:szCs w:val="28"/>
        </w:rPr>
        <w:t>ние опытных, опытно-промышленных и промышленных  установок биотехнологического производс</w:t>
      </w:r>
      <w:r w:rsidRPr="00DB2F94">
        <w:rPr>
          <w:sz w:val="28"/>
          <w:szCs w:val="28"/>
        </w:rPr>
        <w:t>т</w:t>
      </w:r>
      <w:r w:rsidRPr="00DB2F94">
        <w:rPr>
          <w:sz w:val="28"/>
          <w:szCs w:val="28"/>
        </w:rPr>
        <w:t>ва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B2F94">
        <w:rPr>
          <w:sz w:val="28"/>
          <w:szCs w:val="28"/>
        </w:rPr>
        <w:t xml:space="preserve">еконструкция и модернизация действующих биотехнологических  </w:t>
      </w:r>
      <w:r w:rsidRPr="00DB2F94">
        <w:rPr>
          <w:b/>
          <w:sz w:val="28"/>
          <w:szCs w:val="28"/>
        </w:rPr>
        <w:t xml:space="preserve"> </w:t>
      </w:r>
      <w:r w:rsidRPr="00DB2F94">
        <w:rPr>
          <w:sz w:val="28"/>
          <w:szCs w:val="28"/>
        </w:rPr>
        <w:t>процессов и производств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2F94">
        <w:rPr>
          <w:sz w:val="28"/>
          <w:szCs w:val="28"/>
        </w:rPr>
        <w:t>оделирование и оптимизация проце</w:t>
      </w:r>
      <w:r w:rsidRPr="00DB2F94">
        <w:rPr>
          <w:sz w:val="28"/>
          <w:szCs w:val="28"/>
        </w:rPr>
        <w:t>с</w:t>
      </w:r>
      <w:r w:rsidRPr="00DB2F94">
        <w:rPr>
          <w:sz w:val="28"/>
          <w:szCs w:val="28"/>
        </w:rPr>
        <w:t>сов и аппаратов микробиологического синтеза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2F94">
        <w:rPr>
          <w:sz w:val="28"/>
          <w:szCs w:val="28"/>
        </w:rPr>
        <w:t xml:space="preserve">разработка основных этапов технологической схемы, исследование </w:t>
      </w:r>
      <w:r>
        <w:rPr>
          <w:sz w:val="28"/>
          <w:szCs w:val="28"/>
        </w:rPr>
        <w:t xml:space="preserve">технологического </w:t>
      </w:r>
      <w:r w:rsidRPr="00DB2F94">
        <w:rPr>
          <w:sz w:val="28"/>
          <w:szCs w:val="28"/>
        </w:rPr>
        <w:t>процесса на опытной и опытно-промышленной установках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B2F94">
        <w:rPr>
          <w:sz w:val="28"/>
          <w:szCs w:val="28"/>
        </w:rPr>
        <w:t>математ</w:t>
      </w:r>
      <w:r w:rsidRPr="00DB2F94">
        <w:rPr>
          <w:sz w:val="28"/>
          <w:szCs w:val="28"/>
        </w:rPr>
        <w:t>и</w:t>
      </w:r>
      <w:r w:rsidRPr="00DB2F94">
        <w:rPr>
          <w:sz w:val="28"/>
          <w:szCs w:val="28"/>
        </w:rPr>
        <w:t>ческое моделирование и оптимизация основной аппаратуры и узлов технологической схемы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B2F94">
        <w:rPr>
          <w:sz w:val="28"/>
          <w:szCs w:val="28"/>
        </w:rPr>
        <w:t>ехнологический ра</w:t>
      </w:r>
      <w:r w:rsidRPr="00DB2F94">
        <w:rPr>
          <w:sz w:val="28"/>
          <w:szCs w:val="28"/>
        </w:rPr>
        <w:t>с</w:t>
      </w:r>
      <w:r w:rsidRPr="00DB2F94">
        <w:rPr>
          <w:sz w:val="28"/>
          <w:szCs w:val="28"/>
        </w:rPr>
        <w:t>чет оборудования, выбор стандартного и проектирование нестандартного би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технологического оборудования</w:t>
      </w:r>
      <w:r>
        <w:rPr>
          <w:sz w:val="28"/>
          <w:szCs w:val="28"/>
        </w:rPr>
        <w:t>;</w:t>
      </w:r>
      <w:r w:rsidRPr="00DB2F94">
        <w:rPr>
          <w:sz w:val="28"/>
          <w:szCs w:val="28"/>
        </w:rPr>
        <w:t xml:space="preserve"> </w:t>
      </w:r>
    </w:p>
    <w:p w:rsidR="00D9560B" w:rsidRPr="00F44ED0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азработка биологических методов для утилизации отходов производств и вредных веществ, создание замкнутых технологий</w:t>
      </w:r>
      <w:r>
        <w:rPr>
          <w:sz w:val="28"/>
          <w:szCs w:val="28"/>
        </w:rPr>
        <w:t xml:space="preserve">, </w:t>
      </w:r>
      <w:r w:rsidRPr="00DB2F94">
        <w:rPr>
          <w:sz w:val="28"/>
          <w:szCs w:val="28"/>
        </w:rPr>
        <w:t>разработка методик и пр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ведение биомониторинга</w:t>
      </w:r>
      <w:r>
        <w:rPr>
          <w:sz w:val="28"/>
          <w:szCs w:val="28"/>
        </w:rPr>
        <w:t>,</w:t>
      </w:r>
      <w:r w:rsidRPr="00DB2F94">
        <w:rPr>
          <w:sz w:val="28"/>
          <w:szCs w:val="28"/>
        </w:rPr>
        <w:t xml:space="preserve"> решение других проблем, связа</w:t>
      </w:r>
      <w:r>
        <w:rPr>
          <w:sz w:val="28"/>
          <w:szCs w:val="28"/>
        </w:rPr>
        <w:t>нных с охраной окружающей среды;</w:t>
      </w:r>
    </w:p>
    <w:p w:rsidR="00D9560B" w:rsidRPr="00724D8C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24D8C">
        <w:rPr>
          <w:b/>
          <w:sz w:val="28"/>
          <w:szCs w:val="28"/>
        </w:rPr>
        <w:t>рганизационно-управленческая деятельность: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2F94">
        <w:rPr>
          <w:sz w:val="28"/>
          <w:szCs w:val="28"/>
        </w:rPr>
        <w:t>рганизация работы коллектива в условиях действующего производства</w:t>
      </w:r>
      <w:r>
        <w:rPr>
          <w:sz w:val="28"/>
          <w:szCs w:val="28"/>
        </w:rPr>
        <w:t>,</w:t>
      </w:r>
      <w:r w:rsidRPr="00DB2F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л</w:t>
      </w:r>
      <w:r w:rsidRPr="00DB2F94">
        <w:rPr>
          <w:sz w:val="28"/>
          <w:szCs w:val="28"/>
        </w:rPr>
        <w:t>а</w:t>
      </w:r>
      <w:r w:rsidRPr="00DB2F94">
        <w:rPr>
          <w:sz w:val="28"/>
          <w:szCs w:val="28"/>
        </w:rPr>
        <w:t>нирование работы персонала и фондов оплаты труда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еализация связей с ведущими научн</w:t>
      </w:r>
      <w:r w:rsidRPr="00DB2F94">
        <w:rPr>
          <w:sz w:val="28"/>
          <w:szCs w:val="28"/>
        </w:rPr>
        <w:t>ы</w:t>
      </w:r>
      <w:r w:rsidRPr="00DB2F94">
        <w:rPr>
          <w:sz w:val="28"/>
          <w:szCs w:val="28"/>
        </w:rPr>
        <w:t>ми центрами отрасли для оптимизации работы предприятия</w:t>
      </w:r>
      <w:r>
        <w:rPr>
          <w:sz w:val="28"/>
          <w:szCs w:val="28"/>
        </w:rPr>
        <w:t>, р</w:t>
      </w:r>
      <w:r w:rsidRPr="00DB2F94">
        <w:rPr>
          <w:sz w:val="28"/>
          <w:szCs w:val="28"/>
        </w:rPr>
        <w:t>азработка критериев оценки эффективности и плана м</w:t>
      </w:r>
      <w:r w:rsidRPr="00DB2F94">
        <w:rPr>
          <w:sz w:val="28"/>
          <w:szCs w:val="28"/>
        </w:rPr>
        <w:t>е</w:t>
      </w:r>
      <w:r w:rsidRPr="00DB2F94">
        <w:rPr>
          <w:sz w:val="28"/>
          <w:szCs w:val="28"/>
        </w:rPr>
        <w:t>роприятий по ее повышению</w:t>
      </w:r>
      <w:r>
        <w:rPr>
          <w:sz w:val="28"/>
          <w:szCs w:val="28"/>
        </w:rPr>
        <w:t>;</w:t>
      </w:r>
      <w:r w:rsidRPr="00DB2F94">
        <w:rPr>
          <w:sz w:val="28"/>
          <w:szCs w:val="28"/>
        </w:rPr>
        <w:t xml:space="preserve"> 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F94">
        <w:rPr>
          <w:sz w:val="28"/>
          <w:szCs w:val="28"/>
        </w:rPr>
        <w:t>роведение технико-экономического анализа  производства и составление технико-экономической документации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азработка и реализация системы менеджмента качества биотехнологич</w:t>
      </w:r>
      <w:r w:rsidRPr="00DB2F94">
        <w:rPr>
          <w:sz w:val="28"/>
          <w:szCs w:val="28"/>
        </w:rPr>
        <w:t>е</w:t>
      </w:r>
      <w:r w:rsidRPr="00DB2F94">
        <w:rPr>
          <w:sz w:val="28"/>
          <w:szCs w:val="28"/>
        </w:rPr>
        <w:t xml:space="preserve">ской </w:t>
      </w:r>
      <w:r>
        <w:rPr>
          <w:sz w:val="28"/>
          <w:szCs w:val="28"/>
        </w:rPr>
        <w:t>продукции;</w:t>
      </w:r>
    </w:p>
    <w:p w:rsidR="00D9560B" w:rsidRPr="00DB2F94" w:rsidRDefault="00D9560B" w:rsidP="003B1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азработка системы локальных нормативных актов предприятия в соответствии с требованиями</w:t>
      </w:r>
      <w:r>
        <w:rPr>
          <w:sz w:val="28"/>
          <w:szCs w:val="28"/>
        </w:rPr>
        <w:t xml:space="preserve"> международных стандартов;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в</w:t>
      </w:r>
      <w:r w:rsidRPr="00DB2F94">
        <w:rPr>
          <w:sz w:val="28"/>
          <w:szCs w:val="28"/>
        </w:rPr>
        <w:t>недрени</w:t>
      </w:r>
      <w:r>
        <w:rPr>
          <w:sz w:val="28"/>
          <w:szCs w:val="28"/>
        </w:rPr>
        <w:t>ю</w:t>
      </w:r>
      <w:r w:rsidRPr="00DB2F94">
        <w:rPr>
          <w:sz w:val="28"/>
          <w:szCs w:val="28"/>
        </w:rPr>
        <w:t xml:space="preserve"> инноваций в области би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технологии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2F94">
        <w:rPr>
          <w:sz w:val="28"/>
          <w:szCs w:val="28"/>
        </w:rPr>
        <w:t>рганизация материально-технического обеспечения биотехнологических производств, хранения и учета сырья, материалов и готового продукта в устано</w:t>
      </w:r>
      <w:r w:rsidRPr="00DB2F94">
        <w:rPr>
          <w:sz w:val="28"/>
          <w:szCs w:val="28"/>
        </w:rPr>
        <w:t>в</w:t>
      </w:r>
      <w:r w:rsidRPr="00DB2F94">
        <w:rPr>
          <w:sz w:val="28"/>
          <w:szCs w:val="28"/>
        </w:rPr>
        <w:t>ленном порядке</w:t>
      </w:r>
      <w:r>
        <w:rPr>
          <w:sz w:val="28"/>
          <w:szCs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</w:t>
      </w:r>
      <w:r w:rsidRPr="00DB2F94">
        <w:rPr>
          <w:sz w:val="28"/>
        </w:rPr>
        <w:t>беспечение технологической дисциплины, санитарно-гигиенического режима работы предприятия, содержания технологического оборудования в надлежащем техническом состоянии</w:t>
      </w:r>
      <w:r>
        <w:rPr>
          <w:sz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DB2F94">
        <w:rPr>
          <w:sz w:val="28"/>
        </w:rPr>
        <w:t>организация соблюдения правил техн</w:t>
      </w:r>
      <w:r w:rsidRPr="00DB2F94">
        <w:rPr>
          <w:sz w:val="28"/>
        </w:rPr>
        <w:t>и</w:t>
      </w:r>
      <w:r w:rsidRPr="00DB2F94">
        <w:rPr>
          <w:sz w:val="28"/>
        </w:rPr>
        <w:t>ки безопасности на производстве и охраны окружающей среды</w:t>
      </w:r>
      <w:r>
        <w:rPr>
          <w:sz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 w:rsidRPr="00DB2F94">
        <w:rPr>
          <w:sz w:val="28"/>
        </w:rPr>
        <w:t>обеспечение профессиональной конфиде</w:t>
      </w:r>
      <w:r w:rsidRPr="00DB2F94">
        <w:rPr>
          <w:sz w:val="28"/>
        </w:rPr>
        <w:t>н</w:t>
      </w:r>
      <w:r w:rsidRPr="00DB2F94">
        <w:rPr>
          <w:sz w:val="28"/>
        </w:rPr>
        <w:t>циальности</w:t>
      </w:r>
      <w:r>
        <w:rPr>
          <w:sz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B51D1">
        <w:rPr>
          <w:b/>
          <w:sz w:val="28"/>
          <w:szCs w:val="28"/>
        </w:rPr>
        <w:t>производственно-технологическая</w:t>
      </w:r>
      <w:r>
        <w:rPr>
          <w:b/>
          <w:sz w:val="28"/>
          <w:szCs w:val="28"/>
        </w:rPr>
        <w:t xml:space="preserve"> деятельность:</w:t>
      </w:r>
    </w:p>
    <w:p w:rsidR="00D9560B" w:rsidRDefault="00D9560B" w:rsidP="003B1946">
      <w:pPr>
        <w:pStyle w:val="310"/>
        <w:widowControl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F94">
        <w:rPr>
          <w:rFonts w:ascii="Times New Roman" w:hAnsi="Times New Roman" w:cs="Times New Roman"/>
          <w:sz w:val="28"/>
          <w:szCs w:val="28"/>
        </w:rPr>
        <w:t>рганизация, планирование и управление действующими биотехнологич</w:t>
      </w:r>
      <w:r w:rsidRPr="00DB2F94">
        <w:rPr>
          <w:rFonts w:ascii="Times New Roman" w:hAnsi="Times New Roman" w:cs="Times New Roman"/>
          <w:sz w:val="28"/>
          <w:szCs w:val="28"/>
        </w:rPr>
        <w:t>е</w:t>
      </w:r>
      <w:r w:rsidRPr="00DB2F94">
        <w:rPr>
          <w:rFonts w:ascii="Times New Roman" w:hAnsi="Times New Roman" w:cs="Times New Roman"/>
          <w:sz w:val="28"/>
          <w:szCs w:val="28"/>
        </w:rPr>
        <w:t>скими процессами и производством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60B" w:rsidRPr="00DB2F94" w:rsidRDefault="00D9560B" w:rsidP="003B1946">
      <w:pPr>
        <w:pStyle w:val="310"/>
        <w:widowControl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F94">
        <w:rPr>
          <w:rFonts w:ascii="Times New Roman" w:hAnsi="Times New Roman" w:cs="Times New Roman"/>
          <w:sz w:val="28"/>
          <w:szCs w:val="28"/>
        </w:rPr>
        <w:t>беспечение стабильности показателей производства и качества выпускаемой продукции в соответствии с локальными актами предприятия (технологич</w:t>
      </w:r>
      <w:r w:rsidRPr="00DB2F94">
        <w:rPr>
          <w:rFonts w:ascii="Times New Roman" w:hAnsi="Times New Roman" w:cs="Times New Roman"/>
          <w:sz w:val="28"/>
          <w:szCs w:val="28"/>
        </w:rPr>
        <w:t>е</w:t>
      </w:r>
      <w:r w:rsidRPr="00DB2F94">
        <w:rPr>
          <w:rFonts w:ascii="Times New Roman" w:hAnsi="Times New Roman" w:cs="Times New Roman"/>
          <w:sz w:val="28"/>
          <w:szCs w:val="28"/>
        </w:rPr>
        <w:t>скими регламентами, должностными рабочими ин</w:t>
      </w:r>
      <w:r>
        <w:rPr>
          <w:rFonts w:ascii="Times New Roman" w:hAnsi="Times New Roman" w:cs="Times New Roman"/>
          <w:sz w:val="28"/>
          <w:szCs w:val="28"/>
        </w:rPr>
        <w:t>струкциями, методиками анализа);</w:t>
      </w:r>
    </w:p>
    <w:p w:rsidR="00D9560B" w:rsidRDefault="00D9560B" w:rsidP="003B1946">
      <w:pPr>
        <w:pStyle w:val="310"/>
        <w:widowControl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F94">
        <w:rPr>
          <w:rFonts w:ascii="Times New Roman" w:hAnsi="Times New Roman" w:cs="Times New Roman"/>
          <w:sz w:val="28"/>
          <w:szCs w:val="28"/>
        </w:rPr>
        <w:t>беспечение эффективной работы средств контроля, автоматизации и автоматизированного управления биотехнологическим производством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60B" w:rsidRPr="00DB2F94" w:rsidRDefault="00D9560B" w:rsidP="003B1946">
      <w:pPr>
        <w:pStyle w:val="310"/>
        <w:widowControl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энерго- и ресурсосбережению, обе</w:t>
      </w:r>
      <w:r w:rsidRPr="00DB2F94">
        <w:rPr>
          <w:rFonts w:ascii="Times New Roman" w:hAnsi="Times New Roman" w:cs="Times New Roman"/>
          <w:sz w:val="28"/>
          <w:szCs w:val="28"/>
        </w:rPr>
        <w:t>с</w:t>
      </w:r>
      <w:r w:rsidRPr="00DB2F94">
        <w:rPr>
          <w:rFonts w:ascii="Times New Roman" w:hAnsi="Times New Roman" w:cs="Times New Roman"/>
          <w:sz w:val="28"/>
          <w:szCs w:val="28"/>
        </w:rPr>
        <w:t>печению экологической безопасности биотехнологических 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2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60B" w:rsidRPr="00DB2F94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B2F94">
        <w:rPr>
          <w:sz w:val="28"/>
        </w:rPr>
        <w:t>беспечение химико-технического, биохимического и микробиологическ</w:t>
      </w:r>
      <w:r w:rsidRPr="00DB2F94">
        <w:rPr>
          <w:sz w:val="28"/>
        </w:rPr>
        <w:t>о</w:t>
      </w:r>
      <w:r w:rsidRPr="00DB2F94">
        <w:rPr>
          <w:sz w:val="28"/>
        </w:rPr>
        <w:t>го контроля</w:t>
      </w:r>
      <w:r>
        <w:rPr>
          <w:sz w:val="28"/>
        </w:rPr>
        <w:t>;</w:t>
      </w:r>
      <w:r w:rsidRPr="00DB2F94">
        <w:rPr>
          <w:sz w:val="28"/>
        </w:rPr>
        <w:t xml:space="preserve"> </w:t>
      </w:r>
    </w:p>
    <w:p w:rsidR="00D9560B" w:rsidRPr="00DB2F94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DB2F94">
        <w:rPr>
          <w:sz w:val="28"/>
        </w:rPr>
        <w:t>азработка м</w:t>
      </w:r>
      <w:r w:rsidRPr="00DB2F94">
        <w:rPr>
          <w:sz w:val="28"/>
        </w:rPr>
        <w:t>е</w:t>
      </w:r>
      <w:r w:rsidRPr="00DB2F94">
        <w:rPr>
          <w:sz w:val="28"/>
        </w:rPr>
        <w:t>роприятий по совершенствованию экономических и производственных пок</w:t>
      </w:r>
      <w:r w:rsidRPr="00DB2F94">
        <w:rPr>
          <w:sz w:val="28"/>
        </w:rPr>
        <w:t>а</w:t>
      </w:r>
      <w:r w:rsidRPr="00DB2F94">
        <w:rPr>
          <w:sz w:val="28"/>
        </w:rPr>
        <w:t>зателей процесса</w:t>
      </w:r>
      <w:r>
        <w:rPr>
          <w:sz w:val="28"/>
        </w:rPr>
        <w:t>, о</w:t>
      </w:r>
      <w:r w:rsidRPr="00DB2F94">
        <w:rPr>
          <w:sz w:val="28"/>
        </w:rPr>
        <w:t>беспечение экономической эффективности производства и получения продукта нужного качества</w:t>
      </w:r>
      <w:r>
        <w:rPr>
          <w:sz w:val="28"/>
        </w:rPr>
        <w:t>;</w:t>
      </w:r>
    </w:p>
    <w:p w:rsidR="00D9560B" w:rsidRPr="00DB2F94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B2F94">
        <w:rPr>
          <w:sz w:val="28"/>
        </w:rPr>
        <w:t>рганизация метрологического обесп</w:t>
      </w:r>
      <w:r w:rsidRPr="00DB2F94">
        <w:rPr>
          <w:sz w:val="28"/>
        </w:rPr>
        <w:t>е</w:t>
      </w:r>
      <w:r w:rsidRPr="00DB2F94">
        <w:rPr>
          <w:sz w:val="28"/>
        </w:rPr>
        <w:t>чения производства</w:t>
      </w:r>
      <w:r>
        <w:rPr>
          <w:sz w:val="28"/>
        </w:rPr>
        <w:t>;</w:t>
      </w:r>
      <w:r w:rsidRPr="00DB2F94">
        <w:rPr>
          <w:sz w:val="28"/>
        </w:rPr>
        <w:t xml:space="preserve"> </w:t>
      </w:r>
    </w:p>
    <w:p w:rsidR="00D9560B" w:rsidRPr="00DB2F94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B2F94">
        <w:rPr>
          <w:sz w:val="28"/>
        </w:rPr>
        <w:t>рганизация системы внутреннего и внешнего аудита</w:t>
      </w:r>
      <w:r>
        <w:rPr>
          <w:sz w:val="28"/>
        </w:rPr>
        <w:t>;</w:t>
      </w:r>
      <w:r w:rsidRPr="00DB2F94">
        <w:rPr>
          <w:sz w:val="28"/>
        </w:rPr>
        <w:t xml:space="preserve"> 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2F94">
        <w:rPr>
          <w:sz w:val="28"/>
          <w:szCs w:val="28"/>
        </w:rPr>
        <w:t>оординация работ по внедрению результатов научных исследований в производство</w:t>
      </w:r>
      <w:r>
        <w:rPr>
          <w:sz w:val="28"/>
          <w:szCs w:val="28"/>
        </w:rPr>
        <w:t>;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B2F94">
        <w:rPr>
          <w:sz w:val="28"/>
          <w:szCs w:val="28"/>
        </w:rPr>
        <w:t>ксплуатация экспериме</w:t>
      </w:r>
      <w:r w:rsidRPr="00DB2F94">
        <w:rPr>
          <w:sz w:val="28"/>
          <w:szCs w:val="28"/>
        </w:rPr>
        <w:t>н</w:t>
      </w:r>
      <w:r w:rsidRPr="00DB2F94">
        <w:rPr>
          <w:sz w:val="28"/>
          <w:szCs w:val="28"/>
        </w:rPr>
        <w:t>тальных и промышленных установок</w:t>
      </w:r>
      <w:r>
        <w:rPr>
          <w:sz w:val="28"/>
          <w:szCs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B2F94">
        <w:rPr>
          <w:sz w:val="28"/>
        </w:rPr>
        <w:t>беспечение эксплуатации приборов и оборудования средств аналитического контроля и контроля производства в с</w:t>
      </w:r>
      <w:r w:rsidRPr="00DB2F94">
        <w:rPr>
          <w:sz w:val="28"/>
        </w:rPr>
        <w:t>о</w:t>
      </w:r>
      <w:r w:rsidRPr="00DB2F94">
        <w:rPr>
          <w:sz w:val="28"/>
        </w:rPr>
        <w:t>ответствии с техническими паспортами и инструкциями приборов и оборудов</w:t>
      </w:r>
      <w:r w:rsidRPr="00DB2F94">
        <w:rPr>
          <w:sz w:val="28"/>
        </w:rPr>
        <w:t>а</w:t>
      </w:r>
      <w:r w:rsidRPr="00DB2F94">
        <w:rPr>
          <w:sz w:val="28"/>
        </w:rPr>
        <w:t>ния</w:t>
      </w:r>
      <w:r>
        <w:rPr>
          <w:sz w:val="28"/>
        </w:rPr>
        <w:t>;</w:t>
      </w:r>
    </w:p>
    <w:p w:rsidR="00D9560B" w:rsidRDefault="00D9560B" w:rsidP="003B1946">
      <w:pPr>
        <w:pStyle w:val="af5"/>
        <w:spacing w:after="0" w:line="360" w:lineRule="auto"/>
        <w:ind w:firstLine="709"/>
        <w:jc w:val="both"/>
        <w:rPr>
          <w:b/>
          <w:sz w:val="28"/>
        </w:rPr>
      </w:pPr>
      <w:r w:rsidRPr="00A31A51">
        <w:rPr>
          <w:b/>
          <w:sz w:val="28"/>
        </w:rPr>
        <w:t xml:space="preserve">педагогическая </w:t>
      </w:r>
      <w:r>
        <w:rPr>
          <w:b/>
          <w:sz w:val="28"/>
        </w:rPr>
        <w:t>д</w:t>
      </w:r>
      <w:r w:rsidRPr="00A31A51">
        <w:rPr>
          <w:b/>
          <w:sz w:val="28"/>
        </w:rPr>
        <w:t>еятельность:</w:t>
      </w:r>
    </w:p>
    <w:p w:rsidR="00D9560B" w:rsidRPr="00DB2F94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2F94">
        <w:rPr>
          <w:sz w:val="28"/>
          <w:szCs w:val="28"/>
        </w:rPr>
        <w:t>одготовка и проведение различных видов учебных занятий со студентами  по профильным дисциплинам</w:t>
      </w:r>
      <w:r>
        <w:rPr>
          <w:sz w:val="28"/>
          <w:szCs w:val="28"/>
        </w:rPr>
        <w:t>;</w:t>
      </w:r>
      <w:r w:rsidRPr="00DB2F94">
        <w:rPr>
          <w:sz w:val="28"/>
          <w:szCs w:val="28"/>
        </w:rPr>
        <w:t xml:space="preserve"> 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>азработка учебных и учебно-методических материалов, в том числе в электронном виде</w:t>
      </w:r>
      <w:r>
        <w:rPr>
          <w:sz w:val="28"/>
          <w:szCs w:val="28"/>
        </w:rPr>
        <w:t>;</w:t>
      </w:r>
    </w:p>
    <w:p w:rsidR="00D9560B" w:rsidRDefault="00D9560B" w:rsidP="003B194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F94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научно-исследовательской работой студентов;</w:t>
      </w:r>
    </w:p>
    <w:p w:rsidR="00D9560B" w:rsidRPr="00A31A51" w:rsidRDefault="00D9560B" w:rsidP="003B1946">
      <w:pPr>
        <w:pStyle w:val="af5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DB2F94">
        <w:rPr>
          <w:sz w:val="28"/>
          <w:szCs w:val="28"/>
        </w:rPr>
        <w:t>бучение среднетехнического перс</w:t>
      </w:r>
      <w:r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>нала на производстве.</w:t>
      </w:r>
    </w:p>
    <w:p w:rsidR="00D9560B" w:rsidRDefault="00D9560B" w:rsidP="003B1946">
      <w:pPr>
        <w:suppressAutoHyphens/>
        <w:spacing w:line="360" w:lineRule="auto"/>
        <w:ind w:left="709"/>
        <w:rPr>
          <w:b/>
          <w:sz w:val="28"/>
          <w:szCs w:val="28"/>
          <w:highlight w:val="yellow"/>
        </w:rPr>
      </w:pPr>
    </w:p>
    <w:p w:rsidR="00D9560B" w:rsidRPr="00376442" w:rsidDel="00A61060" w:rsidRDefault="00D9560B" w:rsidP="003B1946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D9560B" w:rsidRDefault="00D9560B" w:rsidP="003B1946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5C058F">
        <w:rPr>
          <w:b/>
          <w:sz w:val="28"/>
          <w:szCs w:val="28"/>
        </w:rPr>
        <w:t xml:space="preserve">19.04.01 </w:t>
      </w:r>
      <w:r>
        <w:rPr>
          <w:b/>
          <w:sz w:val="28"/>
        </w:rPr>
        <w:t xml:space="preserve">БИОТЕХНОЛОГИЯ </w:t>
      </w:r>
    </w:p>
    <w:p w:rsidR="00D9560B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D9560B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D9560B" w:rsidRDefault="00D9560B" w:rsidP="003B1946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</w:t>
      </w:r>
      <w:r w:rsidRPr="00BD7B32">
        <w:rPr>
          <w:rFonts w:ascii="Times New Roman" w:hAnsi="Times New Roman"/>
          <w:sz w:val="28"/>
          <w:szCs w:val="28"/>
        </w:rPr>
        <w:t xml:space="preserve">  к абстрактному мышлению, анализу, синтезу (ОК-1);     </w:t>
      </w:r>
    </w:p>
    <w:p w:rsidR="00D9560B" w:rsidRPr="00BD7B32" w:rsidRDefault="00D9560B" w:rsidP="003B194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D7B32">
        <w:rPr>
          <w:rFonts w:ascii="Times New Roman" w:hAnsi="Times New Roman"/>
          <w:sz w:val="28"/>
          <w:szCs w:val="28"/>
        </w:rPr>
        <w:t>отовность</w:t>
      </w:r>
      <w:r>
        <w:rPr>
          <w:rFonts w:ascii="Times New Roman" w:hAnsi="Times New Roman"/>
          <w:sz w:val="28"/>
          <w:szCs w:val="28"/>
        </w:rPr>
        <w:t>ю</w:t>
      </w:r>
      <w:r w:rsidRPr="00BD7B32">
        <w:rPr>
          <w:rFonts w:ascii="Times New Roman" w:hAnsi="Times New Roman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/>
          <w:sz w:val="28"/>
          <w:szCs w:val="28"/>
        </w:rPr>
        <w:t xml:space="preserve"> (ОК-2)</w:t>
      </w:r>
    </w:p>
    <w:p w:rsidR="00D9560B" w:rsidRPr="00BD7B32" w:rsidRDefault="00D9560B" w:rsidP="003B1946">
      <w:pPr>
        <w:pStyle w:val="fortables12"/>
        <w:tabs>
          <w:tab w:val="clear" w:pos="643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BD7B32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BD7B32">
        <w:rPr>
          <w:sz w:val="28"/>
          <w:szCs w:val="28"/>
        </w:rPr>
        <w:t xml:space="preserve"> совершенствовать и развивать свой интеллектуальный и общекультурный уровень, получать  знания в области современных проблем науки, техники и технологии,  гуманитарных,  социальных и экономических н</w:t>
      </w:r>
      <w:r w:rsidRPr="00BD7B32">
        <w:rPr>
          <w:sz w:val="28"/>
          <w:szCs w:val="28"/>
        </w:rPr>
        <w:t>а</w:t>
      </w:r>
      <w:r w:rsidRPr="00BD7B32">
        <w:rPr>
          <w:sz w:val="28"/>
          <w:szCs w:val="28"/>
        </w:rPr>
        <w:t xml:space="preserve">ук (ОК- </w:t>
      </w:r>
      <w:r>
        <w:rPr>
          <w:sz w:val="28"/>
          <w:szCs w:val="28"/>
        </w:rPr>
        <w:t>3</w:t>
      </w:r>
      <w:r w:rsidRPr="00BD7B32">
        <w:rPr>
          <w:sz w:val="28"/>
          <w:szCs w:val="28"/>
        </w:rPr>
        <w:t>);</w:t>
      </w:r>
    </w:p>
    <w:p w:rsidR="00D9560B" w:rsidRDefault="00D9560B" w:rsidP="003B1946">
      <w:pPr>
        <w:spacing w:line="360" w:lineRule="auto"/>
        <w:ind w:firstLine="709"/>
        <w:jc w:val="both"/>
        <w:rPr>
          <w:i/>
          <w:sz w:val="28"/>
        </w:rPr>
      </w:pPr>
      <w:r w:rsidRPr="00B93780">
        <w:rPr>
          <w:sz w:val="28"/>
        </w:rPr>
        <w:t>способн</w:t>
      </w:r>
      <w:r>
        <w:rPr>
          <w:sz w:val="28"/>
        </w:rPr>
        <w:t>остью к профессиональному росту,</w:t>
      </w:r>
      <w:r w:rsidRPr="00B93780">
        <w:rPr>
          <w:sz w:val="28"/>
        </w:rPr>
        <w:t xml:space="preserve"> к самостоятельному обучению новым методам исследования, к изменению научного и научно-производственного профиля своей </w:t>
      </w:r>
      <w:r w:rsidRPr="00B93780">
        <w:rPr>
          <w:spacing w:val="-3"/>
          <w:sz w:val="28"/>
        </w:rPr>
        <w:t xml:space="preserve">профессиональной </w:t>
      </w:r>
      <w:r w:rsidRPr="00B93780">
        <w:rPr>
          <w:sz w:val="28"/>
        </w:rPr>
        <w:t xml:space="preserve">деятельности (ОК- </w:t>
      </w:r>
      <w:r>
        <w:rPr>
          <w:sz w:val="28"/>
        </w:rPr>
        <w:t>4</w:t>
      </w:r>
      <w:r w:rsidRPr="00B93780">
        <w:rPr>
          <w:sz w:val="28"/>
        </w:rPr>
        <w:t>);</w:t>
      </w:r>
    </w:p>
    <w:p w:rsidR="00D9560B" w:rsidRPr="00B93780" w:rsidRDefault="00D9560B" w:rsidP="003B194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способностью </w:t>
      </w:r>
      <w:r w:rsidRPr="00B93780">
        <w:rPr>
          <w:sz w:val="28"/>
        </w:rPr>
        <w:t>на практике использ</w:t>
      </w:r>
      <w:r>
        <w:rPr>
          <w:sz w:val="28"/>
        </w:rPr>
        <w:t>ова</w:t>
      </w:r>
      <w:r w:rsidRPr="00B93780">
        <w:rPr>
          <w:sz w:val="28"/>
        </w:rPr>
        <w:t>т</w:t>
      </w:r>
      <w:r>
        <w:rPr>
          <w:sz w:val="28"/>
        </w:rPr>
        <w:t>ь</w:t>
      </w:r>
      <w:r w:rsidRPr="00B93780">
        <w:rPr>
          <w:sz w:val="28"/>
        </w:rPr>
        <w:t xml:space="preserve"> умения и навыки в организации исследовательских и проектных работ</w:t>
      </w:r>
      <w:r>
        <w:rPr>
          <w:sz w:val="28"/>
        </w:rPr>
        <w:t xml:space="preserve"> и</w:t>
      </w:r>
      <w:r w:rsidRPr="00B93780">
        <w:rPr>
          <w:sz w:val="28"/>
        </w:rPr>
        <w:t xml:space="preserve"> в управлении коллективом (ОК- </w:t>
      </w:r>
      <w:r>
        <w:rPr>
          <w:sz w:val="28"/>
        </w:rPr>
        <w:t>5</w:t>
      </w:r>
      <w:r w:rsidRPr="00B93780">
        <w:rPr>
          <w:sz w:val="28"/>
        </w:rPr>
        <w:t>);</w:t>
      </w:r>
    </w:p>
    <w:p w:rsidR="00D9560B" w:rsidRPr="00471760" w:rsidRDefault="00D9560B" w:rsidP="003B1946">
      <w:pPr>
        <w:pStyle w:val="fortables12"/>
        <w:tabs>
          <w:tab w:val="clear" w:pos="643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готовностью использовать </w:t>
      </w:r>
      <w:r w:rsidRPr="0047176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71760">
        <w:rPr>
          <w:sz w:val="28"/>
          <w:szCs w:val="28"/>
        </w:rPr>
        <w:t xml:space="preserve"> и этически</w:t>
      </w:r>
      <w:r>
        <w:rPr>
          <w:sz w:val="28"/>
          <w:szCs w:val="28"/>
        </w:rPr>
        <w:t>е</w:t>
      </w:r>
      <w:r w:rsidRPr="00471760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471760">
        <w:rPr>
          <w:sz w:val="28"/>
          <w:szCs w:val="28"/>
        </w:rPr>
        <w:t xml:space="preserve"> при оценке п</w:t>
      </w:r>
      <w:r w:rsidRPr="00471760">
        <w:rPr>
          <w:sz w:val="28"/>
          <w:szCs w:val="28"/>
        </w:rPr>
        <w:t>о</w:t>
      </w:r>
      <w:r w:rsidRPr="00471760">
        <w:rPr>
          <w:sz w:val="28"/>
          <w:szCs w:val="28"/>
        </w:rPr>
        <w:t>следствий своей профессиональной деятельности, при разработке и осуществлении социально значимых пр</w:t>
      </w:r>
      <w:r w:rsidRPr="00471760">
        <w:rPr>
          <w:sz w:val="28"/>
          <w:szCs w:val="28"/>
        </w:rPr>
        <w:t>о</w:t>
      </w:r>
      <w:r w:rsidRPr="00471760">
        <w:rPr>
          <w:sz w:val="28"/>
          <w:szCs w:val="28"/>
        </w:rPr>
        <w:t>ектов (</w:t>
      </w:r>
      <w:r w:rsidRPr="0022735A">
        <w:rPr>
          <w:sz w:val="28"/>
          <w:szCs w:val="28"/>
        </w:rPr>
        <w:t>ОК-</w:t>
      </w:r>
      <w:r>
        <w:rPr>
          <w:sz w:val="28"/>
          <w:szCs w:val="28"/>
        </w:rPr>
        <w:t>6</w:t>
      </w:r>
      <w:r w:rsidRPr="0047176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71760">
        <w:rPr>
          <w:sz w:val="28"/>
          <w:szCs w:val="28"/>
        </w:rPr>
        <w:t xml:space="preserve"> </w:t>
      </w:r>
    </w:p>
    <w:p w:rsidR="00D9560B" w:rsidRDefault="00D9560B" w:rsidP="003B1946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</w:rPr>
      </w:pPr>
      <w:r w:rsidRPr="00F27CCF">
        <w:rPr>
          <w:sz w:val="28"/>
        </w:rPr>
        <w:t>способ</w:t>
      </w:r>
      <w:r>
        <w:rPr>
          <w:sz w:val="28"/>
        </w:rPr>
        <w:t xml:space="preserve">ностью </w:t>
      </w:r>
      <w:r w:rsidRPr="00F27CCF">
        <w:rPr>
          <w:sz w:val="28"/>
        </w:rPr>
        <w:t>к профессиональной</w:t>
      </w:r>
      <w:r w:rsidRPr="00F27CCF">
        <w:rPr>
          <w:spacing w:val="-3"/>
          <w:sz w:val="28"/>
        </w:rPr>
        <w:t xml:space="preserve"> эксплуатации современного  </w:t>
      </w:r>
      <w:r>
        <w:rPr>
          <w:spacing w:val="-3"/>
          <w:sz w:val="28"/>
        </w:rPr>
        <w:t xml:space="preserve">биотехнологического </w:t>
      </w:r>
      <w:r w:rsidRPr="00F27CCF">
        <w:rPr>
          <w:spacing w:val="-3"/>
          <w:sz w:val="28"/>
        </w:rPr>
        <w:t>оборудования и</w:t>
      </w:r>
      <w:r>
        <w:rPr>
          <w:spacing w:val="-3"/>
          <w:sz w:val="28"/>
        </w:rPr>
        <w:t xml:space="preserve"> научных </w:t>
      </w:r>
      <w:r w:rsidRPr="00F27CCF">
        <w:rPr>
          <w:spacing w:val="-3"/>
          <w:sz w:val="28"/>
        </w:rPr>
        <w:t xml:space="preserve"> приборов </w:t>
      </w:r>
      <w:r w:rsidRPr="00F27CCF">
        <w:rPr>
          <w:sz w:val="28"/>
        </w:rPr>
        <w:t>(</w:t>
      </w:r>
      <w:r>
        <w:rPr>
          <w:sz w:val="28"/>
        </w:rPr>
        <w:t>ОП</w:t>
      </w:r>
      <w:r w:rsidRPr="00F27CCF">
        <w:rPr>
          <w:sz w:val="28"/>
        </w:rPr>
        <w:t xml:space="preserve">К- </w:t>
      </w:r>
      <w:r>
        <w:rPr>
          <w:sz w:val="28"/>
        </w:rPr>
        <w:t>1</w:t>
      </w:r>
      <w:r w:rsidRPr="00F27CCF">
        <w:rPr>
          <w:sz w:val="28"/>
        </w:rPr>
        <w:t>);</w:t>
      </w:r>
    </w:p>
    <w:p w:rsidR="00D9560B" w:rsidRDefault="00D9560B" w:rsidP="003B194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A9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09A9">
        <w:rPr>
          <w:rFonts w:ascii="Times New Roman" w:hAnsi="Times New Roman" w:cs="Times New Roman"/>
          <w:sz w:val="28"/>
          <w:szCs w:val="28"/>
        </w:rPr>
        <w:t xml:space="preserve"> к коммуникации в устной и письменной формах на русском и</w:t>
      </w:r>
      <w:r w:rsidRPr="00FE7607">
        <w:rPr>
          <w:rFonts w:ascii="Times New Roman" w:hAnsi="Times New Roman" w:cs="Times New Roman"/>
          <w:sz w:val="28"/>
          <w:szCs w:val="28"/>
        </w:rPr>
        <w:t xml:space="preserve"> иностранном языках для решения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(ОПК-2);</w:t>
      </w:r>
    </w:p>
    <w:p w:rsidR="00D9560B" w:rsidRPr="00FE7607" w:rsidRDefault="00D9560B" w:rsidP="003B194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7BE2">
        <w:rPr>
          <w:rFonts w:ascii="Times New Roman" w:hAnsi="Times New Roman" w:cs="Times New Roman"/>
          <w:sz w:val="28"/>
          <w:szCs w:val="28"/>
        </w:rPr>
        <w:t>отовность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BE2">
        <w:rPr>
          <w:rFonts w:ascii="Times New Roman" w:hAnsi="Times New Roman" w:cs="Times New Roman"/>
          <w:sz w:val="28"/>
          <w:szCs w:val="28"/>
        </w:rPr>
        <w:t xml:space="preserve"> руководить коллективом в сфере своей  профессиональной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7BE2">
        <w:rPr>
          <w:rFonts w:ascii="Times New Roman" w:hAnsi="Times New Roman" w:cs="Times New Roman"/>
          <w:sz w:val="28"/>
          <w:szCs w:val="28"/>
        </w:rPr>
        <w:t>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(ОПК-3);</w:t>
      </w:r>
    </w:p>
    <w:p w:rsidR="00D9560B" w:rsidRPr="00D14550" w:rsidRDefault="00D9560B" w:rsidP="003B1946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550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ностью</w:t>
      </w:r>
      <w:r w:rsidRPr="00D14550">
        <w:rPr>
          <w:rFonts w:ascii="Times New Roman" w:hAnsi="Times New Roman"/>
          <w:sz w:val="28"/>
          <w:szCs w:val="28"/>
        </w:rPr>
        <w:t xml:space="preserve">  использовать методы математического моделирования материалов и техн</w:t>
      </w:r>
      <w:r w:rsidRPr="00D14550">
        <w:rPr>
          <w:rFonts w:ascii="Times New Roman" w:hAnsi="Times New Roman"/>
          <w:sz w:val="28"/>
          <w:szCs w:val="28"/>
        </w:rPr>
        <w:t>о</w:t>
      </w:r>
      <w:r w:rsidRPr="00D14550">
        <w:rPr>
          <w:rFonts w:ascii="Times New Roman" w:hAnsi="Times New Roman"/>
          <w:sz w:val="28"/>
          <w:szCs w:val="28"/>
        </w:rPr>
        <w:t>логических процессов, готовностью к теоретическому анализу и экспериментальной проверке теоретических гипотез (ОПК-</w:t>
      </w:r>
      <w:r>
        <w:rPr>
          <w:rFonts w:ascii="Times New Roman" w:hAnsi="Times New Roman"/>
          <w:sz w:val="28"/>
          <w:szCs w:val="28"/>
        </w:rPr>
        <w:t>4</w:t>
      </w:r>
      <w:r w:rsidRPr="00D14550">
        <w:rPr>
          <w:rFonts w:ascii="Times New Roman" w:hAnsi="Times New Roman"/>
          <w:sz w:val="28"/>
          <w:szCs w:val="28"/>
        </w:rPr>
        <w:t>);</w:t>
      </w:r>
    </w:p>
    <w:p w:rsidR="00D9560B" w:rsidRPr="0082777A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Pr="00A863C6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A863C6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A863C6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A863C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63C6">
        <w:rPr>
          <w:sz w:val="28"/>
          <w:szCs w:val="28"/>
        </w:rPr>
        <w:t xml:space="preserve"> для сбора, обработки и распространения научной информации в области биотехнологии и смежных отраслей</w:t>
      </w:r>
      <w:r>
        <w:rPr>
          <w:sz w:val="28"/>
          <w:szCs w:val="28"/>
        </w:rPr>
        <w:t xml:space="preserve">, способностью </w:t>
      </w:r>
      <w:r w:rsidRPr="00A863C6">
        <w:rPr>
          <w:sz w:val="28"/>
          <w:szCs w:val="28"/>
        </w:rPr>
        <w:t>использовать базы данных, пр</w:t>
      </w:r>
      <w:r w:rsidRPr="00A863C6">
        <w:rPr>
          <w:sz w:val="28"/>
          <w:szCs w:val="28"/>
        </w:rPr>
        <w:t>о</w:t>
      </w:r>
      <w:r w:rsidRPr="00A863C6">
        <w:rPr>
          <w:sz w:val="28"/>
          <w:szCs w:val="28"/>
        </w:rPr>
        <w:t>граммные продукты и ресурсы Интернет</w:t>
      </w:r>
      <w:r>
        <w:rPr>
          <w:sz w:val="28"/>
          <w:szCs w:val="28"/>
        </w:rPr>
        <w:t>а</w:t>
      </w:r>
      <w:r w:rsidRPr="00A863C6">
        <w:rPr>
          <w:sz w:val="28"/>
          <w:szCs w:val="28"/>
        </w:rPr>
        <w:t xml:space="preserve"> для решения задач профе</w:t>
      </w:r>
      <w:r w:rsidRPr="00A863C6">
        <w:rPr>
          <w:sz w:val="28"/>
          <w:szCs w:val="28"/>
        </w:rPr>
        <w:t>с</w:t>
      </w:r>
      <w:r w:rsidRPr="00A863C6">
        <w:rPr>
          <w:sz w:val="28"/>
          <w:szCs w:val="28"/>
        </w:rPr>
        <w:t>сиональной деятельности (</w:t>
      </w:r>
      <w:r>
        <w:rPr>
          <w:sz w:val="28"/>
          <w:szCs w:val="28"/>
        </w:rPr>
        <w:t>ОП</w:t>
      </w:r>
      <w:r w:rsidRPr="0022735A">
        <w:rPr>
          <w:sz w:val="28"/>
          <w:szCs w:val="28"/>
        </w:rPr>
        <w:t>К-</w:t>
      </w:r>
      <w:r>
        <w:rPr>
          <w:sz w:val="28"/>
          <w:szCs w:val="28"/>
        </w:rPr>
        <w:t>5</w:t>
      </w:r>
      <w:r w:rsidRPr="00A863C6">
        <w:rPr>
          <w:sz w:val="28"/>
          <w:szCs w:val="28"/>
        </w:rPr>
        <w:t xml:space="preserve">); </w:t>
      </w:r>
    </w:p>
    <w:p w:rsidR="00D9560B" w:rsidRDefault="00D9560B" w:rsidP="003B1946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82777A">
        <w:rPr>
          <w:color w:val="000000"/>
          <w:spacing w:val="-2"/>
          <w:sz w:val="28"/>
          <w:szCs w:val="28"/>
        </w:rPr>
        <w:t>готов</w:t>
      </w:r>
      <w:r>
        <w:rPr>
          <w:color w:val="000000"/>
          <w:spacing w:val="-2"/>
          <w:sz w:val="28"/>
          <w:szCs w:val="28"/>
        </w:rPr>
        <w:t>ностью</w:t>
      </w:r>
      <w:r w:rsidRPr="0082777A">
        <w:rPr>
          <w:color w:val="000000"/>
          <w:spacing w:val="-2"/>
          <w:sz w:val="28"/>
          <w:szCs w:val="28"/>
        </w:rPr>
        <w:t xml:space="preserve"> к защите объектов интеллектуальной собственности и коммерциализации прав на объекты интеллект</w:t>
      </w:r>
      <w:r w:rsidRPr="0082777A">
        <w:rPr>
          <w:color w:val="000000"/>
          <w:spacing w:val="-2"/>
          <w:sz w:val="28"/>
          <w:szCs w:val="28"/>
        </w:rPr>
        <w:t>у</w:t>
      </w:r>
      <w:r w:rsidRPr="0082777A">
        <w:rPr>
          <w:color w:val="000000"/>
          <w:spacing w:val="-2"/>
          <w:sz w:val="28"/>
          <w:szCs w:val="28"/>
        </w:rPr>
        <w:t>альной собственности (</w:t>
      </w:r>
      <w:r>
        <w:rPr>
          <w:color w:val="000000"/>
          <w:spacing w:val="-2"/>
          <w:sz w:val="28"/>
          <w:szCs w:val="28"/>
        </w:rPr>
        <w:t>О</w:t>
      </w:r>
      <w:r w:rsidRPr="0082777A">
        <w:rPr>
          <w:color w:val="000000"/>
          <w:spacing w:val="-2"/>
          <w:sz w:val="28"/>
          <w:szCs w:val="28"/>
        </w:rPr>
        <w:t>ПК-</w:t>
      </w:r>
      <w:r>
        <w:rPr>
          <w:color w:val="000000"/>
          <w:spacing w:val="-2"/>
          <w:sz w:val="28"/>
          <w:szCs w:val="28"/>
        </w:rPr>
        <w:t>6).</w:t>
      </w:r>
    </w:p>
    <w:p w:rsidR="00D9560B" w:rsidRDefault="00D9560B" w:rsidP="003B1946">
      <w:pPr>
        <w:pStyle w:val="af"/>
        <w:tabs>
          <w:tab w:val="left" w:pos="1276"/>
        </w:tabs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D9560B" w:rsidRPr="0014795A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14795A">
        <w:rPr>
          <w:rFonts w:ascii="Times New Roman" w:hAnsi="Times New Roman"/>
          <w:b/>
          <w:szCs w:val="24"/>
          <w:lang w:val="ru-RU"/>
        </w:rPr>
        <w:t>научно-исследовательская деятельность:</w:t>
      </w:r>
    </w:p>
    <w:p w:rsidR="00D9560B" w:rsidRPr="0062752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готовностью к </w:t>
      </w:r>
      <w:r w:rsidRPr="0062752A">
        <w:rPr>
          <w:sz w:val="28"/>
        </w:rPr>
        <w:t xml:space="preserve"> пл</w:t>
      </w:r>
      <w:r w:rsidRPr="0062752A">
        <w:rPr>
          <w:sz w:val="28"/>
        </w:rPr>
        <w:t>а</w:t>
      </w:r>
      <w:r w:rsidRPr="0062752A">
        <w:rPr>
          <w:sz w:val="28"/>
        </w:rPr>
        <w:t>нировани</w:t>
      </w:r>
      <w:r>
        <w:rPr>
          <w:sz w:val="28"/>
        </w:rPr>
        <w:t>ю</w:t>
      </w:r>
      <w:r w:rsidRPr="0062752A">
        <w:rPr>
          <w:sz w:val="28"/>
        </w:rPr>
        <w:t>, организации и проведени</w:t>
      </w:r>
      <w:r>
        <w:rPr>
          <w:sz w:val="28"/>
        </w:rPr>
        <w:t>ю</w:t>
      </w:r>
      <w:r w:rsidRPr="0062752A">
        <w:rPr>
          <w:sz w:val="28"/>
        </w:rPr>
        <w:t xml:space="preserve"> научно-исследовательских работ в области биотехнологии</w:t>
      </w:r>
      <w:r>
        <w:rPr>
          <w:sz w:val="28"/>
        </w:rPr>
        <w:t>, способностью проводить корректную обработку результатов экспериментов и делать обоснованные заключения и выводы</w:t>
      </w:r>
      <w:r w:rsidRPr="0062752A">
        <w:rPr>
          <w:sz w:val="28"/>
        </w:rPr>
        <w:t xml:space="preserve"> (</w:t>
      </w:r>
      <w:r w:rsidRPr="0022735A">
        <w:rPr>
          <w:sz w:val="28"/>
        </w:rPr>
        <w:t>ПК-</w:t>
      </w:r>
      <w:r>
        <w:rPr>
          <w:sz w:val="28"/>
        </w:rPr>
        <w:t>1</w:t>
      </w:r>
      <w:r w:rsidRPr="0062752A">
        <w:rPr>
          <w:sz w:val="28"/>
        </w:rPr>
        <w:t xml:space="preserve">); </w:t>
      </w:r>
    </w:p>
    <w:p w:rsidR="00D9560B" w:rsidRPr="0062752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способностью</w:t>
      </w:r>
      <w:r w:rsidRPr="0062752A">
        <w:rPr>
          <w:sz w:val="28"/>
        </w:rPr>
        <w:t xml:space="preserve"> проводить анализ научной и технической информации в области биотехнологии и смежных ди</w:t>
      </w:r>
      <w:r w:rsidRPr="0062752A">
        <w:rPr>
          <w:sz w:val="28"/>
        </w:rPr>
        <w:t>с</w:t>
      </w:r>
      <w:r w:rsidRPr="0062752A">
        <w:rPr>
          <w:sz w:val="28"/>
        </w:rPr>
        <w:t xml:space="preserve">циплин с целью научной, патентной и </w:t>
      </w:r>
      <w:r w:rsidRPr="0062752A">
        <w:rPr>
          <w:sz w:val="28"/>
        </w:rPr>
        <w:lastRenderedPageBreak/>
        <w:t>маркетинговой поддержки проводимых фундаментальных исследований и те</w:t>
      </w:r>
      <w:r w:rsidRPr="0062752A">
        <w:rPr>
          <w:sz w:val="28"/>
        </w:rPr>
        <w:t>х</w:t>
      </w:r>
      <w:r w:rsidRPr="0062752A">
        <w:rPr>
          <w:sz w:val="28"/>
        </w:rPr>
        <w:t>нологических разработок (</w:t>
      </w:r>
      <w:r w:rsidRPr="0022735A">
        <w:rPr>
          <w:sz w:val="28"/>
        </w:rPr>
        <w:t>ПК-</w:t>
      </w:r>
      <w:r>
        <w:rPr>
          <w:sz w:val="28"/>
        </w:rPr>
        <w:t>2</w:t>
      </w:r>
      <w:r w:rsidRPr="0062752A">
        <w:rPr>
          <w:sz w:val="28"/>
        </w:rPr>
        <w:t xml:space="preserve">); 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способностью</w:t>
      </w:r>
      <w:r w:rsidRPr="00DE5EED">
        <w:rPr>
          <w:sz w:val="28"/>
        </w:rPr>
        <w:t xml:space="preserve"> представлять результаты выполненной работы в виде научно-технических отчетов, обзоров, научных докладов и публикаций с использов</w:t>
      </w:r>
      <w:r w:rsidRPr="00DE5EED">
        <w:rPr>
          <w:sz w:val="28"/>
        </w:rPr>
        <w:t>а</w:t>
      </w:r>
      <w:r w:rsidRPr="00DE5EED">
        <w:rPr>
          <w:sz w:val="28"/>
        </w:rPr>
        <w:t>нием современных возможностей информа</w:t>
      </w:r>
      <w:r>
        <w:rPr>
          <w:sz w:val="28"/>
        </w:rPr>
        <w:t xml:space="preserve">ционных технологий и с учетом требований по защите </w:t>
      </w:r>
      <w:r w:rsidRPr="00DE5EED">
        <w:rPr>
          <w:sz w:val="28"/>
        </w:rPr>
        <w:t>интеллектуальной собс</w:t>
      </w:r>
      <w:r w:rsidRPr="00DE5EED">
        <w:rPr>
          <w:sz w:val="28"/>
        </w:rPr>
        <w:t>т</w:t>
      </w:r>
      <w:r w:rsidRPr="00DE5EED">
        <w:rPr>
          <w:sz w:val="28"/>
        </w:rPr>
        <w:t>венности</w:t>
      </w:r>
      <w:r>
        <w:rPr>
          <w:sz w:val="28"/>
        </w:rPr>
        <w:t xml:space="preserve"> </w:t>
      </w:r>
      <w:r w:rsidRPr="00DE5EED">
        <w:rPr>
          <w:sz w:val="28"/>
        </w:rPr>
        <w:t>(</w:t>
      </w:r>
      <w:r w:rsidRPr="0022735A">
        <w:rPr>
          <w:sz w:val="28"/>
        </w:rPr>
        <w:t>ПК-</w:t>
      </w:r>
      <w:r>
        <w:rPr>
          <w:sz w:val="28"/>
        </w:rPr>
        <w:t>3</w:t>
      </w:r>
      <w:r w:rsidRPr="00DE5EED">
        <w:rPr>
          <w:sz w:val="28"/>
        </w:rPr>
        <w:t xml:space="preserve">);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4795A">
        <w:rPr>
          <w:b/>
          <w:sz w:val="28"/>
          <w:szCs w:val="28"/>
        </w:rPr>
        <w:t>проектная  деятельность: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готовностью к </w:t>
      </w:r>
      <w:r w:rsidRPr="004E79A8">
        <w:rPr>
          <w:sz w:val="28"/>
        </w:rPr>
        <w:t>проектировани</w:t>
      </w:r>
      <w:r>
        <w:rPr>
          <w:sz w:val="28"/>
        </w:rPr>
        <w:t>ю</w:t>
      </w:r>
      <w:r w:rsidRPr="004E79A8">
        <w:rPr>
          <w:sz w:val="28"/>
        </w:rPr>
        <w:t xml:space="preserve"> опытных,  опытно-промышленных   и промы</w:t>
      </w:r>
      <w:r w:rsidRPr="004E79A8">
        <w:rPr>
          <w:sz w:val="28"/>
        </w:rPr>
        <w:t>ш</w:t>
      </w:r>
      <w:r w:rsidRPr="004E79A8">
        <w:rPr>
          <w:sz w:val="28"/>
        </w:rPr>
        <w:t>ленных  установок биотехнологического производства (</w:t>
      </w:r>
      <w:r w:rsidRPr="008237C7">
        <w:rPr>
          <w:sz w:val="28"/>
        </w:rPr>
        <w:t>ПК-</w:t>
      </w:r>
      <w:r>
        <w:rPr>
          <w:sz w:val="28"/>
        </w:rPr>
        <w:t>4</w:t>
      </w:r>
      <w:r w:rsidRPr="004E79A8">
        <w:rPr>
          <w:sz w:val="28"/>
        </w:rPr>
        <w:t xml:space="preserve">); </w:t>
      </w:r>
    </w:p>
    <w:p w:rsidR="00D9560B" w:rsidRPr="008E464A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64A">
        <w:rPr>
          <w:sz w:val="28"/>
          <w:szCs w:val="28"/>
        </w:rPr>
        <w:t>способн</w:t>
      </w:r>
      <w:r>
        <w:rPr>
          <w:sz w:val="28"/>
          <w:szCs w:val="28"/>
        </w:rPr>
        <w:t>остью</w:t>
      </w:r>
      <w:r w:rsidRPr="008E464A">
        <w:rPr>
          <w:sz w:val="28"/>
          <w:szCs w:val="28"/>
        </w:rPr>
        <w:t xml:space="preserve"> осуществлять технологический расчет оборудования, в</w:t>
      </w:r>
      <w:r w:rsidRPr="008E464A">
        <w:rPr>
          <w:sz w:val="28"/>
          <w:szCs w:val="28"/>
        </w:rPr>
        <w:t>ы</w:t>
      </w:r>
      <w:r w:rsidRPr="008E464A">
        <w:rPr>
          <w:sz w:val="28"/>
          <w:szCs w:val="28"/>
        </w:rPr>
        <w:t>бор стандартного и проектирование нестандартного оборудования (</w:t>
      </w:r>
      <w:r w:rsidRPr="008237C7">
        <w:rPr>
          <w:sz w:val="28"/>
          <w:szCs w:val="28"/>
        </w:rPr>
        <w:t>ПК-</w:t>
      </w:r>
      <w:r>
        <w:rPr>
          <w:sz w:val="28"/>
          <w:szCs w:val="28"/>
        </w:rPr>
        <w:t>5</w:t>
      </w:r>
      <w:r w:rsidRPr="008E464A">
        <w:rPr>
          <w:sz w:val="28"/>
          <w:szCs w:val="28"/>
        </w:rPr>
        <w:t xml:space="preserve">); </w:t>
      </w:r>
      <w:r w:rsidRPr="008E464A">
        <w:rPr>
          <w:sz w:val="28"/>
          <w:szCs w:val="28"/>
        </w:rPr>
        <w:tab/>
      </w:r>
    </w:p>
    <w:p w:rsidR="00D9560B" w:rsidRPr="00FA5AEC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способностью к</w:t>
      </w:r>
      <w:r w:rsidRPr="00FA5AEC">
        <w:rPr>
          <w:sz w:val="28"/>
        </w:rPr>
        <w:t xml:space="preserve"> </w:t>
      </w:r>
      <w:r>
        <w:rPr>
          <w:sz w:val="28"/>
        </w:rPr>
        <w:t xml:space="preserve">разработке </w:t>
      </w:r>
      <w:r w:rsidRPr="00FA5AEC">
        <w:rPr>
          <w:sz w:val="28"/>
        </w:rPr>
        <w:t>проектной документации</w:t>
      </w:r>
      <w:r>
        <w:rPr>
          <w:sz w:val="28"/>
        </w:rPr>
        <w:t xml:space="preserve">  </w:t>
      </w:r>
      <w:r w:rsidRPr="00FA5AEC">
        <w:rPr>
          <w:sz w:val="28"/>
        </w:rPr>
        <w:t>(</w:t>
      </w:r>
      <w:r w:rsidRPr="008237C7">
        <w:rPr>
          <w:sz w:val="28"/>
        </w:rPr>
        <w:t>ПК-</w:t>
      </w:r>
      <w:r>
        <w:rPr>
          <w:sz w:val="28"/>
        </w:rPr>
        <w:t>6</w:t>
      </w:r>
      <w:r w:rsidRPr="00FA5AEC">
        <w:rPr>
          <w:sz w:val="28"/>
        </w:rPr>
        <w:t>)</w:t>
      </w:r>
      <w:r>
        <w:rPr>
          <w:sz w:val="28"/>
        </w:rPr>
        <w:t>;</w:t>
      </w:r>
    </w:p>
    <w:p w:rsidR="00D9560B" w:rsidRPr="00EF76CC" w:rsidRDefault="00D9560B" w:rsidP="003B194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F76CC">
        <w:rPr>
          <w:b/>
          <w:sz w:val="28"/>
          <w:szCs w:val="28"/>
        </w:rPr>
        <w:t>организационно-управленческая деятельность:</w:t>
      </w:r>
    </w:p>
    <w:p w:rsidR="00D9560B" w:rsidRDefault="00D9560B" w:rsidP="003B1946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C1157B">
        <w:rPr>
          <w:color w:val="000000"/>
          <w:spacing w:val="-1"/>
          <w:sz w:val="28"/>
          <w:szCs w:val="28"/>
        </w:rPr>
        <w:t>готов</w:t>
      </w:r>
      <w:r>
        <w:rPr>
          <w:color w:val="000000"/>
          <w:spacing w:val="-1"/>
          <w:sz w:val="28"/>
          <w:szCs w:val="28"/>
        </w:rPr>
        <w:t>ностью</w:t>
      </w:r>
      <w:r w:rsidRPr="00C1157B">
        <w:rPr>
          <w:color w:val="000000"/>
          <w:spacing w:val="-1"/>
          <w:sz w:val="28"/>
          <w:szCs w:val="28"/>
        </w:rPr>
        <w:t xml:space="preserve"> к организации работы коллектива исполнителей, принятию исполнительских решений в условиях спектра мнений, определению порядка выполнения р</w:t>
      </w:r>
      <w:r w:rsidRPr="00C1157B">
        <w:rPr>
          <w:color w:val="000000"/>
          <w:spacing w:val="-1"/>
          <w:sz w:val="28"/>
          <w:szCs w:val="28"/>
        </w:rPr>
        <w:t>а</w:t>
      </w:r>
      <w:r w:rsidRPr="00C1157B">
        <w:rPr>
          <w:color w:val="000000"/>
          <w:spacing w:val="-1"/>
          <w:sz w:val="28"/>
          <w:szCs w:val="28"/>
        </w:rPr>
        <w:t>бот (ПК-</w:t>
      </w:r>
      <w:r>
        <w:rPr>
          <w:color w:val="000000"/>
          <w:spacing w:val="-1"/>
          <w:sz w:val="28"/>
          <w:szCs w:val="28"/>
        </w:rPr>
        <w:t>7);</w:t>
      </w:r>
    </w:p>
    <w:p w:rsidR="00D9560B" w:rsidRPr="008E464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8E464A">
        <w:rPr>
          <w:sz w:val="28"/>
        </w:rPr>
        <w:t>способн</w:t>
      </w:r>
      <w:r>
        <w:rPr>
          <w:sz w:val="28"/>
        </w:rPr>
        <w:t>остью</w:t>
      </w:r>
      <w:r w:rsidRPr="008E464A">
        <w:rPr>
          <w:sz w:val="28"/>
        </w:rPr>
        <w:t xml:space="preserve"> к проведению технико-экономического анализа  производства и составлению технико-экономической документации (</w:t>
      </w:r>
      <w:r w:rsidRPr="008237C7">
        <w:rPr>
          <w:sz w:val="28"/>
        </w:rPr>
        <w:t>ПК-</w:t>
      </w:r>
      <w:r>
        <w:rPr>
          <w:sz w:val="28"/>
        </w:rPr>
        <w:t>8</w:t>
      </w:r>
      <w:r w:rsidRPr="008E464A">
        <w:rPr>
          <w:sz w:val="28"/>
        </w:rPr>
        <w:t>);</w:t>
      </w:r>
    </w:p>
    <w:p w:rsidR="00D9560B" w:rsidRPr="008E464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готовностью использовать</w:t>
      </w:r>
      <w:r w:rsidRPr="008E464A">
        <w:rPr>
          <w:sz w:val="28"/>
        </w:rPr>
        <w:t xml:space="preserve"> основны</w:t>
      </w:r>
      <w:r>
        <w:rPr>
          <w:sz w:val="28"/>
        </w:rPr>
        <w:t>е</w:t>
      </w:r>
      <w:r w:rsidRPr="008E464A">
        <w:rPr>
          <w:sz w:val="28"/>
        </w:rPr>
        <w:t xml:space="preserve"> принцип</w:t>
      </w:r>
      <w:r>
        <w:rPr>
          <w:sz w:val="28"/>
        </w:rPr>
        <w:t>ы</w:t>
      </w:r>
      <w:r w:rsidRPr="008E464A">
        <w:rPr>
          <w:sz w:val="28"/>
        </w:rPr>
        <w:t xml:space="preserve"> организации метрологического обеспеч</w:t>
      </w:r>
      <w:r w:rsidRPr="008E464A">
        <w:rPr>
          <w:sz w:val="28"/>
        </w:rPr>
        <w:t>е</w:t>
      </w:r>
      <w:r w:rsidRPr="008E464A">
        <w:rPr>
          <w:sz w:val="28"/>
        </w:rPr>
        <w:t>ния производства (</w:t>
      </w:r>
      <w:r w:rsidRPr="008237C7">
        <w:rPr>
          <w:sz w:val="28"/>
        </w:rPr>
        <w:t>ПК-</w:t>
      </w:r>
      <w:r>
        <w:rPr>
          <w:sz w:val="28"/>
        </w:rPr>
        <w:t>9</w:t>
      </w:r>
      <w:r w:rsidRPr="008E464A">
        <w:rPr>
          <w:sz w:val="28"/>
        </w:rPr>
        <w:t xml:space="preserve">); </w:t>
      </w:r>
    </w:p>
    <w:p w:rsidR="00D9560B" w:rsidRPr="008E464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8E464A">
        <w:rPr>
          <w:sz w:val="28"/>
        </w:rPr>
        <w:t>способн</w:t>
      </w:r>
      <w:r>
        <w:rPr>
          <w:sz w:val="28"/>
        </w:rPr>
        <w:t>остью</w:t>
      </w:r>
      <w:r w:rsidRPr="008E464A">
        <w:rPr>
          <w:sz w:val="28"/>
        </w:rPr>
        <w:t xml:space="preserve"> к разработке системы менеджмента качества биотехнологич</w:t>
      </w:r>
      <w:r w:rsidRPr="008E464A">
        <w:rPr>
          <w:sz w:val="28"/>
        </w:rPr>
        <w:t>е</w:t>
      </w:r>
      <w:r w:rsidRPr="008E464A">
        <w:rPr>
          <w:sz w:val="28"/>
        </w:rPr>
        <w:t>ской продукции в соответствии с требованиями российских и международных ста</w:t>
      </w:r>
      <w:r w:rsidRPr="008E464A">
        <w:rPr>
          <w:sz w:val="28"/>
        </w:rPr>
        <w:t>н</w:t>
      </w:r>
      <w:r w:rsidRPr="008E464A">
        <w:rPr>
          <w:sz w:val="28"/>
        </w:rPr>
        <w:t>дартов качества (</w:t>
      </w:r>
      <w:r w:rsidRPr="008237C7">
        <w:rPr>
          <w:sz w:val="28"/>
        </w:rPr>
        <w:t>ПК-1</w:t>
      </w:r>
      <w:r>
        <w:rPr>
          <w:sz w:val="28"/>
        </w:rPr>
        <w:t>0</w:t>
      </w:r>
      <w:r w:rsidRPr="008E464A">
        <w:rPr>
          <w:sz w:val="28"/>
        </w:rPr>
        <w:t xml:space="preserve">); </w:t>
      </w:r>
    </w:p>
    <w:p w:rsidR="00D9560B" w:rsidRPr="008E464A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8E464A">
        <w:rPr>
          <w:sz w:val="28"/>
        </w:rPr>
        <w:t>способн</w:t>
      </w:r>
      <w:r>
        <w:rPr>
          <w:sz w:val="28"/>
        </w:rPr>
        <w:t>остью</w:t>
      </w:r>
      <w:r w:rsidRPr="008E464A">
        <w:rPr>
          <w:sz w:val="28"/>
        </w:rPr>
        <w:t xml:space="preserve"> обеспечивать технологическую дисциплину, санитарно-гигиенический режим работы предприятия, содержание технологического об</w:t>
      </w:r>
      <w:r w:rsidRPr="008E464A">
        <w:rPr>
          <w:sz w:val="28"/>
        </w:rPr>
        <w:t>о</w:t>
      </w:r>
      <w:r w:rsidRPr="008E464A">
        <w:rPr>
          <w:sz w:val="28"/>
        </w:rPr>
        <w:t>рудования в надлежащем техническом состоянии (</w:t>
      </w:r>
      <w:r w:rsidRPr="008237C7">
        <w:rPr>
          <w:sz w:val="28"/>
        </w:rPr>
        <w:t>ПК-1</w:t>
      </w:r>
      <w:r>
        <w:rPr>
          <w:sz w:val="28"/>
        </w:rPr>
        <w:t>1</w:t>
      </w:r>
      <w:r w:rsidRPr="008E464A">
        <w:rPr>
          <w:sz w:val="28"/>
        </w:rPr>
        <w:t xml:space="preserve">); 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8E464A">
        <w:rPr>
          <w:sz w:val="28"/>
        </w:rPr>
        <w:t>способн</w:t>
      </w:r>
      <w:r>
        <w:rPr>
          <w:sz w:val="28"/>
        </w:rPr>
        <w:t>остью</w:t>
      </w:r>
      <w:r w:rsidRPr="008E464A">
        <w:rPr>
          <w:sz w:val="28"/>
        </w:rPr>
        <w:t xml:space="preserve"> планировать и проводить мероприятия по обеспечению техники безопасности на производстве, по мониторингу и защите окружающей среды </w:t>
      </w:r>
      <w:r>
        <w:rPr>
          <w:sz w:val="28"/>
        </w:rPr>
        <w:t xml:space="preserve">      </w:t>
      </w:r>
      <w:r w:rsidRPr="008E464A">
        <w:rPr>
          <w:sz w:val="28"/>
        </w:rPr>
        <w:t>(</w:t>
      </w:r>
      <w:r w:rsidRPr="008237C7">
        <w:rPr>
          <w:sz w:val="28"/>
        </w:rPr>
        <w:t>ПК-1</w:t>
      </w:r>
      <w:r>
        <w:rPr>
          <w:sz w:val="28"/>
        </w:rPr>
        <w:t>2</w:t>
      </w:r>
      <w:r w:rsidRPr="008E464A">
        <w:rPr>
          <w:sz w:val="28"/>
        </w:rPr>
        <w:t xml:space="preserve">); 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b/>
          <w:sz w:val="28"/>
        </w:rPr>
      </w:pPr>
      <w:r w:rsidRPr="00EF76CC">
        <w:rPr>
          <w:b/>
          <w:sz w:val="28"/>
        </w:rPr>
        <w:t xml:space="preserve">производственно-технологическая деятельность:  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готовностью к</w:t>
      </w:r>
      <w:r w:rsidRPr="00925989">
        <w:rPr>
          <w:sz w:val="28"/>
        </w:rPr>
        <w:t xml:space="preserve"> организации, планировани</w:t>
      </w:r>
      <w:r>
        <w:rPr>
          <w:sz w:val="28"/>
        </w:rPr>
        <w:t>ю</w:t>
      </w:r>
      <w:r w:rsidRPr="00925989">
        <w:rPr>
          <w:sz w:val="28"/>
        </w:rPr>
        <w:t xml:space="preserve"> и управлени</w:t>
      </w:r>
      <w:r>
        <w:rPr>
          <w:sz w:val="28"/>
        </w:rPr>
        <w:t>ю</w:t>
      </w:r>
      <w:r w:rsidRPr="00925989">
        <w:rPr>
          <w:sz w:val="28"/>
        </w:rPr>
        <w:t xml:space="preserve"> действующими биотехнол</w:t>
      </w:r>
      <w:r w:rsidRPr="00925989">
        <w:rPr>
          <w:sz w:val="28"/>
        </w:rPr>
        <w:t>о</w:t>
      </w:r>
      <w:r w:rsidRPr="00925989">
        <w:rPr>
          <w:sz w:val="28"/>
        </w:rPr>
        <w:t>гическими процессами и производством (</w:t>
      </w:r>
      <w:r w:rsidRPr="008237C7">
        <w:rPr>
          <w:sz w:val="28"/>
        </w:rPr>
        <w:t>ПК-1</w:t>
      </w:r>
      <w:r>
        <w:rPr>
          <w:sz w:val="28"/>
        </w:rPr>
        <w:t>3</w:t>
      </w:r>
      <w:r w:rsidRPr="00925989">
        <w:rPr>
          <w:sz w:val="28"/>
        </w:rPr>
        <w:t xml:space="preserve">); 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способностью использовать </w:t>
      </w:r>
      <w:r w:rsidRPr="00925989">
        <w:rPr>
          <w:sz w:val="28"/>
        </w:rPr>
        <w:t>типовы</w:t>
      </w:r>
      <w:r>
        <w:rPr>
          <w:sz w:val="28"/>
        </w:rPr>
        <w:t>е</w:t>
      </w:r>
      <w:r w:rsidRPr="00925989">
        <w:rPr>
          <w:sz w:val="28"/>
        </w:rPr>
        <w:t xml:space="preserve"> и  разрабатывать новые методы инженерных расчетов технологических параметров и оборудования биотехнол</w:t>
      </w:r>
      <w:r w:rsidRPr="00925989">
        <w:rPr>
          <w:sz w:val="28"/>
        </w:rPr>
        <w:t>о</w:t>
      </w:r>
      <w:r w:rsidRPr="00925989">
        <w:rPr>
          <w:sz w:val="28"/>
        </w:rPr>
        <w:t>гических производств (</w:t>
      </w:r>
      <w:r w:rsidRPr="008237C7">
        <w:rPr>
          <w:sz w:val="28"/>
        </w:rPr>
        <w:t>ПК-1</w:t>
      </w:r>
      <w:r>
        <w:rPr>
          <w:sz w:val="28"/>
        </w:rPr>
        <w:t>4</w:t>
      </w:r>
      <w:r w:rsidRPr="00925989">
        <w:rPr>
          <w:sz w:val="28"/>
        </w:rPr>
        <w:t xml:space="preserve">); 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готовностью </w:t>
      </w:r>
      <w:r w:rsidRPr="00925989">
        <w:rPr>
          <w:sz w:val="28"/>
        </w:rPr>
        <w:t xml:space="preserve"> обеспечивать стабильность показателей производства и качества в</w:t>
      </w:r>
      <w:r w:rsidRPr="00925989">
        <w:rPr>
          <w:sz w:val="28"/>
        </w:rPr>
        <w:t>ы</w:t>
      </w:r>
      <w:r w:rsidRPr="00925989">
        <w:rPr>
          <w:sz w:val="28"/>
        </w:rPr>
        <w:t>пускаемой  продукции (</w:t>
      </w:r>
      <w:r w:rsidRPr="002872D2">
        <w:rPr>
          <w:sz w:val="28"/>
        </w:rPr>
        <w:t>ПК-</w:t>
      </w:r>
      <w:r>
        <w:rPr>
          <w:sz w:val="28"/>
        </w:rPr>
        <w:t>15</w:t>
      </w:r>
      <w:r w:rsidRPr="00925989">
        <w:rPr>
          <w:sz w:val="28"/>
        </w:rPr>
        <w:t>);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925989">
        <w:rPr>
          <w:sz w:val="28"/>
        </w:rPr>
        <w:t>способн</w:t>
      </w:r>
      <w:r>
        <w:rPr>
          <w:sz w:val="28"/>
        </w:rPr>
        <w:t xml:space="preserve">остью </w:t>
      </w:r>
      <w:r w:rsidRPr="00925989">
        <w:rPr>
          <w:sz w:val="28"/>
        </w:rPr>
        <w:t xml:space="preserve"> осуществлять эффективн</w:t>
      </w:r>
      <w:r>
        <w:rPr>
          <w:sz w:val="28"/>
        </w:rPr>
        <w:t>ую</w:t>
      </w:r>
      <w:r w:rsidRPr="00925989">
        <w:rPr>
          <w:sz w:val="28"/>
        </w:rPr>
        <w:t xml:space="preserve"> работ</w:t>
      </w:r>
      <w:r>
        <w:rPr>
          <w:sz w:val="28"/>
        </w:rPr>
        <w:t>у</w:t>
      </w:r>
      <w:r w:rsidRPr="00925989">
        <w:rPr>
          <w:sz w:val="28"/>
        </w:rPr>
        <w:t xml:space="preserve"> средств контр</w:t>
      </w:r>
      <w:r w:rsidRPr="00925989">
        <w:rPr>
          <w:sz w:val="28"/>
        </w:rPr>
        <w:t>о</w:t>
      </w:r>
      <w:r w:rsidRPr="00925989">
        <w:rPr>
          <w:sz w:val="28"/>
        </w:rPr>
        <w:t>ля, автоматизации и автоматизирован</w:t>
      </w:r>
      <w:r>
        <w:rPr>
          <w:sz w:val="28"/>
        </w:rPr>
        <w:t xml:space="preserve">ного  управления  производством, </w:t>
      </w:r>
      <w:r w:rsidRPr="00925989">
        <w:rPr>
          <w:sz w:val="28"/>
        </w:rPr>
        <w:t xml:space="preserve"> химико-технического, биохимического  и  микробиологического контроля (</w:t>
      </w:r>
      <w:r w:rsidRPr="002872D2">
        <w:rPr>
          <w:sz w:val="28"/>
        </w:rPr>
        <w:t>ПК-1</w:t>
      </w:r>
      <w:r>
        <w:rPr>
          <w:sz w:val="28"/>
        </w:rPr>
        <w:t>6</w:t>
      </w:r>
      <w:r w:rsidRPr="00925989">
        <w:rPr>
          <w:sz w:val="28"/>
        </w:rPr>
        <w:t xml:space="preserve">); 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готовностью к проведению </w:t>
      </w:r>
      <w:r w:rsidRPr="00925989">
        <w:rPr>
          <w:sz w:val="28"/>
        </w:rPr>
        <w:t xml:space="preserve"> опытно-промышленной отработки технологии и масшт</w:t>
      </w:r>
      <w:r w:rsidRPr="00925989">
        <w:rPr>
          <w:sz w:val="28"/>
        </w:rPr>
        <w:t>а</w:t>
      </w:r>
      <w:r w:rsidRPr="00925989">
        <w:rPr>
          <w:sz w:val="28"/>
        </w:rPr>
        <w:t>бировани</w:t>
      </w:r>
      <w:r>
        <w:rPr>
          <w:sz w:val="28"/>
        </w:rPr>
        <w:t>ю</w:t>
      </w:r>
      <w:r w:rsidRPr="00925989">
        <w:rPr>
          <w:sz w:val="28"/>
        </w:rPr>
        <w:t xml:space="preserve"> процессов (</w:t>
      </w:r>
      <w:r w:rsidRPr="002872D2">
        <w:rPr>
          <w:sz w:val="28"/>
        </w:rPr>
        <w:t>ПК-</w:t>
      </w:r>
      <w:r>
        <w:rPr>
          <w:sz w:val="28"/>
        </w:rPr>
        <w:t>17</w:t>
      </w:r>
      <w:r w:rsidRPr="00925989">
        <w:rPr>
          <w:sz w:val="28"/>
        </w:rPr>
        <w:t xml:space="preserve">); </w:t>
      </w:r>
    </w:p>
    <w:p w:rsidR="00D9560B" w:rsidRPr="00925989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 w:rsidRPr="00925989">
        <w:rPr>
          <w:sz w:val="28"/>
        </w:rPr>
        <w:t>способн</w:t>
      </w:r>
      <w:r>
        <w:rPr>
          <w:sz w:val="28"/>
        </w:rPr>
        <w:t xml:space="preserve">остью </w:t>
      </w:r>
      <w:r w:rsidRPr="00925989">
        <w:rPr>
          <w:sz w:val="28"/>
        </w:rPr>
        <w:t xml:space="preserve"> к выработке и научному обоснованию схем оптимальной ко</w:t>
      </w:r>
      <w:r w:rsidRPr="00925989">
        <w:rPr>
          <w:sz w:val="28"/>
        </w:rPr>
        <w:t>м</w:t>
      </w:r>
      <w:r w:rsidRPr="00925989">
        <w:rPr>
          <w:sz w:val="28"/>
        </w:rPr>
        <w:t>плексной аттестации биотехнологических продуктов (</w:t>
      </w:r>
      <w:r w:rsidRPr="002872D2">
        <w:rPr>
          <w:sz w:val="28"/>
        </w:rPr>
        <w:t>ПК-</w:t>
      </w:r>
      <w:r>
        <w:rPr>
          <w:sz w:val="28"/>
        </w:rPr>
        <w:t>18</w:t>
      </w:r>
      <w:r w:rsidRPr="00925989">
        <w:rPr>
          <w:sz w:val="28"/>
        </w:rPr>
        <w:t xml:space="preserve">); 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способностью к</w:t>
      </w:r>
      <w:r w:rsidRPr="00925989">
        <w:rPr>
          <w:sz w:val="28"/>
        </w:rPr>
        <w:t xml:space="preserve"> анализ</w:t>
      </w:r>
      <w:r>
        <w:rPr>
          <w:sz w:val="28"/>
        </w:rPr>
        <w:t>у</w:t>
      </w:r>
      <w:r w:rsidRPr="00925989">
        <w:rPr>
          <w:sz w:val="28"/>
        </w:rPr>
        <w:t xml:space="preserve"> показателей технологического процесса на соответствие исходным н</w:t>
      </w:r>
      <w:r w:rsidRPr="00925989">
        <w:rPr>
          <w:sz w:val="28"/>
        </w:rPr>
        <w:t>а</w:t>
      </w:r>
      <w:r w:rsidRPr="00925989">
        <w:rPr>
          <w:sz w:val="28"/>
        </w:rPr>
        <w:t>учным разработкам (</w:t>
      </w:r>
      <w:r w:rsidRPr="002872D2">
        <w:rPr>
          <w:sz w:val="28"/>
        </w:rPr>
        <w:t>ПК-</w:t>
      </w:r>
      <w:r>
        <w:rPr>
          <w:sz w:val="28"/>
        </w:rPr>
        <w:t>19</w:t>
      </w:r>
      <w:r w:rsidRPr="00925989">
        <w:rPr>
          <w:sz w:val="28"/>
        </w:rPr>
        <w:t>);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педагогическая деятельность:</w:t>
      </w:r>
    </w:p>
    <w:p w:rsidR="00D9560B" w:rsidRPr="00925989" w:rsidRDefault="00D9560B" w:rsidP="003B1946">
      <w:pPr>
        <w:spacing w:line="360" w:lineRule="auto"/>
        <w:ind w:firstLine="709"/>
        <w:jc w:val="both"/>
        <w:rPr>
          <w:sz w:val="28"/>
        </w:rPr>
      </w:pPr>
      <w:r w:rsidRPr="00925989">
        <w:rPr>
          <w:sz w:val="28"/>
        </w:rPr>
        <w:t>готов</w:t>
      </w:r>
      <w:r>
        <w:rPr>
          <w:sz w:val="28"/>
        </w:rPr>
        <w:t>ностью</w:t>
      </w:r>
      <w:r w:rsidRPr="00925989">
        <w:rPr>
          <w:sz w:val="28"/>
        </w:rPr>
        <w:t xml:space="preserve"> к проведению учебных занятий: семинаров, </w:t>
      </w:r>
      <w:r>
        <w:rPr>
          <w:sz w:val="28"/>
        </w:rPr>
        <w:t xml:space="preserve">практических занятий и </w:t>
      </w:r>
      <w:r w:rsidRPr="00925989">
        <w:rPr>
          <w:sz w:val="28"/>
        </w:rPr>
        <w:t>лабораторных практ</w:t>
      </w:r>
      <w:r w:rsidRPr="00925989">
        <w:rPr>
          <w:sz w:val="28"/>
        </w:rPr>
        <w:t>и</w:t>
      </w:r>
      <w:r w:rsidRPr="00925989">
        <w:rPr>
          <w:sz w:val="28"/>
        </w:rPr>
        <w:t>кумов (</w:t>
      </w:r>
      <w:r w:rsidRPr="00793D6E">
        <w:rPr>
          <w:sz w:val="28"/>
        </w:rPr>
        <w:t>ПК-2</w:t>
      </w:r>
      <w:r>
        <w:rPr>
          <w:sz w:val="28"/>
        </w:rPr>
        <w:t>0</w:t>
      </w:r>
      <w:r w:rsidRPr="00925989">
        <w:rPr>
          <w:sz w:val="28"/>
        </w:rPr>
        <w:t xml:space="preserve">); </w:t>
      </w:r>
    </w:p>
    <w:p w:rsidR="00D9560B" w:rsidRPr="00925989" w:rsidRDefault="00D9560B" w:rsidP="003B1946">
      <w:pPr>
        <w:spacing w:line="360" w:lineRule="auto"/>
        <w:ind w:firstLine="709"/>
        <w:jc w:val="both"/>
      </w:pPr>
      <w:r>
        <w:rPr>
          <w:sz w:val="28"/>
        </w:rPr>
        <w:t xml:space="preserve">готовностью к </w:t>
      </w:r>
      <w:r w:rsidRPr="00925989">
        <w:rPr>
          <w:sz w:val="28"/>
        </w:rPr>
        <w:t xml:space="preserve"> подготовк</w:t>
      </w:r>
      <w:r>
        <w:rPr>
          <w:sz w:val="28"/>
        </w:rPr>
        <w:t>е</w:t>
      </w:r>
      <w:r w:rsidRPr="00925989">
        <w:rPr>
          <w:sz w:val="28"/>
        </w:rPr>
        <w:t xml:space="preserve"> учебных и учебно-методических материалов </w:t>
      </w:r>
      <w:r>
        <w:rPr>
          <w:sz w:val="28"/>
        </w:rPr>
        <w:t xml:space="preserve">    </w:t>
      </w:r>
      <w:r w:rsidRPr="00925989">
        <w:rPr>
          <w:sz w:val="28"/>
        </w:rPr>
        <w:t>(</w:t>
      </w:r>
      <w:r w:rsidRPr="00793D6E">
        <w:rPr>
          <w:sz w:val="28"/>
        </w:rPr>
        <w:t>ПК-2</w:t>
      </w:r>
      <w:r>
        <w:rPr>
          <w:sz w:val="28"/>
        </w:rPr>
        <w:t>1</w:t>
      </w:r>
      <w:r w:rsidRPr="00925989">
        <w:rPr>
          <w:sz w:val="28"/>
        </w:rPr>
        <w:t>)</w:t>
      </w:r>
      <w:r>
        <w:rPr>
          <w:sz w:val="28"/>
        </w:rPr>
        <w:t>;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способностью осваивать и использовать современные</w:t>
      </w:r>
      <w:r w:rsidRPr="00925989">
        <w:rPr>
          <w:sz w:val="28"/>
        </w:rPr>
        <w:t xml:space="preserve"> образовательны</w:t>
      </w:r>
      <w:r>
        <w:rPr>
          <w:sz w:val="28"/>
        </w:rPr>
        <w:t>е</w:t>
      </w:r>
      <w:r w:rsidRPr="00925989">
        <w:rPr>
          <w:sz w:val="28"/>
        </w:rPr>
        <w:t xml:space="preserve"> технологии (</w:t>
      </w:r>
      <w:r w:rsidRPr="00793D6E">
        <w:rPr>
          <w:sz w:val="28"/>
        </w:rPr>
        <w:t>ПК-2</w:t>
      </w:r>
      <w:r>
        <w:rPr>
          <w:sz w:val="28"/>
        </w:rPr>
        <w:t>2</w:t>
      </w:r>
      <w:r w:rsidRPr="00925989">
        <w:rPr>
          <w:sz w:val="28"/>
        </w:rPr>
        <w:t>).</w:t>
      </w:r>
    </w:p>
    <w:p w:rsidR="00D9560B" w:rsidRPr="00F414EB" w:rsidRDefault="00D9560B" w:rsidP="003B1946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D9560B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</w:t>
      </w:r>
      <w:r w:rsidRPr="004C0DF2">
        <w:rPr>
          <w:szCs w:val="28"/>
          <w:lang w:val="ru-RU"/>
        </w:rPr>
        <w:lastRenderedPageBreak/>
        <w:t xml:space="preserve">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D9560B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D9560B" w:rsidRDefault="00D9560B" w:rsidP="003B1946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D9560B" w:rsidRDefault="00D9560B" w:rsidP="003B1946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D9560B" w:rsidRPr="008E3A45" w:rsidDel="00AA0E80" w:rsidRDefault="00D9560B" w:rsidP="003B1946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D9560B" w:rsidRPr="004F1058" w:rsidRDefault="00D9560B" w:rsidP="003B194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F1058">
        <w:rPr>
          <w:b/>
          <w:sz w:val="28"/>
          <w:szCs w:val="28"/>
        </w:rPr>
        <w:t xml:space="preserve">ПРОГРАММЫ МАГИСТРАТУРЫ ПО НАПРАВЛЕНИЮ ПОДГОТОВКИ </w:t>
      </w:r>
      <w:r w:rsidRPr="005C058F">
        <w:rPr>
          <w:b/>
          <w:sz w:val="28"/>
          <w:szCs w:val="28"/>
        </w:rPr>
        <w:t xml:space="preserve">19.04.01 </w:t>
      </w:r>
      <w:r w:rsidRPr="004F1058">
        <w:rPr>
          <w:b/>
          <w:sz w:val="28"/>
          <w:szCs w:val="28"/>
        </w:rPr>
        <w:t xml:space="preserve">БИОТЕХНОЛОГИЯ </w:t>
      </w:r>
    </w:p>
    <w:p w:rsidR="00D9560B" w:rsidRDefault="00D9560B" w:rsidP="003B1946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D9560B" w:rsidRPr="008E3A45" w:rsidRDefault="00D9560B" w:rsidP="003B1946">
      <w:pPr>
        <w:spacing w:line="360" w:lineRule="auto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D9560B" w:rsidRPr="003123F5" w:rsidRDefault="00D9560B" w:rsidP="003B1946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D9560B" w:rsidRPr="004C0803" w:rsidRDefault="00D9560B" w:rsidP="003B1946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D9560B" w:rsidRPr="00BE71A0" w:rsidRDefault="00D9560B" w:rsidP="003B1946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D9560B" w:rsidRDefault="00D9560B" w:rsidP="003B1946">
      <w:pPr>
        <w:spacing w:line="360" w:lineRule="auto"/>
        <w:jc w:val="both"/>
        <w:rPr>
          <w:sz w:val="28"/>
          <w:szCs w:val="28"/>
        </w:rPr>
      </w:pPr>
    </w:p>
    <w:p w:rsidR="00D9560B" w:rsidRDefault="00D9560B" w:rsidP="003B1946">
      <w:pPr>
        <w:spacing w:line="360" w:lineRule="auto"/>
        <w:jc w:val="both"/>
        <w:rPr>
          <w:sz w:val="28"/>
          <w:szCs w:val="28"/>
        </w:rPr>
      </w:pPr>
    </w:p>
    <w:p w:rsidR="00D9560B" w:rsidRDefault="00D9560B" w:rsidP="003B1946">
      <w:pPr>
        <w:spacing w:line="360" w:lineRule="auto"/>
        <w:jc w:val="both"/>
        <w:rPr>
          <w:sz w:val="28"/>
          <w:szCs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lastRenderedPageBreak/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</w:t>
      </w:r>
    </w:p>
    <w:p w:rsidR="00D9560B" w:rsidRDefault="00D9560B" w:rsidP="003B1946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5C058F">
        <w:rPr>
          <w:b/>
          <w:sz w:val="28"/>
          <w:szCs w:val="28"/>
        </w:rPr>
        <w:t xml:space="preserve">19.04.01 </w:t>
      </w:r>
      <w:r>
        <w:rPr>
          <w:b/>
          <w:color w:val="222222"/>
          <w:sz w:val="28"/>
          <w:szCs w:val="28"/>
        </w:rPr>
        <w:t xml:space="preserve">Биотехнология </w:t>
      </w:r>
    </w:p>
    <w:p w:rsidR="00D9560B" w:rsidRPr="00C711D4" w:rsidRDefault="00D9560B" w:rsidP="003B194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D9560B" w:rsidRPr="00715628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D9560B" w:rsidRPr="00904A0C" w:rsidRDefault="00D9560B" w:rsidP="003B194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D9560B" w:rsidRDefault="00D9560B" w:rsidP="003B1946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9560B" w:rsidRDefault="00D9560B" w:rsidP="003B1946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D9560B" w:rsidRPr="00444DF0">
        <w:trPr>
          <w:cantSplit/>
          <w:jc w:val="center"/>
        </w:trPr>
        <w:tc>
          <w:tcPr>
            <w:tcW w:w="1487" w:type="dxa"/>
          </w:tcPr>
          <w:p w:rsidR="00D9560B" w:rsidRDefault="00D9560B" w:rsidP="003B1946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D9560B" w:rsidRPr="002766A8" w:rsidRDefault="00D9560B" w:rsidP="003B1946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D9560B" w:rsidRPr="002766A8" w:rsidRDefault="00D9560B" w:rsidP="003B1946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i/>
                <w:color w:val="222222"/>
                <w:sz w:val="28"/>
                <w:szCs w:val="28"/>
                <w:highlight w:val="yellow"/>
              </w:rPr>
            </w:pPr>
          </w:p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  <w:highlight w:val="yellow"/>
              </w:rPr>
            </w:pPr>
            <w:r w:rsidRPr="004F1058">
              <w:rPr>
                <w:b/>
                <w:bCs/>
                <w:color w:val="222222"/>
                <w:sz w:val="28"/>
                <w:szCs w:val="28"/>
              </w:rPr>
              <w:t>60</w:t>
            </w:r>
            <w:r w:rsidRPr="004F1058">
              <w:rPr>
                <w:b/>
                <w:bCs/>
                <w:color w:val="222222"/>
                <w:sz w:val="28"/>
                <w:szCs w:val="28"/>
                <w:highlight w:val="yellow"/>
              </w:rPr>
              <w:t xml:space="preserve"> </w:t>
            </w:r>
          </w:p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D9560B" w:rsidRPr="00444DF0">
        <w:trPr>
          <w:cantSplit/>
          <w:jc w:val="center"/>
        </w:trPr>
        <w:tc>
          <w:tcPr>
            <w:tcW w:w="1487" w:type="dxa"/>
            <w:vMerge w:val="restart"/>
          </w:tcPr>
          <w:p w:rsidR="00D9560B" w:rsidRPr="002766A8" w:rsidRDefault="00D9560B" w:rsidP="003B194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560B" w:rsidRPr="00904A0C" w:rsidRDefault="00D9560B" w:rsidP="003B1946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4F1058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E56ED8">
              <w:rPr>
                <w:b/>
                <w:bCs/>
                <w:color w:val="222222"/>
                <w:sz w:val="28"/>
                <w:szCs w:val="28"/>
              </w:rPr>
              <w:t>15-27</w:t>
            </w:r>
          </w:p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D9560B" w:rsidRPr="00444DF0">
        <w:trPr>
          <w:cantSplit/>
          <w:jc w:val="center"/>
        </w:trPr>
        <w:tc>
          <w:tcPr>
            <w:tcW w:w="1487" w:type="dxa"/>
            <w:vMerge/>
          </w:tcPr>
          <w:p w:rsidR="00D9560B" w:rsidRPr="00904A0C" w:rsidRDefault="00D9560B" w:rsidP="003B194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560B" w:rsidRPr="002766A8" w:rsidRDefault="00D9560B" w:rsidP="003B1946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D9560B" w:rsidRPr="004F1058" w:rsidRDefault="00D9560B" w:rsidP="003B1946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D9560B" w:rsidRPr="00444DF0" w:rsidTr="003B1946">
        <w:trPr>
          <w:cantSplit/>
          <w:trHeight w:val="865"/>
          <w:jc w:val="center"/>
        </w:trPr>
        <w:tc>
          <w:tcPr>
            <w:tcW w:w="1487" w:type="dxa"/>
          </w:tcPr>
          <w:p w:rsidR="00D9560B" w:rsidRPr="00CF036F" w:rsidRDefault="00D9560B" w:rsidP="003B194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9560B" w:rsidRPr="004C0803" w:rsidRDefault="00D9560B" w:rsidP="003B1946">
            <w:pPr>
              <w:suppressAutoHyphens/>
              <w:rPr>
                <w:b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  <w:p w:rsidR="00D9560B" w:rsidRPr="004C0803" w:rsidRDefault="00D9560B" w:rsidP="003B1946">
            <w:pPr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193" w:type="dxa"/>
          </w:tcPr>
          <w:p w:rsidR="00D9560B" w:rsidRPr="004F1058" w:rsidRDefault="00D9560B" w:rsidP="003B19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F1058">
              <w:rPr>
                <w:b/>
                <w:color w:val="000000"/>
                <w:sz w:val="28"/>
                <w:szCs w:val="28"/>
              </w:rPr>
              <w:t>51-54</w:t>
            </w:r>
          </w:p>
        </w:tc>
      </w:tr>
      <w:tr w:rsidR="00D9560B" w:rsidRPr="00904A0C" w:rsidTr="003B1946">
        <w:trPr>
          <w:cantSplit/>
          <w:trHeight w:val="737"/>
          <w:jc w:val="center"/>
        </w:trPr>
        <w:tc>
          <w:tcPr>
            <w:tcW w:w="1487" w:type="dxa"/>
          </w:tcPr>
          <w:p w:rsidR="00D9560B" w:rsidRPr="004C0803" w:rsidRDefault="00D9560B" w:rsidP="003B1946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D9560B" w:rsidRDefault="00D9560B" w:rsidP="003B1946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D9560B" w:rsidRPr="00951E61" w:rsidRDefault="00D9560B" w:rsidP="003B1946">
            <w:pPr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9560B" w:rsidRPr="004F1058" w:rsidRDefault="00D9560B" w:rsidP="003B19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F1058">
              <w:rPr>
                <w:b/>
                <w:sz w:val="28"/>
                <w:szCs w:val="28"/>
              </w:rPr>
              <w:t>6-9</w:t>
            </w:r>
          </w:p>
          <w:p w:rsidR="00D9560B" w:rsidRPr="004F1058" w:rsidRDefault="00D9560B" w:rsidP="003B194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9560B" w:rsidRPr="004F1058" w:rsidRDefault="00D9560B" w:rsidP="003B1946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9560B" w:rsidRPr="00904A0C">
        <w:trPr>
          <w:cantSplit/>
          <w:jc w:val="center"/>
        </w:trPr>
        <w:tc>
          <w:tcPr>
            <w:tcW w:w="6449" w:type="dxa"/>
            <w:gridSpan w:val="2"/>
          </w:tcPr>
          <w:p w:rsidR="00D9560B" w:rsidRPr="00904A0C" w:rsidRDefault="00D9560B" w:rsidP="003B194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D9560B" w:rsidRPr="00904A0C" w:rsidRDefault="00D9560B" w:rsidP="003B194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D9560B" w:rsidRDefault="00D9560B" w:rsidP="003B1946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9560B" w:rsidRDefault="00D9560B" w:rsidP="003B1946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 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</w:p>
    <w:p w:rsidR="00D9560B" w:rsidRDefault="00D9560B" w:rsidP="003B1946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lastRenderedPageBreak/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D9560B" w:rsidRPr="001B23B7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23B7">
        <w:rPr>
          <w:b/>
          <w:color w:val="000000"/>
          <w:sz w:val="28"/>
          <w:szCs w:val="28"/>
        </w:rPr>
        <w:t xml:space="preserve">6.5. </w:t>
      </w:r>
      <w:r w:rsidRPr="001B23B7">
        <w:rPr>
          <w:sz w:val="28"/>
          <w:szCs w:val="28"/>
        </w:rPr>
        <w:t>В Блок 2 «Практики, в том числе научно-исследовательская работа (НИР)» входят учебная и производственная (в том числе преддипломная) практики.</w:t>
      </w:r>
    </w:p>
    <w:p w:rsidR="00D9560B" w:rsidRPr="001B23B7" w:rsidRDefault="00D9560B" w:rsidP="003B19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23B7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9560B" w:rsidRPr="001B23B7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23B7">
        <w:rPr>
          <w:color w:val="auto"/>
          <w:sz w:val="28"/>
          <w:szCs w:val="28"/>
        </w:rPr>
        <w:t>Учебная практика проводится в следующей форме:</w:t>
      </w:r>
    </w:p>
    <w:p w:rsidR="00D9560B" w:rsidRPr="001B23B7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23B7">
        <w:rPr>
          <w:color w:val="auto"/>
          <w:sz w:val="28"/>
          <w:szCs w:val="28"/>
        </w:rPr>
        <w:t>практика по получению первичных профессиональных умений и навыков.</w:t>
      </w:r>
    </w:p>
    <w:p w:rsidR="00D9560B" w:rsidRPr="001B23B7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23B7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D9560B" w:rsidRPr="000F174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B23B7">
        <w:rPr>
          <w:color w:val="auto"/>
          <w:sz w:val="28"/>
          <w:szCs w:val="28"/>
        </w:rPr>
        <w:t>стационарная практика;</w:t>
      </w:r>
    </w:p>
    <w:p w:rsidR="00D9560B" w:rsidRPr="000F174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выездная практика.</w:t>
      </w:r>
    </w:p>
    <w:p w:rsidR="00D9560B" w:rsidRPr="00641D28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1D28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D9560B" w:rsidRPr="000F174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 (технологическая практика);</w:t>
      </w:r>
    </w:p>
    <w:p w:rsidR="00D9560B" w:rsidRPr="000F174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научно-исследовательская работа.</w:t>
      </w:r>
    </w:p>
    <w:p w:rsidR="00D9560B" w:rsidRPr="00641D28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1D28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D9560B" w:rsidRPr="000F174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стационарная практика;</w:t>
      </w:r>
    </w:p>
    <w:p w:rsidR="00D9560B" w:rsidRPr="004F1058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выездная практика.</w:t>
      </w:r>
    </w:p>
    <w:p w:rsidR="00D9560B" w:rsidRPr="00F44B5C" w:rsidRDefault="00D9560B" w:rsidP="003B19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3C35">
        <w:rPr>
          <w:color w:val="auto"/>
          <w:sz w:val="28"/>
          <w:szCs w:val="28"/>
        </w:rPr>
        <w:t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D9560B" w:rsidRPr="00E7170C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D9560B" w:rsidRPr="00653F60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3C35">
        <w:rPr>
          <w:b/>
          <w:color w:val="000000"/>
          <w:sz w:val="28"/>
          <w:szCs w:val="28"/>
        </w:rPr>
        <w:lastRenderedPageBreak/>
        <w:t>6.7.</w:t>
      </w:r>
      <w:r w:rsidRPr="00513C35">
        <w:rPr>
          <w:color w:val="000000"/>
          <w:sz w:val="28"/>
          <w:szCs w:val="28"/>
        </w:rPr>
        <w:t xml:space="preserve"> </w:t>
      </w:r>
      <w:r w:rsidRPr="00513C35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D9560B" w:rsidRDefault="00D9560B" w:rsidP="003B19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обучающимся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>
        <w:rPr>
          <w:color w:val="000000"/>
          <w:sz w:val="28"/>
          <w:szCs w:val="28"/>
        </w:rPr>
        <w:t>24</w:t>
      </w:r>
      <w:r w:rsidRPr="00DE6A28">
        <w:rPr>
          <w:color w:val="000000"/>
          <w:sz w:val="28"/>
          <w:szCs w:val="28"/>
          <w:highlight w:val="yellow"/>
        </w:rPr>
        <w:t xml:space="preserve"> </w:t>
      </w:r>
      <w:r w:rsidRPr="00513C35">
        <w:rPr>
          <w:color w:val="000000"/>
          <w:sz w:val="28"/>
          <w:szCs w:val="28"/>
        </w:rPr>
        <w:t>академических часа;</w:t>
      </w:r>
      <w:r>
        <w:rPr>
          <w:color w:val="000000"/>
          <w:sz w:val="28"/>
          <w:szCs w:val="28"/>
        </w:rPr>
        <w:t xml:space="preserve"> </w:t>
      </w:r>
      <w:r w:rsidRPr="00BC4CDD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D9560B" w:rsidRDefault="00D9560B" w:rsidP="003B194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 w:rsidRPr="00C62320">
        <w:rPr>
          <w:bCs/>
          <w:sz w:val="28"/>
          <w:szCs w:val="28"/>
        </w:rPr>
        <w:t>30%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D9560B" w:rsidRDefault="00D9560B" w:rsidP="003B194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D9560B" w:rsidRDefault="00D9560B" w:rsidP="003B194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D9560B" w:rsidRDefault="00D9560B" w:rsidP="003B194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>Положения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D9560B" w:rsidRDefault="00D9560B" w:rsidP="003B194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D9560B" w:rsidRDefault="00D9560B" w:rsidP="003B194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D9560B" w:rsidRDefault="00D9560B" w:rsidP="003B194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lastRenderedPageBreak/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ПО НАПРАВЛЕНИЮ ПОДГОТОВКИ  </w:t>
      </w:r>
    </w:p>
    <w:p w:rsidR="00D9560B" w:rsidRDefault="00D9560B" w:rsidP="003B194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5C058F">
        <w:rPr>
          <w:b/>
          <w:sz w:val="28"/>
          <w:szCs w:val="28"/>
        </w:rPr>
        <w:t>19.04.01</w:t>
      </w:r>
      <w:r>
        <w:rPr>
          <w:b/>
          <w:sz w:val="28"/>
          <w:szCs w:val="28"/>
        </w:rPr>
        <w:t xml:space="preserve"> БИОТЕХНОЛОГИЯ</w:t>
      </w:r>
    </w:p>
    <w:p w:rsidR="00D9560B" w:rsidRDefault="00D9560B" w:rsidP="003B1946">
      <w:pPr>
        <w:spacing w:line="360" w:lineRule="auto"/>
        <w:ind w:left="360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 </w:t>
      </w:r>
    </w:p>
    <w:p w:rsidR="00D9560B" w:rsidRDefault="00D9560B" w:rsidP="003B1946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C62320">
        <w:rPr>
          <w:sz w:val="28"/>
          <w:szCs w:val="28"/>
          <w:lang/>
        </w:rPr>
        <w:t>не менее 80 процентов</w:t>
      </w:r>
      <w:r>
        <w:rPr>
          <w:sz w:val="28"/>
          <w:szCs w:val="28"/>
          <w:lang/>
        </w:rPr>
        <w:t xml:space="preserve">. </w:t>
      </w:r>
    </w:p>
    <w:p w:rsidR="00D9560B" w:rsidRPr="00E7493F" w:rsidRDefault="00D9560B" w:rsidP="003B1946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D9560B" w:rsidRPr="00AD1DB7" w:rsidRDefault="00D9560B" w:rsidP="003B1946">
      <w:pPr>
        <w:spacing w:line="360" w:lineRule="auto"/>
        <w:ind w:firstLine="708"/>
        <w:jc w:val="both"/>
        <w:rPr>
          <w:b/>
          <w:i/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</w:t>
      </w:r>
      <w:r w:rsidRPr="00E56ED8">
        <w:rPr>
          <w:sz w:val="28"/>
          <w:szCs w:val="28"/>
          <w:lang/>
        </w:rPr>
        <w:t>не менее 20</w:t>
      </w:r>
      <w:r w:rsidRPr="00C62320">
        <w:rPr>
          <w:sz w:val="28"/>
          <w:szCs w:val="28"/>
          <w:lang/>
        </w:rPr>
        <w:t xml:space="preserve"> процентов.</w:t>
      </w:r>
      <w:r>
        <w:rPr>
          <w:sz w:val="28"/>
          <w:szCs w:val="28"/>
          <w:lang/>
        </w:rPr>
        <w:t xml:space="preserve"> </w:t>
      </w:r>
      <w:r>
        <w:rPr>
          <w:b/>
          <w:i/>
          <w:sz w:val="28"/>
          <w:szCs w:val="28"/>
          <w:lang/>
        </w:rPr>
        <w:t xml:space="preserve"> 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Общее руководство научным содержанием программы магистратуры определенной направленности (профиля) </w:t>
      </w:r>
      <w:r w:rsidRPr="00C62320">
        <w:rPr>
          <w:sz w:val="28"/>
          <w:szCs w:val="28"/>
          <w:lang/>
        </w:rPr>
        <w:t xml:space="preserve">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C62320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</w:t>
      </w:r>
      <w:r w:rsidRPr="00C62320">
        <w:rPr>
          <w:sz w:val="28"/>
          <w:szCs w:val="28"/>
          <w:lang/>
        </w:rPr>
        <w:lastRenderedPageBreak/>
        <w:t>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9560B" w:rsidRPr="005C2778" w:rsidRDefault="00D9560B" w:rsidP="003B1946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7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обучающемуся,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D9560B" w:rsidRPr="0065141C" w:rsidRDefault="00D9560B" w:rsidP="003B1946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130A2">
        <w:rPr>
          <w:b/>
          <w:sz w:val="28"/>
          <w:szCs w:val="28"/>
          <w:lang/>
        </w:rPr>
        <w:t>7.1.8.</w:t>
      </w:r>
      <w:r w:rsidRPr="00B130A2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D9560B" w:rsidRPr="00012DFD" w:rsidRDefault="00D9560B" w:rsidP="003B194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>Требования к материально-техническому</w:t>
      </w:r>
    </w:p>
    <w:p w:rsidR="00D9560B" w:rsidRDefault="00D9560B" w:rsidP="003B194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8B681A">
        <w:rPr>
          <w:sz w:val="28"/>
          <w:szCs w:val="28"/>
        </w:rPr>
        <w:t>все издания основной литературы,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8B681A">
        <w:rPr>
          <w:sz w:val="28"/>
          <w:szCs w:val="28"/>
        </w:rPr>
        <w:t>основной литературы,</w:t>
      </w:r>
      <w:r>
        <w:rPr>
          <w:sz w:val="28"/>
          <w:szCs w:val="28"/>
        </w:rPr>
        <w:t xml:space="preserve">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560B" w:rsidRPr="00CB51D4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8B681A">
        <w:rPr>
          <w:sz w:val="28"/>
          <w:szCs w:val="28"/>
        </w:rPr>
        <w:t>не более 5 лет</w:t>
      </w:r>
      <w:r w:rsidRPr="004C6167">
        <w:rPr>
          <w:sz w:val="28"/>
          <w:szCs w:val="28"/>
        </w:rPr>
        <w:t xml:space="preserve">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D956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D9560B" w:rsidRPr="000F1A05" w:rsidRDefault="00D9560B" w:rsidP="003B1946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D9560B" w:rsidRPr="008417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170B">
        <w:rPr>
          <w:sz w:val="28"/>
          <w:szCs w:val="28"/>
        </w:rPr>
        <w:t>Образовательная организация, реализующая основную образовательную программу подготовки магистра, должна располагать материально-технической базой, обеспечивающей проведение всех видов дисциплинарной, междисциплинарной и лабораторной подготовки,  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D9560B" w:rsidRPr="008417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170B">
        <w:rPr>
          <w:sz w:val="28"/>
          <w:szCs w:val="28"/>
        </w:rPr>
        <w:t>Перечень материально-технического обеспечения  необходимый для реализации магистерской программы включает в себя: специализированные 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студентов.</w:t>
      </w:r>
    </w:p>
    <w:p w:rsidR="00D9560B" w:rsidRPr="0084170B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170B">
        <w:rPr>
          <w:sz w:val="28"/>
          <w:szCs w:val="28"/>
        </w:rPr>
        <w:t xml:space="preserve">Для проведения производственной и преддипломной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D9560B" w:rsidRPr="00D90507" w:rsidRDefault="00D9560B" w:rsidP="003B1946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4170B">
        <w:rPr>
          <w:sz w:val="28"/>
          <w:szCs w:val="28"/>
        </w:rPr>
        <w:t xml:space="preserve">Реализация основной образовательной программы подготовки магистра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 w:rsidRPr="0084170B">
        <w:rPr>
          <w:sz w:val="28"/>
          <w:szCs w:val="28"/>
        </w:rPr>
        <w:softHyphen/>
        <w:t xml:space="preserve"> практикумам, курсовому и дипломному проектированию, практикам.</w:t>
      </w:r>
      <w:r w:rsidRPr="0084170B">
        <w:rPr>
          <w:color w:val="FF0000"/>
          <w:sz w:val="28"/>
          <w:szCs w:val="28"/>
        </w:rPr>
        <w:t xml:space="preserve"> </w:t>
      </w:r>
      <w:r w:rsidRPr="0084170B"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D9560B" w:rsidRPr="00487D3D" w:rsidRDefault="00D9560B" w:rsidP="003B194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D9560B" w:rsidRPr="00487D3D" w:rsidRDefault="00D9560B" w:rsidP="003B19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lastRenderedPageBreak/>
        <w:t>7.2.10.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D9560B" w:rsidRDefault="00D9560B" w:rsidP="003B1946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D9560B" w:rsidRPr="00F774BF" w:rsidRDefault="00D9560B" w:rsidP="003B1946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D9560B" w:rsidRDefault="00D9560B" w:rsidP="003B194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D9560B" w:rsidRPr="00CB49CE" w:rsidRDefault="00D9560B" w:rsidP="003B194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D9560B" w:rsidRPr="00DD578F" w:rsidRDefault="00D9560B" w:rsidP="003B19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D9560B" w:rsidRPr="00DD578F" w:rsidRDefault="00D9560B" w:rsidP="003B19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D9560B" w:rsidRDefault="00D9560B" w:rsidP="00D9560B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D9560B" w:rsidRDefault="00D9560B" w:rsidP="003B1946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D144BD">
        <w:rPr>
          <w:bCs/>
          <w:szCs w:val="28"/>
        </w:rPr>
        <w:t xml:space="preserve">обучения </w:t>
      </w:r>
      <w:r>
        <w:rPr>
          <w:bCs/>
          <w:szCs w:val="28"/>
        </w:rPr>
        <w:t xml:space="preserve"> - </w:t>
      </w:r>
      <w:r w:rsidRPr="00D144BD">
        <w:rPr>
          <w:bCs/>
          <w:i/>
          <w:szCs w:val="28"/>
        </w:rPr>
        <w:t xml:space="preserve"> </w:t>
      </w:r>
      <w:r w:rsidRPr="0084170B">
        <w:rPr>
          <w:bCs/>
          <w:szCs w:val="28"/>
        </w:rPr>
        <w:t>1:6;</w:t>
      </w:r>
      <w:r w:rsidRPr="00DD578F">
        <w:rPr>
          <w:bCs/>
          <w:szCs w:val="28"/>
        </w:rPr>
        <w:t xml:space="preserve">  </w:t>
      </w:r>
    </w:p>
    <w:p w:rsidR="00D9560B" w:rsidRPr="004E3581" w:rsidRDefault="00D9560B" w:rsidP="003B1946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 -   1:8;</w:t>
      </w:r>
      <w:r w:rsidRPr="008142A3">
        <w:rPr>
          <w:szCs w:val="28"/>
          <w:highlight w:val="yellow"/>
          <w:lang/>
        </w:rPr>
        <w:t xml:space="preserve"> </w:t>
      </w:r>
    </w:p>
    <w:p w:rsidR="00D9560B" w:rsidRPr="0084170B" w:rsidRDefault="00D9560B" w:rsidP="003B1946">
      <w:pPr>
        <w:pStyle w:val="afff"/>
        <w:tabs>
          <w:tab w:val="left" w:pos="1134"/>
        </w:tabs>
        <w:spacing w:line="360" w:lineRule="auto"/>
        <w:ind w:left="0" w:firstLine="708"/>
        <w:jc w:val="both"/>
        <w:rPr>
          <w:bCs/>
          <w:szCs w:val="28"/>
        </w:rPr>
      </w:pPr>
      <w:r w:rsidRPr="0084170B">
        <w:rPr>
          <w:bCs/>
          <w:szCs w:val="28"/>
        </w:rPr>
        <w:t xml:space="preserve">2) требуется содержание сложного лабораторного оборудования и (или) использования специализированных материальных запасов; </w:t>
      </w:r>
    </w:p>
    <w:p w:rsidR="00D9560B" w:rsidRPr="0084170B" w:rsidRDefault="00D9560B" w:rsidP="00D9560B">
      <w:pPr>
        <w:pStyle w:val="afff"/>
        <w:numPr>
          <w:ilvl w:val="2"/>
          <w:numId w:val="41"/>
        </w:numPr>
        <w:tabs>
          <w:tab w:val="clear" w:pos="2340"/>
          <w:tab w:val="left" w:pos="1134"/>
        </w:tabs>
        <w:spacing w:line="360" w:lineRule="auto"/>
        <w:ind w:left="0" w:firstLine="700"/>
        <w:contextualSpacing/>
        <w:jc w:val="both"/>
        <w:rPr>
          <w:bCs/>
          <w:szCs w:val="28"/>
        </w:rPr>
      </w:pPr>
      <w:r w:rsidRPr="0084170B">
        <w:rPr>
          <w:bCs/>
          <w:szCs w:val="28"/>
        </w:rPr>
        <w:lastRenderedPageBreak/>
        <w:t xml:space="preserve">необходимость организации </w:t>
      </w:r>
      <w:r w:rsidRPr="00E56ED8">
        <w:rPr>
          <w:bCs/>
          <w:szCs w:val="28"/>
        </w:rPr>
        <w:t>стационарных или выездных</w:t>
      </w:r>
      <w:r>
        <w:rPr>
          <w:bCs/>
          <w:szCs w:val="28"/>
        </w:rPr>
        <w:t xml:space="preserve"> </w:t>
      </w:r>
      <w:r w:rsidRPr="0084170B">
        <w:rPr>
          <w:bCs/>
          <w:szCs w:val="28"/>
        </w:rPr>
        <w:t xml:space="preserve"> практик</w:t>
      </w:r>
      <w:r>
        <w:rPr>
          <w:bCs/>
          <w:szCs w:val="28"/>
        </w:rPr>
        <w:t>.</w:t>
      </w:r>
    </w:p>
    <w:p w:rsidR="00D9560B" w:rsidRPr="0065141C" w:rsidRDefault="00D9560B" w:rsidP="003B1946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1CD8">
        <w:rPr>
          <w:b/>
          <w:bCs/>
          <w:sz w:val="28"/>
          <w:szCs w:val="28"/>
        </w:rPr>
        <w:t xml:space="preserve">7.3.3. </w:t>
      </w:r>
      <w:r w:rsidRPr="00F11CD8">
        <w:rPr>
          <w:sz w:val="28"/>
          <w:szCs w:val="28"/>
        </w:rPr>
        <w:t xml:space="preserve"> </w:t>
      </w:r>
      <w:r w:rsidRPr="00F11CD8">
        <w:rPr>
          <w:bCs/>
          <w:sz w:val="28"/>
          <w:szCs w:val="28"/>
        </w:rPr>
        <w:t xml:space="preserve">В организации, реализующей </w:t>
      </w:r>
      <w:r w:rsidRPr="00F11CD8">
        <w:rPr>
          <w:sz w:val="28"/>
          <w:szCs w:val="28"/>
        </w:rPr>
        <w:t>программы</w:t>
      </w:r>
      <w:r w:rsidRPr="00F11CD8">
        <w:rPr>
          <w:bCs/>
          <w:sz w:val="28"/>
          <w:szCs w:val="28"/>
        </w:rPr>
        <w:t xml:space="preserve"> магистратуры, среднегодовой</w:t>
      </w:r>
      <w:r w:rsidRPr="0065141C">
        <w:rPr>
          <w:bCs/>
          <w:sz w:val="28"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 w:val="28"/>
          <w:szCs w:val="28"/>
        </w:rPr>
        <w:t>(в приведенных к целочисленным значениям ставок)</w:t>
      </w:r>
      <w:r w:rsidRPr="0065141C">
        <w:rPr>
          <w:bCs/>
          <w:sz w:val="28"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магистратуры.</w:t>
      </w:r>
      <w:r>
        <w:rPr>
          <w:sz w:val="28"/>
          <w:szCs w:val="28"/>
        </w:rPr>
        <w:t xml:space="preserve"> </w:t>
      </w:r>
      <w:r w:rsidRPr="0065141C">
        <w:rPr>
          <w:bCs/>
          <w:sz w:val="28"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D9560B" w:rsidRDefault="00D9560B" w:rsidP="003B1946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D9560B" w:rsidRDefault="00D9560B" w:rsidP="003B1946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D9560B" w:rsidRDefault="00D9560B" w:rsidP="003B1946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</w:t>
      </w:r>
    </w:p>
    <w:p w:rsidR="00D9560B" w:rsidRPr="005B704B" w:rsidRDefault="00D9560B" w:rsidP="003B1946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5C058F">
        <w:rPr>
          <w:b/>
          <w:sz w:val="28"/>
          <w:szCs w:val="28"/>
        </w:rPr>
        <w:t xml:space="preserve">19.04.01 </w:t>
      </w:r>
      <w:r w:rsidRPr="002528FC">
        <w:rPr>
          <w:b/>
          <w:bCs/>
          <w:caps/>
          <w:color w:val="000000"/>
          <w:sz w:val="28"/>
          <w:szCs w:val="28"/>
        </w:rPr>
        <w:t xml:space="preserve">БИОТЕХНОЛОГИЯ </w:t>
      </w:r>
    </w:p>
    <w:p w:rsidR="00D9560B" w:rsidRDefault="00D9560B" w:rsidP="003B19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D9560B" w:rsidRDefault="00D9560B" w:rsidP="003B1946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D9560B" w:rsidRDefault="00D9560B" w:rsidP="003B19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D9560B" w:rsidRDefault="00D9560B" w:rsidP="003B194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</w:t>
      </w:r>
      <w:r w:rsidRPr="00A570E4">
        <w:rPr>
          <w:iCs/>
          <w:color w:val="000000"/>
          <w:sz w:val="28"/>
          <w:szCs w:val="28"/>
        </w:rPr>
        <w:lastRenderedPageBreak/>
        <w:t xml:space="preserve">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D9560B" w:rsidRDefault="00D9560B" w:rsidP="003B19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D9560B" w:rsidRDefault="00D9560B" w:rsidP="003B1946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2528FC">
        <w:rPr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D9560B" w:rsidRPr="00C81C1D" w:rsidRDefault="00D9560B" w:rsidP="003B19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D9560B" w:rsidRDefault="00D9560B" w:rsidP="003B1946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lastRenderedPageBreak/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D9560B" w:rsidRPr="009C1C63" w:rsidRDefault="00D9560B" w:rsidP="003B194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D9560B" w:rsidRPr="0077719D" w:rsidRDefault="00D9560B" w:rsidP="004E23F1">
      <w:pPr>
        <w:pStyle w:val="aa"/>
        <w:spacing w:line="360" w:lineRule="auto"/>
        <w:ind w:firstLine="0"/>
      </w:pPr>
    </w:p>
    <w:sectPr w:rsidR="00D9560B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66" w:rsidRDefault="00B76566">
      <w:r>
        <w:separator/>
      </w:r>
    </w:p>
  </w:endnote>
  <w:endnote w:type="continuationSeparator" w:id="0">
    <w:p w:rsidR="00B76566" w:rsidRDefault="00B7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66" w:rsidRDefault="00B76566">
      <w:r>
        <w:separator/>
      </w:r>
    </w:p>
  </w:footnote>
  <w:footnote w:type="continuationSeparator" w:id="0">
    <w:p w:rsidR="00B76566" w:rsidRDefault="00B7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1770D2">
      <w:rPr>
        <w:rStyle w:val="ae"/>
        <w:noProof/>
        <w:sz w:val="24"/>
        <w:szCs w:val="24"/>
      </w:rPr>
      <w:t>25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671717"/>
    <w:multiLevelType w:val="multilevel"/>
    <w:tmpl w:val="13BEE6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  <w:b/>
      </w:r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B0710"/>
    <w:multiLevelType w:val="multilevel"/>
    <w:tmpl w:val="41407EF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47A"/>
    <w:multiLevelType w:val="hybridMultilevel"/>
    <w:tmpl w:val="5AEC9458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7A0ABC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0"/>
    <w:lvlOverride w:ilvl="0"/>
  </w:num>
  <w:num w:numId="4">
    <w:abstractNumId w:val="18"/>
  </w:num>
  <w:num w:numId="5">
    <w:abstractNumId w:val="41"/>
  </w:num>
  <w:num w:numId="6">
    <w:abstractNumId w:val="29"/>
  </w:num>
  <w:num w:numId="7">
    <w:abstractNumId w:val="39"/>
  </w:num>
  <w:num w:numId="8">
    <w:abstractNumId w:val="6"/>
  </w:num>
  <w:num w:numId="9">
    <w:abstractNumId w:val="3"/>
  </w:num>
  <w:num w:numId="10">
    <w:abstractNumId w:val="35"/>
  </w:num>
  <w:num w:numId="11">
    <w:abstractNumId w:val="40"/>
  </w:num>
  <w:num w:numId="12">
    <w:abstractNumId w:val="16"/>
  </w:num>
  <w:num w:numId="13">
    <w:abstractNumId w:val="11"/>
  </w:num>
  <w:num w:numId="14">
    <w:abstractNumId w:val="19"/>
  </w:num>
  <w:num w:numId="15">
    <w:abstractNumId w:val="4"/>
  </w:num>
  <w:num w:numId="16">
    <w:abstractNumId w:val="22"/>
  </w:num>
  <w:num w:numId="17">
    <w:abstractNumId w:val="31"/>
  </w:num>
  <w:num w:numId="18">
    <w:abstractNumId w:val="12"/>
  </w:num>
  <w:num w:numId="19">
    <w:abstractNumId w:val="2"/>
  </w:num>
  <w:num w:numId="20">
    <w:abstractNumId w:val="38"/>
  </w:num>
  <w:num w:numId="21">
    <w:abstractNumId w:val="17"/>
  </w:num>
  <w:num w:numId="22">
    <w:abstractNumId w:val="8"/>
  </w:num>
  <w:num w:numId="23">
    <w:abstractNumId w:val="25"/>
  </w:num>
  <w:num w:numId="24">
    <w:abstractNumId w:val="15"/>
  </w:num>
  <w:num w:numId="25">
    <w:abstractNumId w:val="21"/>
  </w:num>
  <w:num w:numId="26">
    <w:abstractNumId w:val="33"/>
  </w:num>
  <w:num w:numId="27">
    <w:abstractNumId w:val="9"/>
  </w:num>
  <w:num w:numId="28">
    <w:abstractNumId w:val="10"/>
  </w:num>
  <w:num w:numId="29">
    <w:abstractNumId w:val="13"/>
  </w:num>
  <w:num w:numId="30">
    <w:abstractNumId w:val="23"/>
  </w:num>
  <w:num w:numId="31">
    <w:abstractNumId w:val="30"/>
  </w:num>
  <w:num w:numId="32">
    <w:abstractNumId w:val="7"/>
  </w:num>
  <w:num w:numId="33">
    <w:abstractNumId w:val="26"/>
  </w:num>
  <w:num w:numId="34">
    <w:abstractNumId w:val="37"/>
  </w:num>
  <w:num w:numId="35">
    <w:abstractNumId w:val="34"/>
  </w:num>
  <w:num w:numId="36">
    <w:abstractNumId w:val="1"/>
  </w:num>
  <w:num w:numId="37">
    <w:abstractNumId w:val="42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0"/>
  </w:num>
  <w:num w:numId="41">
    <w:abstractNumId w:val="43"/>
  </w:num>
  <w:num w:numId="42">
    <w:abstractNumId w:val="14"/>
  </w:num>
  <w:num w:numId="43">
    <w:abstractNumId w:val="5"/>
  </w:num>
  <w:num w:numId="44">
    <w:abstractNumId w:val="3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45580"/>
    <w:rsid w:val="0015620B"/>
    <w:rsid w:val="0015650B"/>
    <w:rsid w:val="00163A61"/>
    <w:rsid w:val="001657AD"/>
    <w:rsid w:val="00172BB9"/>
    <w:rsid w:val="001770D2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C08EA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271F9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1946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2762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3CB6"/>
    <w:rsid w:val="006955E4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6F4247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14A03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4700C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6566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82E8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560B"/>
    <w:rsid w:val="00D964E2"/>
    <w:rsid w:val="00DA065F"/>
    <w:rsid w:val="00DB2BCC"/>
    <w:rsid w:val="00DB591F"/>
    <w:rsid w:val="00DC2FD8"/>
    <w:rsid w:val="00DC436C"/>
    <w:rsid w:val="00DC654A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D9560B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D9560B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D9560B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D9560B"/>
    <w:rPr>
      <w:sz w:val="28"/>
      <w:lang/>
    </w:rPr>
  </w:style>
  <w:style w:type="character" w:customStyle="1" w:styleId="20">
    <w:name w:val="Заголовок 2 Знак"/>
    <w:link w:val="2"/>
    <w:rsid w:val="00D9560B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D9560B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D9560B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D9560B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D9560B"/>
    <w:pPr>
      <w:tabs>
        <w:tab w:val="left" w:pos="708"/>
      </w:tabs>
      <w:autoSpaceDE/>
      <w:autoSpaceDN/>
      <w:spacing w:line="360" w:lineRule="auto"/>
      <w:jc w:val="both"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D9560B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D9560B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D9560B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D9560B"/>
  </w:style>
  <w:style w:type="paragraph" w:customStyle="1" w:styleId="af1">
    <w:name w:val=" Знак Знак Знак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D9560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D9560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D9560B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D9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D9560B"/>
  </w:style>
  <w:style w:type="paragraph" w:customStyle="1" w:styleId="FR2">
    <w:name w:val="FR2"/>
    <w:rsid w:val="00D9560B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D9560B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D95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D9560B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D9560B"/>
  </w:style>
  <w:style w:type="paragraph" w:customStyle="1" w:styleId="af7">
    <w:name w:val="Знак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D9560B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D9560B"/>
  </w:style>
  <w:style w:type="paragraph" w:customStyle="1" w:styleId="BodyText2">
    <w:name w:val="Body Text 2"/>
    <w:basedOn w:val="a2"/>
    <w:rsid w:val="00D9560B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D9560B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D9560B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D9560B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D9560B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D9560B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D9560B"/>
    <w:rPr>
      <w:vertAlign w:val="superscript"/>
    </w:rPr>
  </w:style>
  <w:style w:type="paragraph" w:styleId="a0">
    <w:name w:val="footnote text"/>
    <w:basedOn w:val="a2"/>
    <w:link w:val="afe"/>
    <w:uiPriority w:val="99"/>
    <w:rsid w:val="00D9560B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D9560B"/>
  </w:style>
  <w:style w:type="paragraph" w:customStyle="1" w:styleId="a1">
    <w:name w:val="Нум_буквы"/>
    <w:basedOn w:val="a2"/>
    <w:rsid w:val="00D9560B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D9560B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D9560B"/>
    <w:rPr>
      <w:rFonts w:ascii="Courier New" w:hAnsi="Courier New"/>
      <w:lang/>
    </w:rPr>
  </w:style>
  <w:style w:type="paragraph" w:customStyle="1" w:styleId="aff1">
    <w:name w:val="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D9560B"/>
  </w:style>
  <w:style w:type="paragraph" w:styleId="aff4">
    <w:name w:val="endnote text"/>
    <w:basedOn w:val="a2"/>
    <w:link w:val="aff3"/>
    <w:rsid w:val="00D9560B"/>
    <w:pPr>
      <w:autoSpaceDE/>
      <w:autoSpaceDN/>
    </w:pPr>
  </w:style>
  <w:style w:type="character" w:customStyle="1" w:styleId="16">
    <w:name w:val="Текст концевой сноски Знак1"/>
    <w:basedOn w:val="a3"/>
    <w:rsid w:val="00D9560B"/>
  </w:style>
  <w:style w:type="character" w:styleId="aff5">
    <w:name w:val="Emphasis"/>
    <w:qFormat/>
    <w:rsid w:val="00D9560B"/>
    <w:rPr>
      <w:i/>
      <w:iCs/>
    </w:rPr>
  </w:style>
  <w:style w:type="paragraph" w:customStyle="1" w:styleId="17">
    <w:name w:val="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956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D956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D9560B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D956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D9560B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D9560B"/>
    <w:rPr>
      <w:color w:val="800080"/>
      <w:u w:val="single"/>
    </w:rPr>
  </w:style>
  <w:style w:type="paragraph" w:customStyle="1" w:styleId="1a">
    <w:name w:val=" Знак Знак Знак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D9560B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D9560B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D9560B"/>
    <w:rPr>
      <w:lang/>
    </w:rPr>
  </w:style>
  <w:style w:type="paragraph" w:styleId="affb">
    <w:name w:val="annotation subject"/>
    <w:basedOn w:val="aff9"/>
    <w:next w:val="aff9"/>
    <w:link w:val="affc"/>
    <w:rsid w:val="00D9560B"/>
    <w:rPr>
      <w:b/>
      <w:bCs/>
    </w:rPr>
  </w:style>
  <w:style w:type="character" w:customStyle="1" w:styleId="affc">
    <w:name w:val="Тема примечания Знак"/>
    <w:link w:val="affb"/>
    <w:rsid w:val="00D9560B"/>
    <w:rPr>
      <w:b/>
      <w:bCs/>
      <w:lang/>
    </w:rPr>
  </w:style>
  <w:style w:type="paragraph" w:styleId="affd">
    <w:name w:val="No Spacing"/>
    <w:qFormat/>
    <w:rsid w:val="00D9560B"/>
    <w:rPr>
      <w:sz w:val="24"/>
      <w:szCs w:val="24"/>
    </w:rPr>
  </w:style>
  <w:style w:type="paragraph" w:customStyle="1" w:styleId="1b">
    <w:name w:val=" Знак Знак Знак Знак1"/>
    <w:basedOn w:val="a2"/>
    <w:rsid w:val="00D9560B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D9560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D9560B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D9560B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D9560B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D9560B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D9560B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D9560B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D9560B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D9560B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D9560B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D9560B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D9560B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D9560B"/>
  </w:style>
  <w:style w:type="paragraph" w:customStyle="1" w:styleId="Style28">
    <w:name w:val="Style28"/>
    <w:basedOn w:val="a2"/>
    <w:uiPriority w:val="99"/>
    <w:rsid w:val="00D9560B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D9560B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D9560B"/>
    <w:rPr>
      <w:vertAlign w:val="superscript"/>
    </w:rPr>
  </w:style>
  <w:style w:type="paragraph" w:customStyle="1" w:styleId="Default">
    <w:name w:val="Default"/>
    <w:rsid w:val="00D956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9560B"/>
  </w:style>
  <w:style w:type="paragraph" w:customStyle="1" w:styleId="afff1">
    <w:name w:val="абзац"/>
    <w:basedOn w:val="24"/>
    <w:rsid w:val="00D9560B"/>
    <w:pPr>
      <w:spacing w:after="0" w:line="312" w:lineRule="auto"/>
      <w:ind w:left="0" w:firstLine="567"/>
      <w:jc w:val="both"/>
    </w:pPr>
    <w:rPr>
      <w:sz w:val="28"/>
      <w:szCs w:val="24"/>
    </w:rPr>
  </w:style>
  <w:style w:type="paragraph" w:customStyle="1" w:styleId="310">
    <w:name w:val="Основной текст с отступом 31"/>
    <w:basedOn w:val="a2"/>
    <w:rsid w:val="00D9560B"/>
    <w:pPr>
      <w:autoSpaceDE/>
      <w:autoSpaceDN/>
      <w:spacing w:after="120"/>
      <w:ind w:left="283"/>
    </w:pPr>
    <w:rPr>
      <w:rFonts w:ascii="Arial" w:hAnsi="Arial" w:cs="Arial"/>
      <w:sz w:val="16"/>
      <w:szCs w:val="16"/>
      <w:lang w:eastAsia="ar-SA"/>
    </w:rPr>
  </w:style>
  <w:style w:type="paragraph" w:customStyle="1" w:styleId="1c">
    <w:name w:val="1 обычный Знак"/>
    <w:basedOn w:val="a2"/>
    <w:link w:val="1d"/>
    <w:rsid w:val="00D9560B"/>
    <w:pPr>
      <w:autoSpaceDE/>
      <w:autoSpaceDN/>
      <w:ind w:firstLine="709"/>
      <w:jc w:val="both"/>
    </w:pPr>
    <w:rPr>
      <w:rFonts w:ascii="Arial" w:hAnsi="Arial"/>
      <w:szCs w:val="24"/>
      <w:lang/>
    </w:rPr>
  </w:style>
  <w:style w:type="character" w:customStyle="1" w:styleId="1d">
    <w:name w:val="1 обычный Знак Знак"/>
    <w:link w:val="1c"/>
    <w:rsid w:val="00D9560B"/>
    <w:rPr>
      <w:rFonts w:ascii="Arial" w:hAnsi="Arial"/>
      <w:szCs w:val="24"/>
    </w:rPr>
  </w:style>
  <w:style w:type="paragraph" w:customStyle="1" w:styleId="ListParagraph">
    <w:name w:val="List Paragraph"/>
    <w:basedOn w:val="a2"/>
    <w:rsid w:val="00D9560B"/>
    <w:pPr>
      <w:autoSpaceDE/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2014-02-25T02:42:00Z</dcterms:created>
  <dcterms:modified xsi:type="dcterms:W3CDTF">2014-02-25T02:42:00Z</dcterms:modified>
</cp:coreProperties>
</file>