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74" w:rsidRPr="003F495B" w:rsidRDefault="00CE6212" w:rsidP="00EE6D5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378" style="position:absolute;left:0;text-align:left;margin-left:448.35pt;margin-top:-22.45pt;width:51.3pt;height:16.1pt;z-index:-251687424;mso-wrap-edited:f" wrapcoords="-248 0 -248 20463 21600 20463 21600 0 -248 0" stroked="f" strokecolor="blue">
            <v:textbox style="mso-next-textbox:#_x0000_s1378">
              <w:txbxContent>
                <w:p w:rsidR="005700A5" w:rsidRDefault="005700A5" w:rsidP="00DE657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Дб 03.00-44</w:t>
                  </w:r>
                </w:p>
                <w:p w:rsidR="005700A5" w:rsidRDefault="005700A5" w:rsidP="00DE6574"/>
              </w:txbxContent>
            </v:textbox>
          </v:rect>
        </w:pict>
      </w:r>
      <w:r w:rsidR="00517007">
        <w:rPr>
          <w:b/>
          <w:noProof/>
          <w:sz w:val="20"/>
          <w:szCs w:val="20"/>
        </w:rPr>
        <w:t>Министерство образования и науки РФ</w:t>
      </w:r>
    </w:p>
    <w:p w:rsidR="00DE6574" w:rsidRDefault="008A6139" w:rsidP="00DE6574">
      <w:pPr>
        <w:pStyle w:val="ab"/>
        <w:rPr>
          <w:b/>
          <w:bCs/>
          <w:sz w:val="18"/>
        </w:rPr>
      </w:pPr>
      <w:r>
        <w:rPr>
          <w:b/>
          <w:bCs/>
          <w:sz w:val="18"/>
        </w:rPr>
        <w:t>Федеральное г</w:t>
      </w:r>
      <w:r w:rsidR="00DE6574">
        <w:rPr>
          <w:b/>
          <w:bCs/>
          <w:sz w:val="18"/>
        </w:rPr>
        <w:t xml:space="preserve">осударственное </w:t>
      </w:r>
      <w:r>
        <w:rPr>
          <w:b/>
          <w:bCs/>
          <w:sz w:val="18"/>
        </w:rPr>
        <w:t xml:space="preserve">бюджетное </w:t>
      </w:r>
      <w:r w:rsidR="00DE6574">
        <w:rPr>
          <w:b/>
          <w:bCs/>
          <w:sz w:val="18"/>
        </w:rPr>
        <w:t>образовательное учреждение высшего образования</w:t>
      </w:r>
    </w:p>
    <w:p w:rsidR="00DE6574" w:rsidRDefault="00DE6574" w:rsidP="00DE6574">
      <w:pPr>
        <w:pStyle w:val="ab"/>
        <w:rPr>
          <w:b/>
          <w:bCs/>
          <w:sz w:val="18"/>
        </w:rPr>
      </w:pPr>
      <w:r>
        <w:rPr>
          <w:b/>
          <w:bCs/>
          <w:sz w:val="18"/>
        </w:rPr>
        <w:t>Кемеровский технологический институт пищевой промышленности</w:t>
      </w:r>
      <w:r w:rsidR="00D85727">
        <w:rPr>
          <w:b/>
          <w:bCs/>
          <w:sz w:val="18"/>
        </w:rPr>
        <w:t xml:space="preserve"> (университет)</w:t>
      </w:r>
    </w:p>
    <w:p w:rsidR="00B54528" w:rsidRDefault="00B54528" w:rsidP="00DE6574">
      <w:pPr>
        <w:pStyle w:val="ab"/>
        <w:rPr>
          <w:b/>
          <w:bCs/>
          <w:sz w:val="18"/>
        </w:rPr>
      </w:pPr>
    </w:p>
    <w:p w:rsidR="005D29FD" w:rsidRDefault="009E3187" w:rsidP="00DE657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60325</wp:posOffset>
            </wp:positionV>
            <wp:extent cx="533400" cy="318770"/>
            <wp:effectExtent l="19050" t="0" r="0" b="0"/>
            <wp:wrapNone/>
            <wp:docPr id="355" name="Рисунок 355" descr="Кем ТИПП+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Кем ТИПП+let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574" w:rsidRDefault="00DE6574" w:rsidP="00DE6574">
      <w:pPr>
        <w:rPr>
          <w:b/>
          <w:bCs/>
        </w:rPr>
      </w:pPr>
    </w:p>
    <w:p w:rsidR="00B54528" w:rsidRDefault="00B54528" w:rsidP="00DE6574">
      <w:pPr>
        <w:rPr>
          <w:b/>
          <w:bCs/>
        </w:rPr>
      </w:pPr>
    </w:p>
    <w:p w:rsidR="00AA0079" w:rsidRDefault="00CE6212" w:rsidP="00DE6574">
      <w:pPr>
        <w:rPr>
          <w:b/>
          <w:bCs/>
        </w:rPr>
      </w:pPr>
      <w:r w:rsidRPr="00CE62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673" type="#_x0000_t202" style="position:absolute;margin-left:109.9pt;margin-top:6.6pt;width:192.8pt;height:23.3pt;z-index:251643392;visibility:visible;mso-width-percent:400;mso-height-percent:200;mso-width-percent:400;mso-height-percent:200;mso-width-relative:margin;mso-height-relative:margin" filled="f" stroked="f">
            <v:textbox style="mso-next-textbox:#Надпись 2;mso-fit-shape-to-text:t">
              <w:txbxContent>
                <w:p w:rsidR="005700A5" w:rsidRPr="00E0041B" w:rsidRDefault="005700A5">
                  <w:pPr>
                    <w:rPr>
                      <w:sz w:val="28"/>
                      <w:szCs w:val="28"/>
                    </w:rPr>
                  </w:pPr>
                  <w:r w:rsidRPr="00E0041B">
                    <w:rPr>
                      <w:sz w:val="28"/>
                      <w:szCs w:val="28"/>
                    </w:rPr>
                    <w:t>Технологический</w:t>
                  </w:r>
                </w:p>
              </w:txbxContent>
            </v:textbox>
          </v:shape>
        </w:pict>
      </w:r>
    </w:p>
    <w:p w:rsidR="00DE6574" w:rsidRPr="00EA5B25" w:rsidRDefault="00CE6212" w:rsidP="00AA007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E6212">
        <w:rPr>
          <w:noProof/>
        </w:rPr>
        <w:pict>
          <v:shape id="_x0000_s1674" type="#_x0000_t202" style="position:absolute;margin-left:64.7pt;margin-top:12.3pt;width:383.65pt;height:23.2pt;z-index:251644416;visibility:visible;mso-width-relative:margin;mso-height-relative:margin" filled="f" stroked="f">
            <v:textbox style="mso-next-textbox:#_x0000_s1674">
              <w:txbxContent>
                <w:p w:rsidR="005700A5" w:rsidRPr="00E0041B" w:rsidRDefault="005700A5">
                  <w:pPr>
                    <w:rPr>
                      <w:sz w:val="28"/>
                      <w:szCs w:val="28"/>
                    </w:rPr>
                  </w:pPr>
                  <w:r w:rsidRPr="00E0041B">
                    <w:rPr>
                      <w:sz w:val="28"/>
                      <w:szCs w:val="28"/>
                    </w:rPr>
                    <w:t>«Технология жиров, биохимии и микробиологии»</w:t>
                  </w:r>
                </w:p>
              </w:txbxContent>
            </v:textbox>
          </v:shape>
        </w:pict>
      </w:r>
      <w:r w:rsidR="00DE6574">
        <w:rPr>
          <w:rFonts w:ascii="Times New Roman" w:hAnsi="Times New Roman" w:cs="Times New Roman"/>
          <w:b w:val="0"/>
          <w:sz w:val="28"/>
          <w:szCs w:val="28"/>
        </w:rPr>
        <w:t>Ф</w:t>
      </w:r>
      <w:r w:rsidR="00DE6574" w:rsidRPr="00EA5B25">
        <w:rPr>
          <w:rFonts w:ascii="Times New Roman" w:hAnsi="Times New Roman" w:cs="Times New Roman"/>
          <w:b w:val="0"/>
          <w:sz w:val="28"/>
          <w:szCs w:val="28"/>
        </w:rPr>
        <w:t>акультет___________________________________________________________</w:t>
      </w:r>
    </w:p>
    <w:p w:rsidR="00DE6574" w:rsidRPr="00EA5B25" w:rsidRDefault="00DE6574" w:rsidP="00AA007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A5B25">
        <w:rPr>
          <w:rFonts w:ascii="Times New Roman" w:hAnsi="Times New Roman" w:cs="Times New Roman"/>
          <w:b w:val="0"/>
          <w:sz w:val="28"/>
          <w:szCs w:val="28"/>
        </w:rPr>
        <w:t>Кафедра ____________________________________________________________</w:t>
      </w:r>
    </w:p>
    <w:p w:rsidR="00DE6574" w:rsidRPr="00EA5B25" w:rsidRDefault="00CE6212" w:rsidP="00AA0079">
      <w:pPr>
        <w:rPr>
          <w:sz w:val="18"/>
          <w:szCs w:val="18"/>
        </w:rPr>
      </w:pPr>
      <w:r w:rsidRPr="00CE6212">
        <w:rPr>
          <w:noProof/>
        </w:rPr>
        <w:pict>
          <v:shape id="_x0000_s1676" type="#_x0000_t202" style="position:absolute;margin-left:148pt;margin-top:7.1pt;width:351.65pt;height:23.3pt;z-index:251646464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E0041B" w:rsidRDefault="005700A5">
                  <w:pPr>
                    <w:rPr>
                      <w:sz w:val="28"/>
                      <w:szCs w:val="28"/>
                    </w:rPr>
                  </w:pPr>
                  <w:r w:rsidRPr="00E0041B">
                    <w:rPr>
                      <w:sz w:val="28"/>
                      <w:szCs w:val="28"/>
                    </w:rPr>
                    <w:t>19.03.02 «Продукты питания из растительного сырья»</w:t>
                  </w:r>
                </w:p>
              </w:txbxContent>
            </v:textbox>
          </v:shape>
        </w:pict>
      </w:r>
    </w:p>
    <w:p w:rsidR="00DE6574" w:rsidRDefault="00DE6574" w:rsidP="00AA0079">
      <w:pPr>
        <w:rPr>
          <w:sz w:val="28"/>
          <w:szCs w:val="28"/>
        </w:rPr>
      </w:pPr>
      <w:r w:rsidRPr="00EA5B25">
        <w:rPr>
          <w:sz w:val="28"/>
          <w:szCs w:val="28"/>
        </w:rPr>
        <w:t xml:space="preserve">Направление </w:t>
      </w:r>
      <w:r w:rsidR="00280A9C">
        <w:rPr>
          <w:sz w:val="28"/>
          <w:szCs w:val="28"/>
        </w:rPr>
        <w:t xml:space="preserve">подготовки </w:t>
      </w:r>
      <w:r w:rsidRPr="00EA5B25">
        <w:rPr>
          <w:sz w:val="28"/>
          <w:szCs w:val="28"/>
        </w:rPr>
        <w:t>___________________________________________</w:t>
      </w:r>
      <w:r w:rsidR="00CE2124">
        <w:rPr>
          <w:sz w:val="28"/>
          <w:szCs w:val="28"/>
        </w:rPr>
        <w:t>___</w:t>
      </w:r>
    </w:p>
    <w:p w:rsidR="00DE6574" w:rsidRPr="00EA5B25" w:rsidRDefault="00DE6574" w:rsidP="00AA0079">
      <w:pPr>
        <w:rPr>
          <w:sz w:val="16"/>
          <w:szCs w:val="16"/>
        </w:rPr>
      </w:pPr>
      <w:r w:rsidRPr="00EA5B25">
        <w:rPr>
          <w:sz w:val="16"/>
          <w:szCs w:val="16"/>
        </w:rPr>
        <w:tab/>
      </w:r>
      <w:r w:rsidRPr="00EA5B25">
        <w:rPr>
          <w:sz w:val="16"/>
          <w:szCs w:val="16"/>
        </w:rPr>
        <w:tab/>
      </w:r>
      <w:r w:rsidRPr="00EA5B25">
        <w:rPr>
          <w:sz w:val="16"/>
          <w:szCs w:val="16"/>
        </w:rPr>
        <w:tab/>
      </w:r>
      <w:r w:rsidRPr="00EA5B25">
        <w:rPr>
          <w:sz w:val="16"/>
          <w:szCs w:val="16"/>
        </w:rPr>
        <w:tab/>
      </w:r>
      <w:r w:rsidRPr="00EA5B25">
        <w:rPr>
          <w:sz w:val="16"/>
          <w:szCs w:val="16"/>
        </w:rPr>
        <w:tab/>
      </w:r>
      <w:r w:rsidRPr="00EA5B25">
        <w:rPr>
          <w:sz w:val="16"/>
          <w:szCs w:val="16"/>
        </w:rPr>
        <w:tab/>
      </w:r>
      <w:r w:rsidRPr="00EA5B2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EA5B25">
        <w:rPr>
          <w:sz w:val="16"/>
          <w:szCs w:val="16"/>
        </w:rPr>
        <w:t>(индекс, название)</w:t>
      </w:r>
    </w:p>
    <w:p w:rsidR="00DE6574" w:rsidRDefault="00DE6574" w:rsidP="00AA0079">
      <w:pPr>
        <w:rPr>
          <w:sz w:val="28"/>
          <w:szCs w:val="28"/>
        </w:rPr>
      </w:pPr>
      <w:r w:rsidRPr="00EA5B25">
        <w:rPr>
          <w:sz w:val="28"/>
          <w:szCs w:val="28"/>
        </w:rPr>
        <w:t>_______________________________________</w:t>
      </w:r>
      <w:r w:rsidR="001E1A80">
        <w:rPr>
          <w:sz w:val="28"/>
          <w:szCs w:val="28"/>
        </w:rPr>
        <w:t>_____</w:t>
      </w:r>
      <w:r w:rsidRPr="00EA5B25">
        <w:rPr>
          <w:sz w:val="28"/>
          <w:szCs w:val="28"/>
        </w:rPr>
        <w:t>____</w:t>
      </w:r>
      <w:r w:rsidR="00EF6BF8">
        <w:rPr>
          <w:sz w:val="28"/>
          <w:szCs w:val="28"/>
        </w:rPr>
        <w:t>____________________</w:t>
      </w:r>
    </w:p>
    <w:p w:rsidR="00280A9C" w:rsidRDefault="00CE6212" w:rsidP="00AA0079">
      <w:pPr>
        <w:rPr>
          <w:sz w:val="28"/>
          <w:szCs w:val="28"/>
        </w:rPr>
      </w:pPr>
      <w:r w:rsidRPr="00CE6212">
        <w:rPr>
          <w:noProof/>
        </w:rPr>
        <w:pict>
          <v:shape id="_x0000_s1675" type="#_x0000_t202" style="position:absolute;margin-left:139.95pt;margin-top:10.1pt;width:331.2pt;height:27.5pt;z-index:251645440;visibility:visible;mso-width-relative:margin;mso-height-relative:margin" filled="f" stroked="f">
            <v:textbox>
              <w:txbxContent>
                <w:p w:rsidR="005700A5" w:rsidRPr="00E0041B" w:rsidRDefault="005700A5" w:rsidP="00E0041B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 w:rsidRPr="00E0041B">
                    <w:rPr>
                      <w:sz w:val="28"/>
                      <w:szCs w:val="28"/>
                    </w:rPr>
                    <w:t>«Технология жиров, эфирных масел,</w:t>
                  </w:r>
                  <w:r>
                    <w:rPr>
                      <w:sz w:val="28"/>
                      <w:szCs w:val="28"/>
                    </w:rPr>
                    <w:t xml:space="preserve"> и парфюмерно-</w:t>
                  </w:r>
                </w:p>
              </w:txbxContent>
            </v:textbox>
          </v:shape>
        </w:pict>
      </w:r>
    </w:p>
    <w:p w:rsidR="00280A9C" w:rsidRDefault="00CE6212" w:rsidP="00280A9C">
      <w:pPr>
        <w:spacing w:line="360" w:lineRule="auto"/>
        <w:rPr>
          <w:sz w:val="28"/>
          <w:szCs w:val="28"/>
        </w:rPr>
      </w:pPr>
      <w:r w:rsidRPr="00CE6212">
        <w:rPr>
          <w:noProof/>
        </w:rPr>
        <w:pict>
          <v:shape id="_x0000_s1677" type="#_x0000_t202" style="position:absolute;margin-left:6.35pt;margin-top:21.5pt;width:192.8pt;height:23.3pt;z-index:251647488;visibility:visibl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700A5" w:rsidRPr="00E0041B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E0041B">
                    <w:rPr>
                      <w:sz w:val="28"/>
                      <w:szCs w:val="28"/>
                    </w:rPr>
                    <w:t>осметических продуктов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280A9C">
        <w:rPr>
          <w:sz w:val="28"/>
          <w:szCs w:val="28"/>
        </w:rPr>
        <w:t>Профиль подготовки_________________________________________________</w:t>
      </w:r>
      <w:r w:rsidR="00CE2124">
        <w:rPr>
          <w:sz w:val="28"/>
          <w:szCs w:val="28"/>
        </w:rPr>
        <w:t>_</w:t>
      </w:r>
    </w:p>
    <w:p w:rsidR="00280A9C" w:rsidRPr="00EA5B25" w:rsidRDefault="00280A9C" w:rsidP="00280A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E2124">
        <w:rPr>
          <w:sz w:val="28"/>
          <w:szCs w:val="28"/>
        </w:rPr>
        <w:t>_</w:t>
      </w:r>
    </w:p>
    <w:p w:rsidR="00DE6574" w:rsidRDefault="00DE6574" w:rsidP="00DE6574">
      <w:pPr>
        <w:pStyle w:val="2"/>
        <w:rPr>
          <w:sz w:val="16"/>
        </w:rPr>
      </w:pPr>
    </w:p>
    <w:p w:rsidR="00DE6574" w:rsidRDefault="00DE6574" w:rsidP="00DE6574">
      <w:pPr>
        <w:pStyle w:val="2"/>
        <w:ind w:left="0"/>
        <w:jc w:val="center"/>
      </w:pPr>
      <w:r>
        <w:t>ВЫПУСКНАЯ КВАЛИФИКАЦИОННАЯ РАБОТА</w:t>
      </w:r>
    </w:p>
    <w:p w:rsidR="00DE6574" w:rsidRDefault="00DE6574" w:rsidP="00DE6574">
      <w:pPr>
        <w:jc w:val="center"/>
        <w:rPr>
          <w:sz w:val="28"/>
        </w:rPr>
      </w:pPr>
      <w:r>
        <w:rPr>
          <w:sz w:val="28"/>
        </w:rPr>
        <w:t>на соискание квалификации</w:t>
      </w:r>
      <w:r w:rsidR="009443F3">
        <w:rPr>
          <w:sz w:val="28"/>
        </w:rPr>
        <w:t xml:space="preserve"> (степени) </w:t>
      </w:r>
      <w:r w:rsidR="001E1A80">
        <w:rPr>
          <w:sz w:val="28"/>
        </w:rPr>
        <w:t xml:space="preserve">  </w:t>
      </w:r>
      <w:r>
        <w:rPr>
          <w:sz w:val="28"/>
        </w:rPr>
        <w:t>_______</w:t>
      </w:r>
      <w:r w:rsidR="008F5997" w:rsidRPr="008F5997">
        <w:rPr>
          <w:sz w:val="28"/>
          <w:u w:val="single"/>
        </w:rPr>
        <w:t>бакалавр</w:t>
      </w:r>
      <w:r w:rsidRPr="008F5997">
        <w:rPr>
          <w:sz w:val="28"/>
        </w:rPr>
        <w:t>________</w:t>
      </w:r>
      <w:r w:rsidR="005D29FD" w:rsidRPr="008F5997">
        <w:rPr>
          <w:sz w:val="28"/>
        </w:rPr>
        <w:t>____</w:t>
      </w:r>
      <w:r w:rsidRPr="008F5997">
        <w:rPr>
          <w:sz w:val="28"/>
        </w:rPr>
        <w:t>__</w:t>
      </w:r>
      <w:r w:rsidR="00CE2124" w:rsidRPr="008F5997">
        <w:rPr>
          <w:sz w:val="28"/>
        </w:rPr>
        <w:t>___</w:t>
      </w:r>
    </w:p>
    <w:p w:rsidR="00DE6574" w:rsidRDefault="00CE6212" w:rsidP="00DE6574">
      <w:pPr>
        <w:rPr>
          <w:sz w:val="16"/>
        </w:rPr>
      </w:pPr>
      <w:r w:rsidRPr="00CE6212">
        <w:rPr>
          <w:noProof/>
        </w:rPr>
        <w:pict>
          <v:shape id="_x0000_s1678" type="#_x0000_t202" style="position:absolute;margin-left:151.95pt;margin-top:5.45pt;width:192.8pt;height:23.3pt;z-index:251648512;visibility:visibl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700A5" w:rsidRPr="00911931" w:rsidRDefault="005700A5">
                  <w:pPr>
                    <w:rPr>
                      <w:sz w:val="28"/>
                      <w:szCs w:val="28"/>
                    </w:rPr>
                  </w:pPr>
                  <w:r w:rsidRPr="00911931">
                    <w:rPr>
                      <w:sz w:val="28"/>
                      <w:szCs w:val="28"/>
                    </w:rPr>
                    <w:t>ЖТЗ 00.00.000 ПЗ</w:t>
                  </w:r>
                </w:p>
              </w:txbxContent>
            </v:textbox>
          </v:shape>
        </w:pict>
      </w:r>
    </w:p>
    <w:p w:rsidR="00DE6574" w:rsidRDefault="00CE6212" w:rsidP="00DE6574">
      <w:pPr>
        <w:spacing w:line="312" w:lineRule="auto"/>
        <w:rPr>
          <w:sz w:val="28"/>
        </w:rPr>
      </w:pPr>
      <w:r w:rsidRPr="00CE6212">
        <w:rPr>
          <w:noProof/>
        </w:rPr>
        <w:pict>
          <v:shape id="_x0000_s1679" type="#_x0000_t202" style="position:absolute;margin-left:35.25pt;margin-top:14.75pt;width:444.3pt;height:44.25pt;z-index:251649536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395B6C" w:rsidRDefault="005700A5" w:rsidP="00395B6C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95B6C">
                    <w:rPr>
                      <w:sz w:val="28"/>
                      <w:szCs w:val="28"/>
                    </w:rPr>
                    <w:t>«</w:t>
                  </w:r>
                  <w:r w:rsidRPr="000B4F0F">
                    <w:rPr>
                      <w:sz w:val="28"/>
                      <w:szCs w:val="28"/>
                    </w:rPr>
                    <w:t>Проект прессового цеха по переработке семян рапса производительностью до 20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0B4F0F">
                    <w:rPr>
                      <w:sz w:val="28"/>
                      <w:szCs w:val="28"/>
                    </w:rPr>
                    <w:t xml:space="preserve"> т/сут семян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DE6574">
        <w:rPr>
          <w:sz w:val="28"/>
        </w:rPr>
        <w:t>Обозначение документа  ______________________________________________</w:t>
      </w:r>
    </w:p>
    <w:p w:rsidR="00DE6574" w:rsidRDefault="00CE6212" w:rsidP="00DE6574">
      <w:pPr>
        <w:pStyle w:val="a5"/>
        <w:spacing w:line="312" w:lineRule="auto"/>
      </w:pPr>
      <w:r w:rsidRPr="00CE6212">
        <w:rPr>
          <w:noProof/>
          <w:sz w:val="28"/>
        </w:rPr>
        <w:pict>
          <v:shape id="_x0000_s1386" type="#_x0000_t202" style="position:absolute;margin-left:109.9pt;margin-top:41.15pt;width:402pt;height:58.05pt;z-index:251631104" filled="f" stroked="f">
            <v:textbox style="mso-next-textbox:#_x0000_s1386">
              <w:txbxContent>
                <w:p w:rsidR="005700A5" w:rsidRDefault="005700A5" w:rsidP="00C741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Перспективы производства и переработки семян рапса </w:t>
                  </w:r>
                </w:p>
                <w:p w:rsidR="005700A5" w:rsidRPr="00A64FBF" w:rsidRDefault="005700A5" w:rsidP="00C741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 рапсового масла</w:t>
                  </w:r>
                </w:p>
              </w:txbxContent>
            </v:textbox>
          </v:shape>
        </w:pict>
      </w:r>
      <w:r w:rsidR="00DE6574" w:rsidRPr="00EA5B25">
        <w:rPr>
          <w:sz w:val="28"/>
          <w:szCs w:val="28"/>
        </w:rPr>
        <w:t>Тема</w:t>
      </w:r>
      <w:r w:rsidR="00DE6574">
        <w:t>___________________________________________________________________________________________________________________________________________________________</w:t>
      </w:r>
    </w:p>
    <w:p w:rsidR="00DE6574" w:rsidRDefault="00DE6574" w:rsidP="00DE6574">
      <w:pPr>
        <w:spacing w:line="312" w:lineRule="auto"/>
        <w:rPr>
          <w:sz w:val="28"/>
        </w:rPr>
      </w:pPr>
      <w:r>
        <w:rPr>
          <w:sz w:val="28"/>
        </w:rPr>
        <w:t>Специальная часть____________________________________________________</w:t>
      </w:r>
    </w:p>
    <w:p w:rsidR="00DE6574" w:rsidRDefault="00DE6574" w:rsidP="00DE6574">
      <w:pPr>
        <w:spacing w:line="312" w:lineRule="au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E6574" w:rsidRPr="00EA5B25" w:rsidRDefault="00CE6212" w:rsidP="00DE657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CE6212">
        <w:rPr>
          <w:noProof/>
        </w:rPr>
        <w:pict>
          <v:shape id="_x0000_s1680" type="#_x0000_t202" style="position:absolute;margin-left:71pt;margin-top:7pt;width:317.5pt;height:23.3pt;z-index:251650560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857838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Ежова Кристина Сергеевна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387" type="#_x0000_t202" style="position:absolute;margin-left:209.15pt;margin-top:8.1pt;width:234pt;height:22.2pt;z-index:251632128" filled="f" stroked="f">
            <v:textbox style="mso-next-textbox:#_x0000_s1387">
              <w:txbxContent>
                <w:p w:rsidR="005700A5" w:rsidRPr="009C16D9" w:rsidRDefault="005700A5" w:rsidP="009C16D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16983">
        <w:rPr>
          <w:rFonts w:ascii="Times New Roman" w:hAnsi="Times New Roman" w:cs="Times New Roman"/>
          <w:b w:val="0"/>
          <w:sz w:val="28"/>
          <w:szCs w:val="28"/>
        </w:rPr>
        <w:t>Студент</w:t>
      </w:r>
      <w:r w:rsidR="001E1A80">
        <w:rPr>
          <w:rFonts w:ascii="Times New Roman" w:hAnsi="Times New Roman" w:cs="Times New Roman"/>
          <w:b w:val="0"/>
          <w:sz w:val="28"/>
          <w:szCs w:val="28"/>
        </w:rPr>
        <w:t xml:space="preserve"> __</w:t>
      </w:r>
      <w:r w:rsidR="00DE6574" w:rsidRPr="00EA5B2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</w:t>
      </w:r>
      <w:r w:rsidR="00DE6574">
        <w:rPr>
          <w:rFonts w:ascii="Times New Roman" w:hAnsi="Times New Roman" w:cs="Times New Roman"/>
          <w:b w:val="0"/>
          <w:sz w:val="28"/>
          <w:szCs w:val="28"/>
        </w:rPr>
        <w:t>_</w:t>
      </w:r>
      <w:r w:rsidR="00CE2124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Фамилия, имя, отчество, подпись</w:t>
      </w:r>
    </w:p>
    <w:p w:rsidR="00DE6574" w:rsidRPr="00EA5B25" w:rsidRDefault="00CE6212" w:rsidP="00DE6574">
      <w:pPr>
        <w:pStyle w:val="1"/>
        <w:rPr>
          <w:b w:val="0"/>
          <w:sz w:val="28"/>
          <w:szCs w:val="28"/>
        </w:rPr>
      </w:pPr>
      <w:r w:rsidRPr="00CE6212">
        <w:rPr>
          <w:noProof/>
        </w:rPr>
        <w:pict>
          <v:shape id="_x0000_s1681" type="#_x0000_t202" style="position:absolute;margin-left:381.15pt;margin-top:7.8pt;width:122.25pt;height:23.3pt;z-index:251651584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857838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Лобова</w:t>
                  </w:r>
                </w:p>
              </w:txbxContent>
            </v:textbox>
          </v:shape>
        </w:pict>
      </w:r>
      <w:r w:rsidR="00DE6574" w:rsidRPr="00EA5B25">
        <w:rPr>
          <w:rFonts w:ascii="Times New Roman" w:hAnsi="Times New Roman" w:cs="Times New Roman"/>
          <w:b w:val="0"/>
          <w:sz w:val="28"/>
          <w:szCs w:val="28"/>
        </w:rPr>
        <w:t>Руководитель квалификационной работы___________________________</w:t>
      </w:r>
      <w:r w:rsidR="00DE6574">
        <w:rPr>
          <w:rFonts w:ascii="Times New Roman" w:hAnsi="Times New Roman" w:cs="Times New Roman"/>
          <w:b w:val="0"/>
          <w:sz w:val="28"/>
          <w:szCs w:val="28"/>
        </w:rPr>
        <w:t>___</w:t>
      </w:r>
      <w:r w:rsidR="00DE6574" w:rsidRPr="00EA5B25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Подпись, дата, инициалы, фамилия </w:t>
      </w:r>
    </w:p>
    <w:p w:rsidR="00DE6574" w:rsidRPr="00210CD0" w:rsidRDefault="00DE6574" w:rsidP="00DE6574">
      <w:pPr>
        <w:rPr>
          <w:sz w:val="20"/>
          <w:szCs w:val="20"/>
        </w:rPr>
      </w:pPr>
      <w:r w:rsidRPr="00210CD0">
        <w:rPr>
          <w:sz w:val="20"/>
          <w:szCs w:val="20"/>
        </w:rPr>
        <w:t>________________________________________________________________</w:t>
      </w:r>
      <w:r w:rsidR="00D366AF" w:rsidRPr="00210CD0">
        <w:rPr>
          <w:sz w:val="20"/>
          <w:szCs w:val="20"/>
        </w:rPr>
        <w:t>_</w:t>
      </w:r>
      <w:r w:rsidR="00210CD0">
        <w:rPr>
          <w:sz w:val="20"/>
          <w:szCs w:val="20"/>
        </w:rPr>
        <w:t>________________</w:t>
      </w:r>
      <w:r w:rsidR="00D366AF" w:rsidRPr="00210CD0">
        <w:rPr>
          <w:sz w:val="20"/>
          <w:szCs w:val="20"/>
        </w:rPr>
        <w:t>___________</w:t>
      </w:r>
      <w:r w:rsidRPr="00210CD0">
        <w:rPr>
          <w:sz w:val="20"/>
          <w:szCs w:val="20"/>
        </w:rPr>
        <w:t>____</w:t>
      </w:r>
    </w:p>
    <w:p w:rsidR="00DE6574" w:rsidRDefault="00DE6574" w:rsidP="00DE6574">
      <w:pPr>
        <w:rPr>
          <w:sz w:val="16"/>
        </w:rPr>
      </w:pPr>
    </w:p>
    <w:p w:rsidR="00DE6574" w:rsidRDefault="00CE6212" w:rsidP="00DE6574">
      <w:pPr>
        <w:pStyle w:val="a5"/>
      </w:pPr>
      <w:r>
        <w:rPr>
          <w:noProof/>
        </w:rPr>
        <w:pict>
          <v:shape id="_x0000_s1686" type="#_x0000_t202" style="position:absolute;margin-left:6.35pt;margin-top:18.7pt;width:192.8pt;height:23.3pt;z-index:251654656;visibility:visibl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700A5" w:rsidRPr="00D2356E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Технологическая часть</w:t>
                  </w:r>
                </w:p>
              </w:txbxContent>
            </v:textbox>
          </v:shape>
        </w:pict>
      </w:r>
      <w:r w:rsidRPr="00CE6212">
        <w:rPr>
          <w:noProof/>
          <w:sz w:val="28"/>
        </w:rPr>
        <w:pict>
          <v:shape id="_x0000_s1682" type="#_x0000_t202" style="position:absolute;margin-left:377.4pt;margin-top:13.55pt;width:122.25pt;height:23.3pt;z-index:251652608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857838" w:rsidRDefault="005700A5" w:rsidP="009E31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Лобова</w:t>
                  </w:r>
                </w:p>
                <w:p w:rsidR="005700A5" w:rsidRPr="009E3187" w:rsidRDefault="005700A5" w:rsidP="009E318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E6574" w:rsidRPr="00EA5B25">
        <w:rPr>
          <w:sz w:val="28"/>
          <w:szCs w:val="28"/>
        </w:rPr>
        <w:t>Консуль</w:t>
      </w:r>
      <w:r>
        <w:pict>
          <v:shape id="_x0000_s1721" type="#_x0000_t202" style="position:absolute;margin-left:48.8pt;margin-top:368.6pt;width:192.8pt;height:23.3pt;z-index:251681280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A03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 w:rsidR="00DE6574" w:rsidRPr="00EA5B25">
        <w:rPr>
          <w:sz w:val="28"/>
          <w:szCs w:val="28"/>
        </w:rPr>
        <w:t>танты по разделам</w:t>
      </w:r>
      <w:r w:rsidR="00DE6574">
        <w:t>:</w:t>
      </w:r>
    </w:p>
    <w:p w:rsidR="00DE6574" w:rsidRDefault="00DE6574" w:rsidP="00DE6574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E6574" w:rsidRPr="003F495B" w:rsidRDefault="00CE6212" w:rsidP="00DE6574">
      <w:pPr>
        <w:rPr>
          <w:sz w:val="16"/>
        </w:rPr>
      </w:pPr>
      <w:r w:rsidRPr="00CE6212">
        <w:rPr>
          <w:noProof/>
        </w:rPr>
        <w:pict>
          <v:shape id="_x0000_s1687" type="#_x0000_t202" style="position:absolute;margin-left:.6pt;margin-top:3.8pt;width:192.8pt;height:23.3pt;z-index:251655680;visibility:visible;mso-width-percent:400;mso-height-percent:200;mso-width-percent:400;mso-height-percent:200;mso-width-relative:margin;mso-height-relative:margin" filled="f" stroked="f">
            <v:textbox style="mso-next-textbox:#_x0000_s1687;mso-fit-shape-to-text:t">
              <w:txbxContent>
                <w:p w:rsidR="005700A5" w:rsidRPr="00D2356E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Безопасность производства </w:t>
                  </w:r>
                </w:p>
              </w:txbxContent>
            </v:textbox>
          </v:shape>
        </w:pict>
      </w:r>
      <w:r w:rsidRPr="00CE6212">
        <w:rPr>
          <w:noProof/>
          <w:sz w:val="28"/>
        </w:rPr>
        <w:pict>
          <v:shape id="_x0000_s1683" type="#_x0000_t202" style="position:absolute;margin-left:381.15pt;margin-top:3.8pt;width:122.25pt;height:23.3pt;z-index:251653632;visibility:visible;mso-height-percent:200;mso-height-percent:200;mso-width-relative:margin;mso-height-relative:margin" filled="f" stroked="f">
            <v:textbox style="mso-next-textbox:#_x0000_s1683;mso-fit-shape-to-text:t">
              <w:txbxContent>
                <w:p w:rsidR="005700A5" w:rsidRPr="00513EFB" w:rsidRDefault="005700A5" w:rsidP="00A4609A">
                  <w:pPr>
                    <w:rPr>
                      <w:sz w:val="28"/>
                      <w:szCs w:val="28"/>
                    </w:rPr>
                  </w:pPr>
                  <w:r w:rsidRPr="00513EFB">
                    <w:rPr>
                      <w:sz w:val="28"/>
                      <w:szCs w:val="28"/>
                    </w:rPr>
                    <w:t>Т.В. Лобова</w:t>
                  </w:r>
                </w:p>
              </w:txbxContent>
            </v:textbox>
          </v:shape>
        </w:pict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  <w:t>краткое наименование раздела</w:t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</w:r>
      <w:r w:rsidR="00DE6574">
        <w:rPr>
          <w:sz w:val="16"/>
        </w:rPr>
        <w:tab/>
        <w:t xml:space="preserve">    Подпись, дата, инициалы, фамилия</w:t>
      </w:r>
    </w:p>
    <w:p w:rsidR="00DE6574" w:rsidRDefault="00DE6574" w:rsidP="00DE6574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Подпись, дата, инициалы, фамилия</w:t>
      </w:r>
    </w:p>
    <w:p w:rsidR="00DE6574" w:rsidRDefault="00DE6574" w:rsidP="00DE6574">
      <w:pPr>
        <w:rPr>
          <w:sz w:val="28"/>
        </w:rPr>
      </w:pPr>
      <w:r>
        <w:rPr>
          <w:sz w:val="28"/>
        </w:rPr>
        <w:t>________</w:t>
      </w:r>
      <w:r w:rsidR="00CE6212" w:rsidRPr="00CE6212">
        <w:pict>
          <v:shape id="_x0000_s1725" type="#_x0000_t202" style="position:absolute;margin-left:48.8pt;margin-top:368.6pt;width:192.8pt;height:23.3pt;z-index:251683328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5663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 w:rsidR="00CE6212" w:rsidRPr="00CE6212">
        <w:pict>
          <v:shape id="_x0000_s1726" type="#_x0000_t202" style="position:absolute;margin-left:48.8pt;margin-top:342.5pt;width:228.6pt;height:23.3pt;z-index:251684352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5663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Методология проведения работы</w:t>
                  </w:r>
                </w:p>
              </w:txbxContent>
            </v:textbox>
          </v:shape>
        </w:pict>
      </w:r>
      <w:r>
        <w:rPr>
          <w:sz w:val="28"/>
        </w:rPr>
        <w:t>___</w:t>
      </w:r>
      <w:r w:rsidR="00CE6212" w:rsidRPr="00CE6212">
        <w:pict>
          <v:shape id="_x0000_s1727" type="#_x0000_t202" style="position:absolute;margin-left:48.8pt;margin-top:342.5pt;width:228.6pt;height:23.3pt;z-index:251685376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5663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Методология проведения работы</w:t>
                  </w:r>
                </w:p>
              </w:txbxContent>
            </v:textbox>
          </v:shape>
        </w:pict>
      </w:r>
      <w:r w:rsidR="00CE6212" w:rsidRPr="00CE6212">
        <w:pict>
          <v:shape id="_x0000_s1728" type="#_x0000_t202" style="position:absolute;margin-left:48.8pt;margin-top:368.6pt;width:192.8pt;height:23.3pt;z-index:251686400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5663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>
        <w:rPr>
          <w:sz w:val="28"/>
        </w:rPr>
        <w:t>_________________________________________________________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Подпись, дата, инициалы, фамилия</w:t>
      </w:r>
    </w:p>
    <w:p w:rsidR="00DE6574" w:rsidRDefault="00DE6574" w:rsidP="00DE6574">
      <w:pPr>
        <w:rPr>
          <w:sz w:val="28"/>
        </w:rPr>
      </w:pPr>
      <w:r>
        <w:rPr>
          <w:sz w:val="28"/>
        </w:rPr>
        <w:t>__</w:t>
      </w:r>
      <w:r w:rsidR="00CE6212" w:rsidRPr="00CE6212">
        <w:pict>
          <v:shape id="_x0000_s1716" type="#_x0000_t202" style="position:absolute;margin-left:48.8pt;margin-top:368.6pt;width:192.8pt;height:23.3pt;z-index:251676160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A03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>
        <w:rPr>
          <w:sz w:val="28"/>
        </w:rPr>
        <w:t>______</w:t>
      </w:r>
      <w:r w:rsidR="00CE6212" w:rsidRPr="00CE6212">
        <w:pict>
          <v:shape id="_x0000_s1722" type="#_x0000_t202" style="position:absolute;margin-left:48.8pt;margin-top:368.6pt;width:192.8pt;height:23.3pt;z-index:251682304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A03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>
        <w:rPr>
          <w:sz w:val="28"/>
        </w:rPr>
        <w:t>________________</w:t>
      </w:r>
      <w:r w:rsidR="00CE6212" w:rsidRPr="00CE6212">
        <w:pict>
          <v:shape id="_x0000_s1717" type="#_x0000_t202" style="position:absolute;margin-left:48.8pt;margin-top:368.6pt;width:192.8pt;height:23.3pt;z-index:251677184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A03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 w:rsidR="00CE6212" w:rsidRPr="00CE6212">
        <w:pict>
          <v:shape id="_x0000_s1718" type="#_x0000_t202" style="position:absolute;margin-left:48.8pt;margin-top:368.6pt;width:192.8pt;height:23.3pt;z-index:251678208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A03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>
        <w:rPr>
          <w:sz w:val="28"/>
        </w:rPr>
        <w:t>____________________________________________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Подпись, дата, инициалы, фамилия</w:t>
      </w:r>
    </w:p>
    <w:p w:rsidR="00DE6574" w:rsidRPr="00D366AF" w:rsidRDefault="00DE6574" w:rsidP="00DE6574">
      <w:r w:rsidRPr="00D366AF">
        <w:t>_______________________________________________________</w:t>
      </w:r>
      <w:r w:rsidR="00D366AF">
        <w:t>____________</w:t>
      </w:r>
      <w:r w:rsidRPr="00D366AF">
        <w:t>_____________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Подпись, дата, инициалы, фамилия</w:t>
      </w:r>
    </w:p>
    <w:p w:rsidR="00175830" w:rsidRDefault="00CE6212" w:rsidP="00175830">
      <w:pPr>
        <w:rPr>
          <w:sz w:val="16"/>
        </w:rPr>
      </w:pPr>
      <w:r w:rsidRPr="00CE6212">
        <w:rPr>
          <w:noProof/>
        </w:rPr>
        <w:pict>
          <v:shape id="_x0000_s1690" type="#_x0000_t202" style="position:absolute;margin-left:337.05pt;margin-top:6pt;width:162.6pt;height:23.3pt;z-index:251656704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A57377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Т.В. Лобова</w:t>
                  </w:r>
                </w:p>
              </w:txbxContent>
            </v:textbox>
          </v:shape>
        </w:pict>
      </w:r>
      <w:r w:rsidR="00175830">
        <w:rPr>
          <w:sz w:val="16"/>
        </w:rPr>
        <w:tab/>
      </w:r>
      <w:r w:rsidR="00175830">
        <w:rPr>
          <w:sz w:val="16"/>
        </w:rPr>
        <w:tab/>
      </w:r>
      <w:r w:rsidR="00175830">
        <w:rPr>
          <w:sz w:val="16"/>
        </w:rPr>
        <w:tab/>
      </w:r>
    </w:p>
    <w:p w:rsidR="00DE6574" w:rsidRDefault="00DE6574" w:rsidP="00DE6574">
      <w:pPr>
        <w:rPr>
          <w:sz w:val="28"/>
        </w:rPr>
      </w:pPr>
      <w:r>
        <w:rPr>
          <w:sz w:val="28"/>
        </w:rPr>
        <w:t>Нормоконтролер_______________</w:t>
      </w:r>
      <w:r w:rsidR="00855BF4">
        <w:rPr>
          <w:sz w:val="28"/>
        </w:rPr>
        <w:t>_</w:t>
      </w:r>
      <w:r>
        <w:rPr>
          <w:sz w:val="28"/>
        </w:rPr>
        <w:t>______________________________________</w:t>
      </w:r>
    </w:p>
    <w:p w:rsidR="00DE6574" w:rsidRDefault="00DE6574" w:rsidP="00DE657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Подпись, дата, инициалы, фамилия</w:t>
      </w:r>
    </w:p>
    <w:p w:rsidR="00DE6574" w:rsidRDefault="00CE6212" w:rsidP="00DE6574">
      <w:pPr>
        <w:rPr>
          <w:sz w:val="28"/>
        </w:rPr>
      </w:pPr>
      <w:r w:rsidRPr="00CE6212">
        <w:rPr>
          <w:noProof/>
        </w:rPr>
        <w:pict>
          <v:shape id="_x0000_s1691" type="#_x0000_t202" style="position:absolute;margin-left:361.9pt;margin-top:9.05pt;width:137.75pt;height:23.3pt;z-index:251657728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A57377" w:rsidRDefault="005700A5">
                  <w:pPr>
                    <w:rPr>
                      <w:sz w:val="28"/>
                      <w:szCs w:val="28"/>
                    </w:rPr>
                  </w:pPr>
                  <w:r w:rsidRPr="00A57377">
                    <w:rPr>
                      <w:sz w:val="28"/>
                      <w:szCs w:val="28"/>
                    </w:rPr>
                    <w:t>Л.В. Терещук</w:t>
                  </w:r>
                </w:p>
              </w:txbxContent>
            </v:textbox>
          </v:shape>
        </w:pict>
      </w:r>
      <w:r w:rsidR="00DE6574">
        <w:rPr>
          <w:sz w:val="28"/>
        </w:rPr>
        <w:tab/>
        <w:t>Допустить к з</w:t>
      </w:r>
      <w:r w:rsidRPr="00CE6212">
        <w:pict>
          <v:shape id="_x0000_s1719" type="#_x0000_t202" style="position:absolute;margin-left:48.8pt;margin-top:368.6pt;width:192.8pt;height:23.3pt;z-index:251679232;visibility:visible;mso-position-horizontal-relative:text;mso-position-vertical-relative:text" filled="f" stroked="f">
            <v:textbox style="mso-fit-shape-to-text:t">
              <w:txbxContent>
                <w:p w:rsidR="005700A5" w:rsidRDefault="005700A5" w:rsidP="00A037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Результаты исследований</w:t>
                  </w:r>
                </w:p>
              </w:txbxContent>
            </v:textbox>
          </v:shape>
        </w:pict>
      </w:r>
      <w:r w:rsidR="00DE6574">
        <w:rPr>
          <w:sz w:val="28"/>
        </w:rPr>
        <w:t>ащите</w:t>
      </w:r>
    </w:p>
    <w:p w:rsidR="00DE6574" w:rsidRDefault="00DE6574" w:rsidP="00DE657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Заведующий кафедрой ________</w:t>
      </w:r>
      <w:r w:rsidR="00855BF4">
        <w:rPr>
          <w:sz w:val="28"/>
        </w:rPr>
        <w:t>__</w:t>
      </w:r>
      <w:r>
        <w:rPr>
          <w:sz w:val="28"/>
        </w:rPr>
        <w:t>________________________________</w:t>
      </w:r>
    </w:p>
    <w:p w:rsidR="00DE6574" w:rsidRDefault="00DE6574" w:rsidP="00DE6574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16"/>
        </w:rPr>
        <w:t>Подпись, дата, инициалы, фамилия</w:t>
      </w:r>
    </w:p>
    <w:p w:rsidR="00DE6574" w:rsidRPr="00D366AF" w:rsidRDefault="00DE6574" w:rsidP="005C79A7">
      <w:pPr>
        <w:jc w:val="center"/>
        <w:rPr>
          <w:sz w:val="28"/>
          <w:szCs w:val="28"/>
        </w:rPr>
      </w:pPr>
      <w:r w:rsidRPr="00D366AF">
        <w:rPr>
          <w:sz w:val="28"/>
          <w:szCs w:val="28"/>
        </w:rPr>
        <w:lastRenderedPageBreak/>
        <w:t xml:space="preserve">Кемерово, </w:t>
      </w:r>
      <w:r w:rsidR="00D366AF" w:rsidRPr="00D366AF">
        <w:rPr>
          <w:sz w:val="28"/>
          <w:szCs w:val="28"/>
        </w:rPr>
        <w:t>20</w:t>
      </w:r>
      <w:r w:rsidR="00517007">
        <w:rPr>
          <w:sz w:val="28"/>
          <w:szCs w:val="28"/>
        </w:rPr>
        <w:t>1</w:t>
      </w:r>
      <w:r w:rsidR="005C79A7">
        <w:rPr>
          <w:sz w:val="28"/>
          <w:szCs w:val="28"/>
        </w:rPr>
        <w:t>6</w:t>
      </w:r>
      <w:r w:rsidR="00D366AF" w:rsidRPr="00D366AF">
        <w:rPr>
          <w:sz w:val="28"/>
          <w:szCs w:val="28"/>
        </w:rPr>
        <w:t xml:space="preserve"> </w:t>
      </w:r>
      <w:r w:rsidRPr="00D366AF">
        <w:rPr>
          <w:sz w:val="28"/>
          <w:szCs w:val="28"/>
        </w:rPr>
        <w:t>г.</w:t>
      </w:r>
    </w:p>
    <w:p w:rsidR="0061028B" w:rsidRPr="0061028B" w:rsidRDefault="0061028B" w:rsidP="002D64AE">
      <w:pPr>
        <w:jc w:val="center"/>
        <w:rPr>
          <w:b/>
          <w:sz w:val="16"/>
          <w:szCs w:val="16"/>
        </w:rPr>
      </w:pPr>
    </w:p>
    <w:p w:rsidR="00D46043" w:rsidRDefault="00CE6212" w:rsidP="00224BE0">
      <w:pPr>
        <w:jc w:val="center"/>
        <w:rPr>
          <w:bCs/>
          <w:sz w:val="8"/>
        </w:rPr>
      </w:pPr>
      <w:r w:rsidRPr="00CE6212">
        <w:rPr>
          <w:noProof/>
          <w:sz w:val="20"/>
        </w:rPr>
        <w:pict>
          <v:rect id="_x0000_s1434" style="position:absolute;left:0;text-align:left;margin-left:448.35pt;margin-top:-16.45pt;width:56.4pt;height:16.5pt;z-index:251633152" stroked="f" strokecolor="blue">
            <v:textbox style="mso-next-textbox:#_x0000_s1434">
              <w:txbxContent>
                <w:p w:rsidR="005700A5" w:rsidRDefault="005700A5" w:rsidP="00D46043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Дб 03.00-43</w:t>
                  </w:r>
                </w:p>
              </w:txbxContent>
            </v:textbox>
          </v:rect>
        </w:pict>
      </w:r>
      <w:r w:rsidR="0061028B">
        <w:t xml:space="preserve">       </w:t>
      </w:r>
    </w:p>
    <w:p w:rsidR="00FC1B7B" w:rsidRPr="003F495B" w:rsidRDefault="00CE6212" w:rsidP="00FC1B7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649" style="position:absolute;left:0;text-align:left;margin-left:448.35pt;margin-top:-22.45pt;width:51.3pt;height:16.1pt;z-index:-251675136;mso-wrap-edited:f" wrapcoords="-248 0 -248 20463 21600 20463 21600 0 -248 0" stroked="f" strokecolor="blue">
            <v:textbox style="mso-next-textbox:#_x0000_s1649">
              <w:txbxContent>
                <w:p w:rsidR="005700A5" w:rsidRDefault="005700A5" w:rsidP="00FC1B7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Дб 03.00-44</w:t>
                  </w:r>
                </w:p>
                <w:p w:rsidR="005700A5" w:rsidRDefault="005700A5" w:rsidP="00FC1B7B"/>
              </w:txbxContent>
            </v:textbox>
          </v:rect>
        </w:pict>
      </w:r>
      <w:r w:rsidR="00FC1B7B">
        <w:rPr>
          <w:b/>
          <w:noProof/>
          <w:sz w:val="20"/>
          <w:szCs w:val="20"/>
        </w:rPr>
        <w:t>Министерство образования и науки РФ</w:t>
      </w:r>
    </w:p>
    <w:p w:rsidR="00FC1B7B" w:rsidRDefault="00FC1B7B" w:rsidP="00FC1B7B">
      <w:pPr>
        <w:pStyle w:val="ab"/>
        <w:rPr>
          <w:b/>
          <w:bCs/>
          <w:sz w:val="18"/>
        </w:rPr>
      </w:pPr>
      <w:r>
        <w:rPr>
          <w:b/>
          <w:bCs/>
          <w:sz w:val="18"/>
        </w:rPr>
        <w:t>Федеральное государственное бюджетное образовательное учреждение высшего образования</w:t>
      </w:r>
    </w:p>
    <w:p w:rsidR="00FC1B7B" w:rsidRDefault="00FC1B7B" w:rsidP="00FC1B7B">
      <w:pPr>
        <w:pStyle w:val="ab"/>
        <w:rPr>
          <w:b/>
          <w:bCs/>
          <w:sz w:val="18"/>
        </w:rPr>
      </w:pPr>
      <w:r>
        <w:rPr>
          <w:b/>
          <w:bCs/>
          <w:sz w:val="18"/>
        </w:rPr>
        <w:t>Кемеровский технологический институт пищевой промышленности</w:t>
      </w:r>
      <w:r w:rsidR="00987297">
        <w:rPr>
          <w:b/>
          <w:bCs/>
          <w:sz w:val="18"/>
        </w:rPr>
        <w:t xml:space="preserve"> (</w:t>
      </w:r>
      <w:r w:rsidR="006942C1">
        <w:rPr>
          <w:b/>
          <w:bCs/>
          <w:sz w:val="18"/>
        </w:rPr>
        <w:t>университет</w:t>
      </w:r>
      <w:r w:rsidR="00987297">
        <w:rPr>
          <w:b/>
          <w:bCs/>
          <w:sz w:val="18"/>
        </w:rPr>
        <w:t>)</w:t>
      </w:r>
    </w:p>
    <w:p w:rsidR="00D46043" w:rsidRPr="009765A4" w:rsidRDefault="009E3187" w:rsidP="00D46043">
      <w:pPr>
        <w:pStyle w:val="ab"/>
        <w:rPr>
          <w:b/>
          <w:bCs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113030</wp:posOffset>
            </wp:positionV>
            <wp:extent cx="609600" cy="364490"/>
            <wp:effectExtent l="19050" t="0" r="0" b="0"/>
            <wp:wrapNone/>
            <wp:docPr id="411" name="Рисунок 411" descr="Кем ТИПП+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Кем ТИПП+let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043" w:rsidRDefault="00D46043" w:rsidP="00D46043">
      <w:pPr>
        <w:rPr>
          <w:sz w:val="16"/>
        </w:rPr>
      </w:pPr>
    </w:p>
    <w:p w:rsidR="00D46043" w:rsidRDefault="00D46043" w:rsidP="00D46043">
      <w:pPr>
        <w:rPr>
          <w:sz w:val="16"/>
        </w:rPr>
      </w:pPr>
    </w:p>
    <w:p w:rsidR="00D46043" w:rsidRDefault="00D46043" w:rsidP="00D46043">
      <w:pPr>
        <w:rPr>
          <w:sz w:val="16"/>
        </w:rPr>
      </w:pPr>
    </w:p>
    <w:p w:rsidR="00224BE0" w:rsidRDefault="00CE6212" w:rsidP="007611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92" type="#_x0000_t202" style="position:absolute;margin-left:64.7pt;margin-top:13.75pt;width:383.65pt;height:23.2pt;z-index:251658752;visibility:visible;mso-width-relative:margin;mso-height-relative:margin" filled="f" stroked="f">
            <v:textbox style="mso-next-textbox:#_x0000_s1692">
              <w:txbxContent>
                <w:p w:rsidR="005700A5" w:rsidRPr="00E0041B" w:rsidRDefault="005700A5" w:rsidP="00DA5C0F">
                  <w:pPr>
                    <w:rPr>
                      <w:sz w:val="28"/>
                      <w:szCs w:val="28"/>
                    </w:rPr>
                  </w:pPr>
                  <w:r w:rsidRPr="00E0041B">
                    <w:rPr>
                      <w:sz w:val="28"/>
                      <w:szCs w:val="28"/>
                    </w:rPr>
                    <w:t>«Технология жиров, биохимии и микробиологии»</w:t>
                  </w:r>
                </w:p>
              </w:txbxContent>
            </v:textbox>
          </v:shape>
        </w:pict>
      </w:r>
    </w:p>
    <w:p w:rsidR="00D46043" w:rsidRDefault="00D46043" w:rsidP="00761143">
      <w:pPr>
        <w:rPr>
          <w:sz w:val="28"/>
          <w:szCs w:val="28"/>
        </w:rPr>
      </w:pPr>
      <w:r w:rsidRPr="00761143">
        <w:rPr>
          <w:sz w:val="28"/>
          <w:szCs w:val="28"/>
        </w:rPr>
        <w:t>Кафедра _______________________________</w:t>
      </w:r>
      <w:r w:rsidR="00761143" w:rsidRPr="00761143">
        <w:rPr>
          <w:sz w:val="28"/>
          <w:szCs w:val="28"/>
        </w:rPr>
        <w:t>__________________</w:t>
      </w:r>
      <w:r w:rsidR="00761143">
        <w:rPr>
          <w:sz w:val="28"/>
          <w:szCs w:val="28"/>
        </w:rPr>
        <w:t>_</w:t>
      </w:r>
      <w:r w:rsidR="00761143" w:rsidRPr="00761143">
        <w:rPr>
          <w:sz w:val="28"/>
          <w:szCs w:val="28"/>
        </w:rPr>
        <w:t>________</w:t>
      </w:r>
      <w:r w:rsidR="00761143">
        <w:rPr>
          <w:sz w:val="28"/>
          <w:szCs w:val="28"/>
        </w:rPr>
        <w:t>__</w:t>
      </w:r>
      <w:r w:rsidR="00C30AE2">
        <w:rPr>
          <w:sz w:val="28"/>
          <w:szCs w:val="28"/>
        </w:rPr>
        <w:t>_</w:t>
      </w:r>
    </w:p>
    <w:p w:rsidR="00C30AE2" w:rsidRPr="00761143" w:rsidRDefault="00C30AE2" w:rsidP="007611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61143" w:rsidRPr="00761143" w:rsidRDefault="00761143" w:rsidP="00761143"/>
    <w:p w:rsidR="00D46043" w:rsidRDefault="00D46043" w:rsidP="00D46043">
      <w:pPr>
        <w:rPr>
          <w:sz w:val="16"/>
        </w:rPr>
      </w:pPr>
    </w:p>
    <w:p w:rsidR="00D46043" w:rsidRPr="00761143" w:rsidRDefault="00761143" w:rsidP="00761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46043" w:rsidRPr="00761143">
        <w:rPr>
          <w:sz w:val="28"/>
          <w:szCs w:val="28"/>
        </w:rPr>
        <w:t>УТВЕРЖДАЮ:</w:t>
      </w:r>
    </w:p>
    <w:p w:rsidR="00D46043" w:rsidRDefault="00CE6212" w:rsidP="00761143">
      <w:pPr>
        <w:jc w:val="both"/>
      </w:pPr>
      <w:r w:rsidRPr="00CE6212">
        <w:rPr>
          <w:noProof/>
          <w:sz w:val="28"/>
        </w:rPr>
        <w:pict>
          <v:shape id="_x0000_s1693" type="#_x0000_t202" style="position:absolute;left:0;text-align:left;margin-left:393.1pt;margin-top:8.8pt;width:137.75pt;height:23.3pt;z-index:251659776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A57377" w:rsidRDefault="005700A5" w:rsidP="00DA5C0F">
                  <w:pPr>
                    <w:rPr>
                      <w:sz w:val="28"/>
                      <w:szCs w:val="28"/>
                    </w:rPr>
                  </w:pPr>
                  <w:r w:rsidRPr="00A57377">
                    <w:rPr>
                      <w:sz w:val="28"/>
                      <w:szCs w:val="28"/>
                    </w:rPr>
                    <w:t>Л.В. Терещук</w:t>
                  </w:r>
                </w:p>
              </w:txbxContent>
            </v:textbox>
          </v:shape>
        </w:pict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D46043">
        <w:rPr>
          <w:sz w:val="28"/>
        </w:rPr>
        <w:tab/>
      </w:r>
      <w:r w:rsidR="00761143">
        <w:rPr>
          <w:sz w:val="28"/>
        </w:rPr>
        <w:t xml:space="preserve">                                                          </w:t>
      </w:r>
      <w:r w:rsidR="00D46043">
        <w:t>Зав. кафедрой</w:t>
      </w:r>
    </w:p>
    <w:p w:rsidR="00D46043" w:rsidRDefault="00761143" w:rsidP="00761143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</w:t>
      </w:r>
      <w:r w:rsidR="00D46043">
        <w:rPr>
          <w:sz w:val="28"/>
        </w:rPr>
        <w:t>_______________________</w:t>
      </w:r>
    </w:p>
    <w:p w:rsidR="00D46043" w:rsidRDefault="00D46043" w:rsidP="00761143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="00761143">
        <w:rPr>
          <w:sz w:val="16"/>
        </w:rPr>
        <w:t xml:space="preserve">                                                                                                             </w:t>
      </w:r>
      <w:r>
        <w:rPr>
          <w:sz w:val="16"/>
        </w:rPr>
        <w:t xml:space="preserve">   подпись, фамилия, инициалы, дата</w:t>
      </w:r>
    </w:p>
    <w:p w:rsidR="00D46043" w:rsidRDefault="00D46043" w:rsidP="00D46043">
      <w:pPr>
        <w:rPr>
          <w:sz w:val="16"/>
        </w:rPr>
      </w:pPr>
    </w:p>
    <w:p w:rsidR="00D46043" w:rsidRPr="000D50B0" w:rsidRDefault="00D46043" w:rsidP="00761143">
      <w:pPr>
        <w:jc w:val="center"/>
        <w:rPr>
          <w:b/>
          <w:sz w:val="28"/>
          <w:szCs w:val="28"/>
        </w:rPr>
      </w:pPr>
      <w:r w:rsidRPr="000D50B0">
        <w:rPr>
          <w:b/>
          <w:sz w:val="28"/>
          <w:szCs w:val="28"/>
        </w:rPr>
        <w:t>ЗАДАНИЕ</w:t>
      </w:r>
    </w:p>
    <w:p w:rsidR="00D46043" w:rsidRPr="00235E07" w:rsidRDefault="00D46043" w:rsidP="00D46043">
      <w:pPr>
        <w:jc w:val="center"/>
        <w:rPr>
          <w:sz w:val="28"/>
          <w:szCs w:val="28"/>
        </w:rPr>
      </w:pPr>
      <w:r w:rsidRPr="00235E07">
        <w:rPr>
          <w:sz w:val="28"/>
          <w:szCs w:val="28"/>
        </w:rPr>
        <w:t>на выполнение выпускной  квалификационной работы</w:t>
      </w:r>
    </w:p>
    <w:p w:rsidR="00D46043" w:rsidRDefault="00CE6212" w:rsidP="00432D04">
      <w:pPr>
        <w:jc w:val="center"/>
        <w:rPr>
          <w:sz w:val="26"/>
        </w:rPr>
      </w:pPr>
      <w:r w:rsidRPr="00CE6212">
        <w:rPr>
          <w:noProof/>
        </w:rPr>
        <w:pict>
          <v:shape id="_x0000_s1694" type="#_x0000_t202" style="position:absolute;left:0;text-align:left;margin-left:113.3pt;margin-top:9.3pt;width:328.95pt;height:23.3pt;z-index:251660800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A12050" w:rsidRDefault="005700A5">
                  <w:pPr>
                    <w:rPr>
                      <w:sz w:val="28"/>
                      <w:szCs w:val="28"/>
                    </w:rPr>
                  </w:pPr>
                  <w:r w:rsidRPr="00A12050">
                    <w:rPr>
                      <w:sz w:val="28"/>
                      <w:szCs w:val="28"/>
                    </w:rPr>
                    <w:t xml:space="preserve">РС-421 </w:t>
                  </w:r>
                  <w:r>
                    <w:rPr>
                      <w:sz w:val="28"/>
                      <w:szCs w:val="28"/>
                    </w:rPr>
                    <w:t>Ежовой Кристины Сергеевны</w:t>
                  </w:r>
                </w:p>
              </w:txbxContent>
            </v:textbox>
          </v:shape>
        </w:pict>
      </w:r>
    </w:p>
    <w:p w:rsidR="00D46043" w:rsidRDefault="006F0ACB" w:rsidP="00D46043">
      <w:pPr>
        <w:rPr>
          <w:sz w:val="26"/>
        </w:rPr>
      </w:pPr>
      <w:r>
        <w:rPr>
          <w:sz w:val="28"/>
          <w:szCs w:val="28"/>
        </w:rPr>
        <w:t xml:space="preserve">Студенту </w:t>
      </w:r>
      <w:r w:rsidR="00D46043" w:rsidRPr="007C1289">
        <w:rPr>
          <w:sz w:val="28"/>
          <w:szCs w:val="28"/>
        </w:rPr>
        <w:t>группы</w:t>
      </w:r>
      <w:r w:rsidR="00D46043">
        <w:rPr>
          <w:sz w:val="26"/>
        </w:rPr>
        <w:t>_______________________________________</w:t>
      </w:r>
      <w:r w:rsidR="00235E07">
        <w:rPr>
          <w:sz w:val="26"/>
        </w:rPr>
        <w:t>__</w:t>
      </w:r>
      <w:r w:rsidR="00D46043">
        <w:rPr>
          <w:sz w:val="26"/>
        </w:rPr>
        <w:t>_____________</w:t>
      </w:r>
    </w:p>
    <w:p w:rsidR="00D46043" w:rsidRPr="00235E07" w:rsidRDefault="00CE6212" w:rsidP="00D46043">
      <w:pPr>
        <w:rPr>
          <w:sz w:val="16"/>
          <w:szCs w:val="16"/>
        </w:rPr>
      </w:pPr>
      <w:r w:rsidRPr="00CE6212">
        <w:rPr>
          <w:noProof/>
          <w:sz w:val="28"/>
          <w:szCs w:val="28"/>
        </w:rPr>
        <w:pict>
          <v:shape id="_x0000_s1695" type="#_x0000_t202" style="position:absolute;margin-left:38.65pt;margin-top:1.55pt;width:444.3pt;height:55.5pt;z-index:251661824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395B6C" w:rsidRDefault="005700A5" w:rsidP="00277BC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95B6C">
                    <w:rPr>
                      <w:sz w:val="28"/>
                      <w:szCs w:val="28"/>
                    </w:rPr>
                    <w:t>«</w:t>
                  </w:r>
                  <w:r w:rsidRPr="000B4F0F">
                    <w:rPr>
                      <w:sz w:val="28"/>
                      <w:szCs w:val="28"/>
                    </w:rPr>
                    <w:t>Проект прессового цеха по переработке семян рапса производительностью до 20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0B4F0F">
                    <w:rPr>
                      <w:sz w:val="28"/>
                      <w:szCs w:val="28"/>
                    </w:rPr>
                    <w:t xml:space="preserve"> т/сут семян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D46043">
        <w:rPr>
          <w:sz w:val="26"/>
        </w:rPr>
        <w:tab/>
      </w:r>
      <w:r w:rsidR="00D46043">
        <w:rPr>
          <w:sz w:val="26"/>
        </w:rPr>
        <w:tab/>
      </w:r>
      <w:r w:rsidR="00D46043">
        <w:rPr>
          <w:sz w:val="26"/>
        </w:rPr>
        <w:tab/>
      </w:r>
      <w:r w:rsidR="00D46043">
        <w:rPr>
          <w:sz w:val="26"/>
        </w:rPr>
        <w:tab/>
      </w:r>
      <w:r w:rsidR="00D46043">
        <w:rPr>
          <w:sz w:val="26"/>
        </w:rPr>
        <w:tab/>
      </w:r>
      <w:r w:rsidR="00235E07">
        <w:rPr>
          <w:sz w:val="26"/>
        </w:rPr>
        <w:t xml:space="preserve">           </w:t>
      </w:r>
      <w:r w:rsidR="00224BE0">
        <w:rPr>
          <w:sz w:val="26"/>
        </w:rPr>
        <w:t xml:space="preserve">     </w:t>
      </w:r>
      <w:r w:rsidR="00235E07">
        <w:rPr>
          <w:sz w:val="26"/>
        </w:rPr>
        <w:t xml:space="preserve">                          </w:t>
      </w:r>
      <w:r w:rsidR="00D46043" w:rsidRPr="00235E07">
        <w:rPr>
          <w:sz w:val="16"/>
          <w:szCs w:val="16"/>
        </w:rPr>
        <w:t>номер группы,  фамилия, имя, отчество</w:t>
      </w:r>
      <w:r w:rsidR="00D46043" w:rsidRPr="00235E07">
        <w:rPr>
          <w:sz w:val="16"/>
          <w:szCs w:val="16"/>
        </w:rPr>
        <w:tab/>
      </w:r>
      <w:r w:rsidR="00D46043" w:rsidRPr="00235E07">
        <w:rPr>
          <w:sz w:val="16"/>
          <w:szCs w:val="16"/>
        </w:rPr>
        <w:tab/>
      </w:r>
      <w:r w:rsidR="00D46043" w:rsidRPr="00235E07">
        <w:rPr>
          <w:sz w:val="16"/>
          <w:szCs w:val="16"/>
        </w:rPr>
        <w:tab/>
      </w:r>
      <w:r w:rsidR="00D46043" w:rsidRPr="00235E07">
        <w:rPr>
          <w:sz w:val="16"/>
          <w:szCs w:val="16"/>
        </w:rPr>
        <w:tab/>
      </w:r>
    </w:p>
    <w:p w:rsidR="00D46043" w:rsidRDefault="00CE6212" w:rsidP="00855BF4">
      <w:pPr>
        <w:pStyle w:val="a5"/>
        <w:spacing w:line="360" w:lineRule="auto"/>
      </w:pPr>
      <w:r w:rsidRPr="00CE6212">
        <w:rPr>
          <w:noProof/>
          <w:sz w:val="28"/>
          <w:szCs w:val="28"/>
        </w:rPr>
        <w:pict>
          <v:shape id="_x0000_s1441" type="#_x0000_t202" style="position:absolute;margin-left:109.25pt;margin-top:46.85pt;width:393.1pt;height:37.85pt;z-index:251635200" filled="f" stroked="f">
            <v:textbox style="mso-next-textbox:#_x0000_s1441">
              <w:txbxContent>
                <w:p w:rsidR="005700A5" w:rsidRPr="00C74135" w:rsidRDefault="005700A5" w:rsidP="0009506B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Перспективы производства и переработки семян рапса и рапсового масла</w:t>
                  </w:r>
                </w:p>
              </w:txbxContent>
            </v:textbox>
          </v:shape>
        </w:pict>
      </w:r>
      <w:r w:rsidR="00D46043" w:rsidRPr="007C1289">
        <w:rPr>
          <w:sz w:val="28"/>
          <w:szCs w:val="28"/>
        </w:rPr>
        <w:t>1.Тема</w:t>
      </w:r>
      <w:r w:rsidR="00D46043">
        <w:t>_______________________________________________________________________________________________________________________________________</w:t>
      </w:r>
      <w:r w:rsidR="00235E07">
        <w:t>_________________</w:t>
      </w:r>
      <w:r w:rsidR="00D46043">
        <w:t>_</w:t>
      </w:r>
    </w:p>
    <w:p w:rsidR="00D46043" w:rsidRDefault="00CE6212" w:rsidP="00235E07">
      <w:pPr>
        <w:rPr>
          <w:sz w:val="26"/>
        </w:rPr>
      </w:pPr>
      <w:r>
        <w:rPr>
          <w:noProof/>
          <w:sz w:val="26"/>
        </w:rPr>
        <w:pict>
          <v:shape id="_x0000_s1646" type="#_x0000_t202" style="position:absolute;margin-left:-5.55pt;margin-top:11.3pt;width:528pt;height:22.6pt;z-index:251640320" filled="f" stroked="f">
            <v:textbox style="mso-next-textbox:#_x0000_s1646">
              <w:txbxContent>
                <w:p w:rsidR="005700A5" w:rsidRPr="0010344E" w:rsidRDefault="005700A5" w:rsidP="0010344E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46043" w:rsidRPr="007C1289">
        <w:rPr>
          <w:sz w:val="28"/>
          <w:szCs w:val="28"/>
        </w:rPr>
        <w:t>Специальная часть</w:t>
      </w:r>
      <w:r w:rsidR="00D46043">
        <w:rPr>
          <w:sz w:val="26"/>
        </w:rPr>
        <w:t xml:space="preserve"> _</w:t>
      </w:r>
      <w:r w:rsidR="00745092">
        <w:rPr>
          <w:sz w:val="26"/>
        </w:rPr>
        <w:t>__</w:t>
      </w:r>
      <w:r w:rsidR="00D46043">
        <w:rPr>
          <w:sz w:val="26"/>
        </w:rPr>
        <w:t>_____________________________________________________</w:t>
      </w:r>
    </w:p>
    <w:p w:rsidR="00D46043" w:rsidRDefault="00CE6212" w:rsidP="00235E07">
      <w:pPr>
        <w:rPr>
          <w:sz w:val="26"/>
        </w:rPr>
      </w:pPr>
      <w:r>
        <w:rPr>
          <w:noProof/>
          <w:sz w:val="26"/>
        </w:rPr>
        <w:pict>
          <v:shape id="_x0000_s1444" type="#_x0000_t202" style="position:absolute;margin-left:356.45pt;margin-top:11.25pt;width:90pt;height:20.1pt;z-index:251637248" filled="f" stroked="f">
            <v:textbox style="mso-next-textbox:#_x0000_s1444">
              <w:txbxContent>
                <w:p w:rsidR="005700A5" w:rsidRPr="00A03791" w:rsidRDefault="005700A5" w:rsidP="0071286E">
                  <w:pPr>
                    <w:rPr>
                      <w:sz w:val="28"/>
                      <w:szCs w:val="28"/>
                    </w:rPr>
                  </w:pPr>
                  <w:r w:rsidRPr="005C79A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A03791">
                    <w:rPr>
                      <w:sz w:val="28"/>
                      <w:szCs w:val="28"/>
                    </w:rPr>
                    <w:t>04.05.2015</w:t>
                  </w:r>
                </w:p>
                <w:p w:rsidR="005700A5" w:rsidRPr="00641749" w:rsidRDefault="005700A5" w:rsidP="0071286E"/>
              </w:txbxContent>
            </v:textbox>
          </v:shape>
        </w:pict>
      </w:r>
      <w:r>
        <w:rPr>
          <w:noProof/>
          <w:sz w:val="26"/>
        </w:rPr>
        <w:pict>
          <v:shape id="_x0000_s1443" type="#_x0000_t202" style="position:absolute;margin-left:225.25pt;margin-top:10.6pt;width:78pt;height:20.1pt;z-index:251636224" filled="f" stroked="f">
            <v:textbox style="mso-next-textbox:#_x0000_s1443">
              <w:txbxContent>
                <w:p w:rsidR="005700A5" w:rsidRPr="00A03791" w:rsidRDefault="005700A5" w:rsidP="00235E07">
                  <w:pPr>
                    <w:rPr>
                      <w:sz w:val="28"/>
                      <w:szCs w:val="28"/>
                    </w:rPr>
                  </w:pPr>
                  <w:r w:rsidRPr="00A03791">
                    <w:rPr>
                      <w:sz w:val="28"/>
                      <w:szCs w:val="28"/>
                    </w:rPr>
                    <w:t xml:space="preserve">       432</w:t>
                  </w:r>
                </w:p>
                <w:p w:rsidR="005700A5" w:rsidRPr="00641749" w:rsidRDefault="005700A5" w:rsidP="00235E07"/>
              </w:txbxContent>
            </v:textbox>
          </v:shape>
        </w:pict>
      </w:r>
      <w:r w:rsidR="00D46043">
        <w:rPr>
          <w:sz w:val="26"/>
        </w:rPr>
        <w:t>__________</w:t>
      </w:r>
      <w:r w:rsidR="00745092">
        <w:rPr>
          <w:sz w:val="26"/>
        </w:rPr>
        <w:t>___</w:t>
      </w:r>
      <w:r w:rsidR="00D46043">
        <w:rPr>
          <w:sz w:val="26"/>
        </w:rPr>
        <w:t>_____________________________________________________________</w:t>
      </w:r>
    </w:p>
    <w:p w:rsidR="00D46043" w:rsidRDefault="00D46043" w:rsidP="00D46043">
      <w:pPr>
        <w:rPr>
          <w:sz w:val="26"/>
        </w:rPr>
      </w:pPr>
      <w:r w:rsidRPr="007C1289">
        <w:rPr>
          <w:sz w:val="28"/>
          <w:szCs w:val="28"/>
        </w:rPr>
        <w:t>утверждена приказом по институту</w:t>
      </w:r>
      <w:r>
        <w:rPr>
          <w:sz w:val="26"/>
        </w:rPr>
        <w:t xml:space="preserve">  </w:t>
      </w:r>
      <w:r w:rsidRPr="007C1289">
        <w:rPr>
          <w:sz w:val="28"/>
          <w:szCs w:val="28"/>
        </w:rPr>
        <w:t>№</w:t>
      </w:r>
      <w:r>
        <w:rPr>
          <w:sz w:val="26"/>
        </w:rPr>
        <w:t xml:space="preserve"> ___________ </w:t>
      </w:r>
      <w:r w:rsidRPr="007C1289">
        <w:rPr>
          <w:sz w:val="28"/>
          <w:szCs w:val="28"/>
        </w:rPr>
        <w:t>от</w:t>
      </w:r>
      <w:r>
        <w:rPr>
          <w:sz w:val="26"/>
        </w:rPr>
        <w:t xml:space="preserve"> ____________________</w:t>
      </w:r>
      <w:r w:rsidR="00745092">
        <w:rPr>
          <w:sz w:val="26"/>
        </w:rPr>
        <w:t>__</w:t>
      </w:r>
      <w:r w:rsidR="007C1289">
        <w:rPr>
          <w:sz w:val="26"/>
        </w:rPr>
        <w:t>_</w:t>
      </w:r>
    </w:p>
    <w:p w:rsidR="00D46043" w:rsidRDefault="00CE6212" w:rsidP="00D46043">
      <w:pPr>
        <w:rPr>
          <w:sz w:val="16"/>
        </w:rPr>
      </w:pPr>
      <w:r w:rsidRPr="00CE6212">
        <w:rPr>
          <w:noProof/>
        </w:rPr>
        <w:pict>
          <v:shape id="_x0000_s1696" type="#_x0000_t202" style="position:absolute;margin-left:262.35pt;margin-top:5.2pt;width:192.8pt;height:23.3pt;z-index:251662848;visibility:visibl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700A5" w:rsidRPr="008F5997" w:rsidRDefault="005700A5" w:rsidP="008F5997">
                  <w:pPr>
                    <w:rPr>
                      <w:sz w:val="28"/>
                      <w:szCs w:val="28"/>
                    </w:rPr>
                  </w:pPr>
                  <w:r w:rsidRPr="008F5997">
                    <w:rPr>
                      <w:sz w:val="28"/>
                      <w:szCs w:val="28"/>
                    </w:rPr>
                    <w:t>20.06.2016</w:t>
                  </w:r>
                </w:p>
              </w:txbxContent>
            </v:textbox>
          </v:shape>
        </w:pict>
      </w:r>
      <w:r w:rsidRPr="00CE6212">
        <w:rPr>
          <w:noProof/>
          <w:sz w:val="26"/>
        </w:rPr>
        <w:pict>
          <v:shape id="_x0000_s1445" type="#_x0000_t202" style="position:absolute;margin-left:313.65pt;margin-top:5.2pt;width:90pt;height:20.1pt;z-index:251638272" filled="f" stroked="f">
            <v:textbox style="mso-next-textbox:#_x0000_s1445">
              <w:txbxContent>
                <w:p w:rsidR="005700A5" w:rsidRPr="00EF0188" w:rsidRDefault="005700A5" w:rsidP="007450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700A5" w:rsidRPr="00641749" w:rsidRDefault="005700A5" w:rsidP="00745092"/>
              </w:txbxContent>
            </v:textbox>
          </v:shape>
        </w:pict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160BE">
        <w:rPr>
          <w:sz w:val="16"/>
        </w:rPr>
        <w:t xml:space="preserve">  </w:t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71286E">
        <w:rPr>
          <w:sz w:val="16"/>
        </w:rPr>
        <w:t xml:space="preserve">                                                                                   </w:t>
      </w:r>
      <w:r w:rsidR="002D63AC">
        <w:rPr>
          <w:sz w:val="16"/>
        </w:rPr>
        <w:t xml:space="preserve">                 </w:t>
      </w:r>
      <w:r w:rsidR="0071286E">
        <w:rPr>
          <w:sz w:val="16"/>
        </w:rPr>
        <w:t xml:space="preserve">               </w:t>
      </w:r>
      <w:r w:rsidR="00D160BE">
        <w:rPr>
          <w:sz w:val="16"/>
        </w:rPr>
        <w:t xml:space="preserve">       </w:t>
      </w:r>
      <w:r w:rsidR="0071286E">
        <w:rPr>
          <w:sz w:val="16"/>
        </w:rPr>
        <w:t xml:space="preserve">         </w:t>
      </w:r>
      <w:r w:rsidR="00D46043">
        <w:rPr>
          <w:sz w:val="16"/>
        </w:rPr>
        <w:t>дата</w:t>
      </w:r>
    </w:p>
    <w:p w:rsidR="00D46043" w:rsidRDefault="00D46043" w:rsidP="00D46043">
      <w:pPr>
        <w:rPr>
          <w:sz w:val="26"/>
        </w:rPr>
      </w:pPr>
      <w:r w:rsidRPr="007C1289">
        <w:rPr>
          <w:sz w:val="28"/>
          <w:szCs w:val="28"/>
        </w:rPr>
        <w:t>2.Срок представления работы к защите</w:t>
      </w:r>
      <w:r>
        <w:rPr>
          <w:sz w:val="26"/>
        </w:rPr>
        <w:t xml:space="preserve"> ________________________________</w:t>
      </w:r>
      <w:r w:rsidR="00745092">
        <w:rPr>
          <w:sz w:val="26"/>
        </w:rPr>
        <w:t>___</w:t>
      </w:r>
      <w:r w:rsidR="007C1289">
        <w:rPr>
          <w:sz w:val="26"/>
        </w:rPr>
        <w:t>__</w:t>
      </w:r>
    </w:p>
    <w:p w:rsidR="00D46043" w:rsidRDefault="00CE6212" w:rsidP="00D46043">
      <w:pPr>
        <w:rPr>
          <w:sz w:val="16"/>
        </w:rPr>
      </w:pPr>
      <w:r w:rsidRPr="00CE6212">
        <w:rPr>
          <w:noProof/>
        </w:rPr>
        <w:pict>
          <v:shape id="_x0000_s1697" type="#_x0000_t202" style="position:absolute;margin-left:278.85pt;margin-top:3.2pt;width:192.75pt;height:52.6pt;z-index:251663872;visibility:visible;mso-width-percent:400;mso-width-percent:400;mso-width-relative:margin;mso-height-relative:margin" filled="f" stroked="f">
            <v:textbox>
              <w:txbxContent>
                <w:p w:rsidR="005700A5" w:rsidRDefault="005700A5" w:rsidP="00E140C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Переработка семян рапса методом</w:t>
                  </w:r>
                </w:p>
                <w:p w:rsidR="005700A5" w:rsidRDefault="005700A5" w:rsidP="00E140C6">
                  <w:pPr>
                    <w:rPr>
                      <w:szCs w:val="28"/>
                    </w:rPr>
                  </w:pPr>
                </w:p>
                <w:p w:rsidR="005700A5" w:rsidRPr="00E140C6" w:rsidRDefault="005700A5" w:rsidP="00E140C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двукратного прессования </w:t>
                  </w:r>
                </w:p>
              </w:txbxContent>
            </v:textbox>
          </v:shape>
        </w:pict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71286E">
        <w:rPr>
          <w:sz w:val="16"/>
        </w:rPr>
        <w:t xml:space="preserve">                                                                                                            </w:t>
      </w:r>
      <w:r w:rsidR="00D46043">
        <w:rPr>
          <w:sz w:val="16"/>
        </w:rPr>
        <w:tab/>
        <w:t>дата</w:t>
      </w:r>
    </w:p>
    <w:p w:rsidR="00D46043" w:rsidRDefault="00CE6212" w:rsidP="00D46043">
      <w:pPr>
        <w:spacing w:line="360" w:lineRule="auto"/>
        <w:rPr>
          <w:sz w:val="26"/>
        </w:rPr>
      </w:pPr>
      <w:r w:rsidRPr="00CE6212">
        <w:pict>
          <v:shape id="_x0000_s1720" type="#_x0000_t202" style="position:absolute;margin-left:48.8pt;margin-top:17.3pt;width:192.8pt;height:23.3pt;z-index:251680256;visibility:visible" filled="f" stroked="f">
            <v:textbox style="mso-fit-shape-to-text:t">
              <w:txbxContent>
                <w:p w:rsidR="005700A5" w:rsidRPr="00E140C6" w:rsidRDefault="005700A5" w:rsidP="00E140C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46043" w:rsidRPr="007C1289">
        <w:rPr>
          <w:sz w:val="28"/>
          <w:szCs w:val="28"/>
        </w:rPr>
        <w:t>3.Исходные данные к выполнению работы:</w:t>
      </w:r>
      <w:r w:rsidR="00D46043">
        <w:rPr>
          <w:sz w:val="26"/>
        </w:rPr>
        <w:t xml:space="preserve"> </w:t>
      </w:r>
      <w:r w:rsidR="00855BF4">
        <w:rPr>
          <w:sz w:val="26"/>
        </w:rPr>
        <w:t>__</w:t>
      </w:r>
      <w:r w:rsidR="00D46043">
        <w:rPr>
          <w:sz w:val="26"/>
        </w:rPr>
        <w:t>_______________________________</w:t>
      </w:r>
    </w:p>
    <w:p w:rsidR="00D46043" w:rsidRDefault="00D46043" w:rsidP="00526679">
      <w:pPr>
        <w:rPr>
          <w:sz w:val="26"/>
        </w:rPr>
      </w:pPr>
      <w:r>
        <w:rPr>
          <w:sz w:val="26"/>
        </w:rPr>
        <w:t>___________________________________________________________________</w:t>
      </w:r>
      <w:r w:rsidR="00116B79">
        <w:rPr>
          <w:sz w:val="26"/>
        </w:rPr>
        <w:t>_______</w:t>
      </w:r>
    </w:p>
    <w:p w:rsidR="00116B79" w:rsidRDefault="00116B79" w:rsidP="00526679">
      <w:pPr>
        <w:rPr>
          <w:sz w:val="26"/>
        </w:rPr>
      </w:pPr>
    </w:p>
    <w:p w:rsidR="00D46043" w:rsidRPr="007C1289" w:rsidRDefault="00CE6212" w:rsidP="00D46043">
      <w:pPr>
        <w:pStyle w:val="a5"/>
        <w:rPr>
          <w:sz w:val="28"/>
          <w:szCs w:val="28"/>
        </w:rPr>
      </w:pPr>
      <w:r w:rsidRPr="00CE6212">
        <w:rPr>
          <w:noProof/>
        </w:rPr>
        <w:pict>
          <v:shape id="_x0000_s1698" type="#_x0000_t202" style="position:absolute;margin-left:85.75pt;margin-top:15.8pt;width:404.5pt;height:39.4pt;z-index:251664896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C97EBA" w:rsidRDefault="005700A5">
                  <w:pPr>
                    <w:rPr>
                      <w:sz w:val="28"/>
                      <w:szCs w:val="28"/>
                    </w:rPr>
                  </w:pPr>
                  <w:r w:rsidRPr="001E749C">
                    <w:rPr>
                      <w:sz w:val="28"/>
                      <w:szCs w:val="28"/>
                    </w:rPr>
                    <w:t>1с</w:t>
                  </w:r>
                  <w:r w:rsidRPr="005C79A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Проблемы и перспективы масложировой промышленности </w:t>
                  </w:r>
                </w:p>
              </w:txbxContent>
            </v:textbox>
          </v:shape>
        </w:pict>
      </w:r>
      <w:r w:rsidR="00D46043" w:rsidRPr="007C1289">
        <w:rPr>
          <w:sz w:val="28"/>
          <w:szCs w:val="28"/>
        </w:rPr>
        <w:t>4.Содержание текстового документа:</w:t>
      </w:r>
    </w:p>
    <w:p w:rsidR="00D46043" w:rsidRPr="007C1289" w:rsidRDefault="00D46043" w:rsidP="00432D04">
      <w:pPr>
        <w:keepNext/>
        <w:rPr>
          <w:sz w:val="28"/>
          <w:szCs w:val="28"/>
        </w:rPr>
      </w:pPr>
      <w:r w:rsidRPr="007C1289">
        <w:rPr>
          <w:sz w:val="28"/>
          <w:szCs w:val="28"/>
        </w:rPr>
        <w:t>Введение</w:t>
      </w:r>
      <w:r w:rsidR="007C1289" w:rsidRPr="007C1289">
        <w:rPr>
          <w:sz w:val="28"/>
          <w:szCs w:val="28"/>
        </w:rPr>
        <w:t>:</w:t>
      </w:r>
      <w:r w:rsidR="007C1289">
        <w:rPr>
          <w:sz w:val="28"/>
          <w:szCs w:val="28"/>
        </w:rPr>
        <w:t>____________________________</w:t>
      </w:r>
      <w:r w:rsidRPr="007C1289">
        <w:rPr>
          <w:sz w:val="28"/>
          <w:szCs w:val="28"/>
        </w:rPr>
        <w:t>________________________________</w:t>
      </w:r>
    </w:p>
    <w:p w:rsidR="00D46043" w:rsidRDefault="00CE6212" w:rsidP="00432D04">
      <w:pPr>
        <w:rPr>
          <w:sz w:val="16"/>
        </w:rPr>
      </w:pPr>
      <w:r w:rsidRPr="00CE6212">
        <w:rPr>
          <w:noProof/>
        </w:rPr>
        <w:pict>
          <v:shape id="_x0000_s1699" type="#_x0000_t202" style="position:absolute;margin-left:9.5pt;margin-top:.9pt;width:492.85pt;height:172.65pt;z-index:251665920;visibility:visible;mso-width-relative:margin;mso-height-relative:margin" filled="f" stroked="f">
            <v:textbox style="mso-next-textbox:#_x0000_s1699">
              <w:txbxContent>
                <w:p w:rsidR="005700A5" w:rsidRDefault="005700A5" w:rsidP="00B6173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Технологическая часть</w:t>
                  </w:r>
                  <w:r w:rsidRPr="00B6173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44</w:t>
                  </w:r>
                  <w:r w:rsidRPr="001E749C">
                    <w:rPr>
                      <w:sz w:val="28"/>
                      <w:szCs w:val="28"/>
                    </w:rPr>
                    <w:t xml:space="preserve">с </w:t>
                  </w:r>
                  <w:r>
                    <w:rPr>
                      <w:sz w:val="28"/>
                      <w:szCs w:val="28"/>
                    </w:rPr>
                    <w:t>Ассортимент выпускаемой продукции, характеристика сырья и готовой продукции, о</w:t>
                  </w:r>
                  <w:r w:rsidRPr="00343675">
                    <w:rPr>
                      <w:sz w:val="28"/>
                      <w:szCs w:val="28"/>
                    </w:rPr>
                    <w:t>пределение ожидаемых выходов</w:t>
                  </w:r>
                </w:p>
                <w:p w:rsidR="005700A5" w:rsidRDefault="005700A5" w:rsidP="00E54CC9">
                  <w:pPr>
                    <w:rPr>
                      <w:sz w:val="28"/>
                      <w:szCs w:val="28"/>
                    </w:rPr>
                  </w:pPr>
                  <w:r w:rsidRPr="00E54CC9">
                    <w:rPr>
                      <w:sz w:val="28"/>
                      <w:szCs w:val="28"/>
                    </w:rPr>
                    <w:t xml:space="preserve">продукции и отходов, </w:t>
                  </w:r>
                  <w:r>
                    <w:rPr>
                      <w:sz w:val="28"/>
                      <w:szCs w:val="28"/>
                    </w:rPr>
                    <w:t>р</w:t>
                  </w:r>
                  <w:r w:rsidRPr="00E54CC9">
                    <w:rPr>
                      <w:sz w:val="28"/>
                      <w:szCs w:val="28"/>
                    </w:rPr>
                    <w:t xml:space="preserve">асчет основного и вспомогательного оборудования 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5700A5" w:rsidRDefault="005700A5" w:rsidP="00E54CC9">
                  <w:pPr>
                    <w:rPr>
                      <w:sz w:val="28"/>
                      <w:szCs w:val="28"/>
                    </w:rPr>
                  </w:pPr>
                </w:p>
                <w:p w:rsidR="005700A5" w:rsidRDefault="005700A5" w:rsidP="00E54C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</w:t>
                  </w:r>
                  <w:r w:rsidRPr="006228FA">
                    <w:rPr>
                      <w:sz w:val="28"/>
                      <w:szCs w:val="28"/>
                    </w:rPr>
                    <w:t>арактеристика и выбор оборудования</w:t>
                  </w:r>
                  <w:r>
                    <w:rPr>
                      <w:sz w:val="28"/>
                      <w:szCs w:val="28"/>
                    </w:rPr>
                    <w:t>, о</w:t>
                  </w:r>
                  <w:r w:rsidRPr="00DF1D27">
                    <w:rPr>
                      <w:sz w:val="28"/>
                      <w:szCs w:val="28"/>
                    </w:rPr>
                    <w:t>писание технологической схемы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5700A5" w:rsidRDefault="005700A5" w:rsidP="0049087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Pr="0049087E">
                    <w:rPr>
                      <w:sz w:val="28"/>
                      <w:szCs w:val="28"/>
                    </w:rPr>
                    <w:t xml:space="preserve">ехнохимический контроль,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49087E">
                    <w:rPr>
                      <w:sz w:val="28"/>
                      <w:szCs w:val="28"/>
                    </w:rPr>
                    <w:t>роектное решение производственного участка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5700A5" w:rsidRPr="0049087E" w:rsidRDefault="005700A5" w:rsidP="0049087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специальная  часть (анализ рынка)</w:t>
                  </w:r>
                </w:p>
                <w:p w:rsidR="005700A5" w:rsidRPr="00E54CC9" w:rsidRDefault="005700A5" w:rsidP="00E54CC9">
                  <w:pPr>
                    <w:rPr>
                      <w:sz w:val="28"/>
                      <w:szCs w:val="28"/>
                    </w:rPr>
                  </w:pPr>
                </w:p>
                <w:p w:rsidR="005700A5" w:rsidRPr="005C79A7" w:rsidRDefault="005700A5" w:rsidP="00B61738">
                  <w:pPr>
                    <w:spacing w:line="36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7C1289">
        <w:rPr>
          <w:sz w:val="16"/>
        </w:rPr>
        <w:t xml:space="preserve">                                            </w:t>
      </w:r>
      <w:r w:rsidR="00432D04">
        <w:rPr>
          <w:sz w:val="16"/>
        </w:rPr>
        <w:t xml:space="preserve">  </w:t>
      </w:r>
      <w:r w:rsidR="007C1289">
        <w:rPr>
          <w:sz w:val="16"/>
        </w:rPr>
        <w:t xml:space="preserve">                           </w:t>
      </w:r>
      <w:r w:rsidR="00D46043">
        <w:rPr>
          <w:sz w:val="16"/>
        </w:rPr>
        <w:t>краткое содержание</w:t>
      </w:r>
    </w:p>
    <w:p w:rsidR="00D46043" w:rsidRDefault="00302623" w:rsidP="00C92408">
      <w:pPr>
        <w:rPr>
          <w:sz w:val="26"/>
        </w:rPr>
      </w:pPr>
      <w:r>
        <w:rPr>
          <w:sz w:val="26"/>
        </w:rPr>
        <w:t xml:space="preserve">4.1 </w:t>
      </w:r>
      <w:r w:rsidR="00081696">
        <w:rPr>
          <w:sz w:val="26"/>
        </w:rPr>
        <w:t>_</w:t>
      </w:r>
      <w:r w:rsidR="00D46043">
        <w:rPr>
          <w:sz w:val="26"/>
        </w:rPr>
        <w:t>___________________________________________________________________</w:t>
      </w:r>
      <w:r w:rsidR="00FA5484">
        <w:rPr>
          <w:sz w:val="26"/>
        </w:rPr>
        <w:t>___</w:t>
      </w:r>
    </w:p>
    <w:p w:rsidR="00C92408" w:rsidRDefault="00C92408" w:rsidP="00C92408">
      <w:pPr>
        <w:rPr>
          <w:sz w:val="26"/>
        </w:rPr>
      </w:pPr>
      <w:r>
        <w:rPr>
          <w:sz w:val="16"/>
        </w:rPr>
        <w:t xml:space="preserve">              наименование 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краткое содержание</w:t>
      </w:r>
    </w:p>
    <w:p w:rsidR="00D46043" w:rsidRDefault="00B61738" w:rsidP="00D46043">
      <w:pPr>
        <w:keepNext/>
        <w:rPr>
          <w:sz w:val="26"/>
        </w:rPr>
      </w:pPr>
      <w:r>
        <w:rPr>
          <w:sz w:val="26"/>
        </w:rPr>
        <w:t>___</w:t>
      </w:r>
      <w:r w:rsidR="00D46043">
        <w:rPr>
          <w:sz w:val="26"/>
        </w:rPr>
        <w:t>____________________________________________________________________</w:t>
      </w:r>
      <w:r w:rsidR="00FA5484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C1289">
        <w:rPr>
          <w:sz w:val="16"/>
        </w:rPr>
        <w:t xml:space="preserve">                                                     </w:t>
      </w:r>
      <w:r>
        <w:rPr>
          <w:sz w:val="16"/>
        </w:rPr>
        <w:t>краткое содержание</w:t>
      </w:r>
    </w:p>
    <w:p w:rsidR="00D46043" w:rsidRDefault="00D46043" w:rsidP="00C92408">
      <w:pPr>
        <w:spacing w:line="360" w:lineRule="auto"/>
        <w:rPr>
          <w:sz w:val="26"/>
        </w:rPr>
      </w:pPr>
      <w:r>
        <w:rPr>
          <w:sz w:val="26"/>
        </w:rPr>
        <w:t>____________________________________________________________________</w:t>
      </w:r>
      <w:r w:rsidR="00FC34BF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F483B">
        <w:rPr>
          <w:sz w:val="16"/>
        </w:rPr>
        <w:t xml:space="preserve">                                                    </w:t>
      </w:r>
      <w:r>
        <w:rPr>
          <w:sz w:val="16"/>
        </w:rPr>
        <w:t>краткое содержание</w:t>
      </w:r>
    </w:p>
    <w:p w:rsidR="00D46043" w:rsidRDefault="00D46043" w:rsidP="00D46043">
      <w:pPr>
        <w:spacing w:line="360" w:lineRule="auto"/>
        <w:rPr>
          <w:sz w:val="26"/>
        </w:rPr>
      </w:pPr>
      <w:r>
        <w:rPr>
          <w:sz w:val="26"/>
        </w:rPr>
        <w:t>___________________________________________________________________</w:t>
      </w:r>
      <w:r w:rsidR="00B61738">
        <w:rPr>
          <w:sz w:val="26"/>
        </w:rPr>
        <w:t>__</w:t>
      </w:r>
      <w:r>
        <w:rPr>
          <w:sz w:val="26"/>
        </w:rPr>
        <w:t>__</w:t>
      </w:r>
      <w:r w:rsidR="00CB2A26">
        <w:rPr>
          <w:sz w:val="26"/>
        </w:rPr>
        <w:t>___</w:t>
      </w:r>
    </w:p>
    <w:p w:rsidR="00D46043" w:rsidRDefault="00D46043" w:rsidP="00D46043">
      <w:pPr>
        <w:keepNext/>
        <w:rPr>
          <w:sz w:val="26"/>
        </w:rPr>
      </w:pPr>
      <w:r>
        <w:rPr>
          <w:sz w:val="26"/>
        </w:rPr>
        <w:t>.____________________________________________________________________</w:t>
      </w:r>
      <w:r w:rsidR="00CB2A26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5053A">
        <w:rPr>
          <w:sz w:val="16"/>
        </w:rPr>
        <w:t xml:space="preserve">                                                    </w:t>
      </w:r>
      <w:r>
        <w:rPr>
          <w:sz w:val="16"/>
        </w:rPr>
        <w:t>краткое содержание</w:t>
      </w:r>
    </w:p>
    <w:p w:rsidR="00D46043" w:rsidRDefault="00CE6212" w:rsidP="00D46043">
      <w:pPr>
        <w:spacing w:line="360" w:lineRule="auto"/>
        <w:rPr>
          <w:sz w:val="26"/>
        </w:rPr>
      </w:pPr>
      <w:r w:rsidRPr="00CE6212">
        <w:rPr>
          <w:noProof/>
        </w:rPr>
        <w:pict>
          <v:shape id="_x0000_s1700" type="#_x0000_t202" style="position:absolute;margin-left:18.65pt;margin-top:11.8pt;width:492.15pt;height:61.95pt;z-index:251666944;visibility:visible;mso-width-relative:margin;mso-height-relative:margin" filled="f" stroked="f">
            <v:textbox style="mso-next-textbox:#_x0000_s1700">
              <w:txbxContent>
                <w:p w:rsidR="005700A5" w:rsidRDefault="005700A5">
                  <w:pPr>
                    <w:rPr>
                      <w:sz w:val="28"/>
                      <w:szCs w:val="28"/>
                    </w:rPr>
                  </w:pPr>
                  <w:r w:rsidRPr="0028497C">
                    <w:rPr>
                      <w:sz w:val="28"/>
                      <w:szCs w:val="28"/>
                    </w:rPr>
                    <w:t>Безопасность производства</w:t>
                  </w:r>
                  <w:r w:rsidRPr="005663B3">
                    <w:rPr>
                      <w:color w:val="FF66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2с</w:t>
                  </w:r>
                  <w:r>
                    <w:rPr>
                      <w:color w:val="FF66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Характеристика вредностей и опасности</w:t>
                  </w:r>
                </w:p>
                <w:p w:rsidR="005700A5" w:rsidRDefault="005700A5">
                  <w:pPr>
                    <w:rPr>
                      <w:sz w:val="28"/>
                      <w:szCs w:val="28"/>
                    </w:rPr>
                  </w:pPr>
                </w:p>
                <w:p w:rsidR="005700A5" w:rsidRPr="00081696" w:rsidRDefault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производства и мероприятия по их устранению </w:t>
                  </w:r>
                </w:p>
              </w:txbxContent>
            </v:textbox>
          </v:shape>
        </w:pict>
      </w:r>
      <w:r w:rsidR="00D46043">
        <w:rPr>
          <w:sz w:val="26"/>
        </w:rPr>
        <w:t>_______________________________________________________________________</w:t>
      </w:r>
      <w:r w:rsidR="00465C76">
        <w:rPr>
          <w:sz w:val="26"/>
        </w:rPr>
        <w:t>___</w:t>
      </w:r>
    </w:p>
    <w:p w:rsidR="00D46043" w:rsidRDefault="00F740A4" w:rsidP="00D46043">
      <w:pPr>
        <w:keepNext/>
        <w:rPr>
          <w:sz w:val="26"/>
        </w:rPr>
      </w:pPr>
      <w:r>
        <w:rPr>
          <w:sz w:val="26"/>
        </w:rPr>
        <w:t>4.2</w:t>
      </w:r>
      <w:r w:rsidR="00D46043">
        <w:rPr>
          <w:sz w:val="26"/>
        </w:rPr>
        <w:t>.____________________________________________________________________</w:t>
      </w:r>
      <w:r w:rsidR="00465C76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65C76">
        <w:rPr>
          <w:sz w:val="16"/>
        </w:rPr>
        <w:t xml:space="preserve">                                                     </w:t>
      </w:r>
      <w:r>
        <w:rPr>
          <w:sz w:val="16"/>
        </w:rPr>
        <w:t>краткое содержание</w:t>
      </w:r>
    </w:p>
    <w:p w:rsidR="005601C0" w:rsidRDefault="005601C0" w:rsidP="00522893">
      <w:pPr>
        <w:rPr>
          <w:sz w:val="26"/>
        </w:rPr>
      </w:pPr>
    </w:p>
    <w:p w:rsidR="00522893" w:rsidRDefault="00D46043" w:rsidP="00522893">
      <w:pPr>
        <w:rPr>
          <w:sz w:val="26"/>
        </w:rPr>
      </w:pPr>
      <w:r>
        <w:rPr>
          <w:sz w:val="26"/>
        </w:rPr>
        <w:lastRenderedPageBreak/>
        <w:t>______________________________________________________________________</w:t>
      </w:r>
      <w:r w:rsidR="004C2B3A">
        <w:rPr>
          <w:sz w:val="26"/>
        </w:rPr>
        <w:t>_</w:t>
      </w:r>
    </w:p>
    <w:p w:rsidR="00D46043" w:rsidRPr="00F2137A" w:rsidRDefault="00522893" w:rsidP="00F2137A">
      <w:pPr>
        <w:rPr>
          <w:sz w:val="16"/>
        </w:rPr>
      </w:pPr>
      <w:r>
        <w:rPr>
          <w:sz w:val="16"/>
        </w:rPr>
        <w:t xml:space="preserve">             </w:t>
      </w:r>
      <w:r w:rsidR="004C2B3A">
        <w:rPr>
          <w:sz w:val="16"/>
        </w:rPr>
        <w:t>наименование раздела</w:t>
      </w:r>
      <w:r w:rsidR="004C2B3A">
        <w:rPr>
          <w:sz w:val="16"/>
        </w:rPr>
        <w:tab/>
      </w:r>
      <w:r w:rsidR="004C2B3A">
        <w:rPr>
          <w:sz w:val="16"/>
        </w:rPr>
        <w:tab/>
      </w:r>
      <w:r w:rsidR="004C2B3A">
        <w:rPr>
          <w:sz w:val="16"/>
        </w:rPr>
        <w:tab/>
      </w:r>
      <w:r w:rsidR="004C2B3A">
        <w:rPr>
          <w:sz w:val="16"/>
        </w:rPr>
        <w:tab/>
        <w:t xml:space="preserve">                                                     краткое содержание</w:t>
      </w:r>
    </w:p>
    <w:p w:rsidR="00302623" w:rsidRDefault="00302623" w:rsidP="00D46043">
      <w:pPr>
        <w:spacing w:line="360" w:lineRule="auto"/>
        <w:rPr>
          <w:sz w:val="28"/>
          <w:szCs w:val="28"/>
        </w:rPr>
      </w:pPr>
    </w:p>
    <w:p w:rsidR="00D46043" w:rsidRPr="00E93A03" w:rsidRDefault="00CE6212" w:rsidP="00D46043">
      <w:pPr>
        <w:spacing w:line="360" w:lineRule="auto"/>
        <w:rPr>
          <w:sz w:val="28"/>
          <w:szCs w:val="28"/>
        </w:rPr>
      </w:pPr>
      <w:r w:rsidRPr="00CE6212">
        <w:rPr>
          <w:noProof/>
        </w:rPr>
        <w:pict>
          <v:shape id="_x0000_s1702" type="#_x0000_t202" style="position:absolute;margin-left:30.5pt;margin-top:18.55pt;width:459.55pt;height:112.55pt;z-index:251667968;visibility:visible;mso-width-relative:margin;mso-height-relative:margin" filled="f" stroked="f">
            <v:textbox style="mso-next-textbox:#_x0000_s1702">
              <w:txbxContent>
                <w:p w:rsidR="005700A5" w:rsidRDefault="005700A5" w:rsidP="0028497C">
                  <w:pPr>
                    <w:spacing w:line="312" w:lineRule="auto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Подготовительно-прессовый цех. Технологическая схема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5700A5" w:rsidRPr="004B58BA" w:rsidRDefault="005700A5" w:rsidP="0028497C">
                  <w:pPr>
                    <w:spacing w:line="312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Подготовительно-прессовый цех. Планы на отм.0.000, 6.000</w:t>
                  </w:r>
                  <w:r w:rsidRPr="0028497C">
                    <w:rPr>
                      <w:sz w:val="28"/>
                      <w:szCs w:val="28"/>
                    </w:rPr>
                    <w:t xml:space="preserve"> </w:t>
                  </w:r>
                  <w:r w:rsidRPr="004B58BA">
                    <w:rPr>
                      <w:sz w:val="28"/>
                      <w:szCs w:val="28"/>
                    </w:rPr>
                    <w:t xml:space="preserve">Иллюстрации к специальной части </w:t>
                  </w:r>
                </w:p>
              </w:txbxContent>
            </v:textbox>
          </v:shape>
        </w:pict>
      </w:r>
      <w:r w:rsidR="00D46043" w:rsidRPr="00E93A03">
        <w:rPr>
          <w:sz w:val="28"/>
          <w:szCs w:val="28"/>
        </w:rPr>
        <w:t>5.</w:t>
      </w:r>
      <w:r w:rsidR="00D46043" w:rsidRPr="00E93A03">
        <w:rPr>
          <w:sz w:val="28"/>
          <w:szCs w:val="28"/>
        </w:rPr>
        <w:tab/>
        <w:t xml:space="preserve">Перечень графического материала с точным указанием чертежей: </w:t>
      </w:r>
    </w:p>
    <w:p w:rsidR="00D46043" w:rsidRDefault="00D46043" w:rsidP="00836E11">
      <w:pPr>
        <w:spacing w:line="360" w:lineRule="auto"/>
        <w:rPr>
          <w:sz w:val="26"/>
        </w:rPr>
      </w:pPr>
      <w:r>
        <w:rPr>
          <w:sz w:val="26"/>
        </w:rPr>
        <w:t>5.1  ____________________________________</w:t>
      </w:r>
      <w:r w:rsidR="005601C0">
        <w:rPr>
          <w:sz w:val="26"/>
        </w:rPr>
        <w:t>__________________________________</w:t>
      </w:r>
    </w:p>
    <w:p w:rsidR="00D46043" w:rsidRDefault="00AD0620" w:rsidP="00836E11">
      <w:pPr>
        <w:spacing w:line="360" w:lineRule="auto"/>
        <w:rPr>
          <w:sz w:val="26"/>
        </w:rPr>
      </w:pPr>
      <w:r>
        <w:rPr>
          <w:sz w:val="26"/>
        </w:rPr>
        <w:t>5.2</w:t>
      </w:r>
      <w:r w:rsidR="00D46043">
        <w:rPr>
          <w:sz w:val="26"/>
        </w:rPr>
        <w:t>____________________________________________________________________</w:t>
      </w:r>
      <w:r w:rsidR="00836E11">
        <w:rPr>
          <w:sz w:val="26"/>
        </w:rPr>
        <w:t>___</w:t>
      </w:r>
    </w:p>
    <w:p w:rsidR="00D46043" w:rsidRDefault="00AD0620" w:rsidP="00836E11">
      <w:pPr>
        <w:spacing w:line="360" w:lineRule="auto"/>
        <w:rPr>
          <w:sz w:val="26"/>
        </w:rPr>
      </w:pPr>
      <w:r>
        <w:rPr>
          <w:sz w:val="26"/>
        </w:rPr>
        <w:t>5.3</w:t>
      </w:r>
      <w:r w:rsidR="00D46043">
        <w:rPr>
          <w:sz w:val="26"/>
        </w:rPr>
        <w:t>___________________________________________________________________</w:t>
      </w:r>
      <w:r w:rsidR="00836E11">
        <w:rPr>
          <w:sz w:val="26"/>
        </w:rPr>
        <w:t>___</w:t>
      </w:r>
      <w:r w:rsidR="005601C0">
        <w:rPr>
          <w:sz w:val="26"/>
        </w:rPr>
        <w:t>_</w:t>
      </w:r>
    </w:p>
    <w:p w:rsidR="00D46043" w:rsidRPr="00F2137A" w:rsidRDefault="00CE6212" w:rsidP="00836E11">
      <w:pPr>
        <w:spacing w:line="360" w:lineRule="auto"/>
        <w:rPr>
          <w:sz w:val="28"/>
          <w:szCs w:val="28"/>
        </w:rPr>
      </w:pPr>
      <w:r w:rsidRPr="00CE6212">
        <w:rPr>
          <w:noProof/>
          <w:sz w:val="26"/>
        </w:rPr>
        <w:pict>
          <v:shape id="_x0000_s1672" type="#_x0000_t202" style="position:absolute;margin-left:19.05pt;margin-top:15.7pt;width:490.25pt;height:24pt;z-index:251642368" filled="f" stroked="f">
            <v:textbox style="mso-next-textbox:#_x0000_s1672">
              <w:txbxContent>
                <w:p w:rsidR="005700A5" w:rsidRPr="00641749" w:rsidRDefault="005700A5" w:rsidP="00731304">
                  <w:pPr>
                    <w:ind w:hanging="142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836E11">
        <w:rPr>
          <w:sz w:val="26"/>
        </w:rPr>
        <w:t>5.</w:t>
      </w:r>
      <w:r w:rsidR="00AD0620">
        <w:rPr>
          <w:sz w:val="26"/>
        </w:rPr>
        <w:t xml:space="preserve">4  </w:t>
      </w:r>
      <w:r w:rsidR="005601C0">
        <w:rPr>
          <w:sz w:val="26"/>
        </w:rPr>
        <w:t>______________________________________________________________________</w:t>
      </w:r>
    </w:p>
    <w:p w:rsidR="00D46043" w:rsidRDefault="00836E11" w:rsidP="00836E11">
      <w:pPr>
        <w:spacing w:line="360" w:lineRule="auto"/>
        <w:rPr>
          <w:sz w:val="26"/>
        </w:rPr>
      </w:pPr>
      <w:r>
        <w:rPr>
          <w:sz w:val="26"/>
        </w:rPr>
        <w:t>5.</w:t>
      </w:r>
      <w:r w:rsidR="00F2137A">
        <w:rPr>
          <w:sz w:val="26"/>
        </w:rPr>
        <w:t>5</w:t>
      </w:r>
      <w:r w:rsidR="00D46043">
        <w:rPr>
          <w:sz w:val="26"/>
        </w:rPr>
        <w:t>____________________________________________________________________</w:t>
      </w:r>
      <w:r>
        <w:rPr>
          <w:sz w:val="26"/>
        </w:rPr>
        <w:t>___</w:t>
      </w:r>
    </w:p>
    <w:p w:rsidR="00D46043" w:rsidRDefault="00836E11" w:rsidP="00836E11">
      <w:pPr>
        <w:spacing w:line="360" w:lineRule="auto"/>
        <w:rPr>
          <w:sz w:val="26"/>
        </w:rPr>
      </w:pPr>
      <w:r>
        <w:rPr>
          <w:sz w:val="26"/>
        </w:rPr>
        <w:t>5.</w:t>
      </w:r>
      <w:r w:rsidR="00F2137A">
        <w:rPr>
          <w:sz w:val="26"/>
        </w:rPr>
        <w:t>6</w:t>
      </w:r>
      <w:r w:rsidR="00D46043">
        <w:rPr>
          <w:sz w:val="26"/>
        </w:rPr>
        <w:t>____________________________________________________________________</w:t>
      </w:r>
      <w:r>
        <w:rPr>
          <w:sz w:val="26"/>
        </w:rPr>
        <w:t>___</w:t>
      </w:r>
    </w:p>
    <w:p w:rsidR="00D46043" w:rsidRDefault="00836E11" w:rsidP="00836E11">
      <w:pPr>
        <w:spacing w:line="360" w:lineRule="auto"/>
        <w:rPr>
          <w:sz w:val="26"/>
        </w:rPr>
      </w:pPr>
      <w:r>
        <w:rPr>
          <w:sz w:val="26"/>
        </w:rPr>
        <w:t>5.</w:t>
      </w:r>
      <w:r w:rsidR="00F2137A">
        <w:rPr>
          <w:sz w:val="26"/>
        </w:rPr>
        <w:t>7</w:t>
      </w:r>
      <w:r w:rsidR="00D46043">
        <w:rPr>
          <w:sz w:val="26"/>
        </w:rPr>
        <w:t>____________________________________________________________________</w:t>
      </w:r>
      <w:r>
        <w:rPr>
          <w:sz w:val="26"/>
        </w:rPr>
        <w:t>___</w:t>
      </w:r>
    </w:p>
    <w:p w:rsidR="00D46043" w:rsidRDefault="00836E11" w:rsidP="00836E11">
      <w:pPr>
        <w:spacing w:line="360" w:lineRule="auto"/>
        <w:rPr>
          <w:sz w:val="26"/>
        </w:rPr>
      </w:pPr>
      <w:r>
        <w:rPr>
          <w:sz w:val="26"/>
        </w:rPr>
        <w:t>5.</w:t>
      </w:r>
      <w:r w:rsidR="00F2137A">
        <w:rPr>
          <w:sz w:val="26"/>
        </w:rPr>
        <w:t>8</w:t>
      </w:r>
      <w:r w:rsidR="00D46043">
        <w:rPr>
          <w:sz w:val="26"/>
        </w:rPr>
        <w:t>____________________________________________________________________</w:t>
      </w:r>
      <w:r>
        <w:rPr>
          <w:sz w:val="26"/>
        </w:rPr>
        <w:t>__</w:t>
      </w:r>
      <w:r w:rsidR="005601C0">
        <w:rPr>
          <w:sz w:val="26"/>
        </w:rPr>
        <w:t>_</w:t>
      </w:r>
    </w:p>
    <w:p w:rsidR="00D46043" w:rsidRDefault="00D46043" w:rsidP="00F2137A">
      <w:pPr>
        <w:spacing w:line="360" w:lineRule="auto"/>
        <w:rPr>
          <w:sz w:val="26"/>
        </w:rPr>
      </w:pPr>
    </w:p>
    <w:p w:rsidR="00D46043" w:rsidRDefault="00D46043" w:rsidP="00D46043">
      <w:pPr>
        <w:spacing w:line="360" w:lineRule="auto"/>
        <w:rPr>
          <w:sz w:val="26"/>
        </w:rPr>
      </w:pPr>
    </w:p>
    <w:p w:rsidR="00D46043" w:rsidRPr="00B25E41" w:rsidRDefault="00CE6212" w:rsidP="00D46043">
      <w:pPr>
        <w:spacing w:line="360" w:lineRule="auto"/>
        <w:rPr>
          <w:sz w:val="28"/>
          <w:szCs w:val="28"/>
        </w:rPr>
      </w:pPr>
      <w:r w:rsidRPr="00CE6212">
        <w:rPr>
          <w:noProof/>
          <w:sz w:val="26"/>
          <w:lang w:eastAsia="en-US"/>
        </w:rPr>
        <w:pict>
          <v:shape id="_x0000_s1731" type="#_x0000_t202" style="position:absolute;margin-left:293.1pt;margin-top:17.95pt;width:67.2pt;height:21pt;z-index:251688448;mso-height-percent:200;mso-height-percent:200;mso-width-relative:margin;mso-height-relative:margin" stroked="f">
            <v:textbox style="mso-fit-shape-to-text:t">
              <w:txbxContent>
                <w:p w:rsidR="005700A5" w:rsidRDefault="005700A5">
                  <w:r>
                    <w:t>31.05.16</w:t>
                  </w:r>
                </w:p>
              </w:txbxContent>
            </v:textbox>
          </v:shape>
        </w:pict>
      </w:r>
      <w:r w:rsidRPr="00CE6212">
        <w:rPr>
          <w:noProof/>
          <w:sz w:val="28"/>
        </w:rPr>
        <w:pict>
          <v:shape id="_x0000_s1703" type="#_x0000_t202" style="position:absolute;margin-left:3.35pt;margin-top:17.6pt;width:192.8pt;height:23.3pt;z-index:251668992;visibility:visible;mso-width-percent:400;mso-width-percent:400;mso-width-relative:margin;mso-height-relative:margin" filled="f" stroked="f">
            <v:textbox>
              <w:txbxContent>
                <w:p w:rsidR="005700A5" w:rsidRPr="0028497C" w:rsidRDefault="005700A5" w:rsidP="0028497C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Технологическая часть</w:t>
                  </w:r>
                </w:p>
              </w:txbxContent>
            </v:textbox>
          </v:shape>
        </w:pict>
      </w:r>
      <w:r w:rsidRPr="00CE6212">
        <w:rPr>
          <w:noProof/>
          <w:sz w:val="28"/>
        </w:rPr>
        <w:pict>
          <v:shape id="_x0000_s1707" type="#_x0000_t202" style="position:absolute;margin-left:360.15pt;margin-top:17.6pt;width:122.25pt;height:23.3pt;z-index:251671040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0B4F0F" w:rsidRDefault="005700A5" w:rsidP="00D920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Лобова</w:t>
                  </w:r>
                </w:p>
              </w:txbxContent>
            </v:textbox>
          </v:shape>
        </w:pict>
      </w:r>
      <w:r w:rsidR="00D46043" w:rsidRPr="00B25E41">
        <w:rPr>
          <w:sz w:val="28"/>
          <w:szCs w:val="28"/>
        </w:rPr>
        <w:t>6.</w:t>
      </w:r>
      <w:r w:rsidR="00D46043" w:rsidRPr="00B25E41">
        <w:rPr>
          <w:sz w:val="28"/>
          <w:szCs w:val="28"/>
        </w:rPr>
        <w:tab/>
        <w:t>Консультанты по разделам:</w:t>
      </w:r>
    </w:p>
    <w:p w:rsidR="00E93A03" w:rsidRDefault="00E93A03" w:rsidP="00E93A03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46043" w:rsidRDefault="00CE6212" w:rsidP="00D46043">
      <w:pPr>
        <w:rPr>
          <w:sz w:val="16"/>
        </w:rPr>
      </w:pPr>
      <w:r w:rsidRPr="00CE6212">
        <w:rPr>
          <w:noProof/>
          <w:sz w:val="26"/>
        </w:rPr>
        <w:pict>
          <v:shape id="_x0000_s1732" type="#_x0000_t202" style="position:absolute;margin-left:293.1pt;margin-top:5.15pt;width:67.2pt;height:21pt;z-index:251689472;mso-height-percent:200;mso-height-percent:200;mso-width-relative:margin;mso-height-relative:margin" stroked="f">
            <v:textbox style="mso-fit-shape-to-text:t">
              <w:txbxContent>
                <w:p w:rsidR="005700A5" w:rsidRDefault="005700A5" w:rsidP="00D864DF">
                  <w:r>
                    <w:t>31.05.16</w:t>
                  </w:r>
                </w:p>
              </w:txbxContent>
            </v:textbox>
          </v:shape>
        </w:pict>
      </w:r>
      <w:r w:rsidRPr="00CE6212">
        <w:rPr>
          <w:noProof/>
          <w:sz w:val="26"/>
        </w:rPr>
        <w:pict>
          <v:shape id="_x0000_s1708" type="#_x0000_t202" style="position:absolute;margin-left:360.15pt;margin-top:5.15pt;width:122.25pt;height:23.3pt;z-index:251672064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AE3F3E" w:rsidRDefault="005700A5" w:rsidP="00D92077">
                  <w:pPr>
                    <w:rPr>
                      <w:sz w:val="28"/>
                      <w:szCs w:val="28"/>
                    </w:rPr>
                  </w:pPr>
                  <w:r w:rsidRPr="00AE3F3E">
                    <w:rPr>
                      <w:sz w:val="28"/>
                      <w:szCs w:val="28"/>
                    </w:rPr>
                    <w:t>Т.В</w:t>
                  </w:r>
                  <w:r>
                    <w:rPr>
                      <w:sz w:val="28"/>
                      <w:szCs w:val="28"/>
                    </w:rPr>
                    <w:t>. Лобова</w:t>
                  </w:r>
                </w:p>
              </w:txbxContent>
            </v:textbox>
          </v:shape>
        </w:pict>
      </w:r>
      <w:r w:rsidRPr="00CE6212">
        <w:rPr>
          <w:noProof/>
          <w:sz w:val="26"/>
        </w:rPr>
        <w:pict>
          <v:shape id="_x0000_s1704" type="#_x0000_t202" style="position:absolute;margin-left:-.4pt;margin-top:5.15pt;width:192.8pt;height:23.3pt;z-index:251670016;visibility:visibl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700A5" w:rsidRPr="00D2356E" w:rsidRDefault="005700A5" w:rsidP="00DA40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Безопасность производства</w:t>
                  </w:r>
                </w:p>
              </w:txbxContent>
            </v:textbox>
          </v:shape>
        </w:pict>
      </w:r>
      <w:r w:rsidR="00D46043">
        <w:rPr>
          <w:sz w:val="16"/>
        </w:rPr>
        <w:tab/>
        <w:t>краткое наименование раздела</w:t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E93A03">
        <w:rPr>
          <w:sz w:val="16"/>
        </w:rPr>
        <w:t xml:space="preserve">                                          </w:t>
      </w:r>
      <w:r w:rsidR="00464844">
        <w:rPr>
          <w:sz w:val="16"/>
        </w:rPr>
        <w:t xml:space="preserve">        </w:t>
      </w:r>
      <w:r w:rsidR="00E93A03">
        <w:rPr>
          <w:sz w:val="16"/>
        </w:rPr>
        <w:t xml:space="preserve">                 </w:t>
      </w:r>
      <w:r w:rsidR="00D46043">
        <w:rPr>
          <w:sz w:val="16"/>
        </w:rPr>
        <w:t>подпись, дата, инициалы, фамилия</w:t>
      </w:r>
    </w:p>
    <w:p w:rsidR="00D46043" w:rsidRDefault="00D46043" w:rsidP="00D46043">
      <w:pPr>
        <w:rPr>
          <w:sz w:val="26"/>
        </w:rPr>
      </w:pPr>
      <w:r>
        <w:rPr>
          <w:sz w:val="26"/>
        </w:rPr>
        <w:t>_______________________________________________________________________</w:t>
      </w:r>
      <w:r w:rsidR="00E93A03">
        <w:rPr>
          <w:sz w:val="26"/>
        </w:rPr>
        <w:t>__</w:t>
      </w:r>
      <w:r w:rsidR="00B25E41">
        <w:rPr>
          <w:sz w:val="26"/>
        </w:rPr>
        <w:t>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93A03">
        <w:rPr>
          <w:sz w:val="16"/>
        </w:rPr>
        <w:t xml:space="preserve">                                                        </w:t>
      </w:r>
      <w:r w:rsidR="00464844">
        <w:rPr>
          <w:sz w:val="16"/>
        </w:rPr>
        <w:t xml:space="preserve">       </w:t>
      </w:r>
      <w:r w:rsidR="00E93A03">
        <w:rPr>
          <w:sz w:val="16"/>
        </w:rPr>
        <w:t xml:space="preserve"> </w:t>
      </w:r>
      <w:r w:rsidR="00464844">
        <w:rPr>
          <w:sz w:val="16"/>
        </w:rPr>
        <w:t xml:space="preserve"> </w:t>
      </w:r>
      <w:r w:rsidR="00E93A03">
        <w:rPr>
          <w:sz w:val="16"/>
        </w:rPr>
        <w:t xml:space="preserve">  </w:t>
      </w:r>
      <w:r>
        <w:rPr>
          <w:sz w:val="16"/>
        </w:rPr>
        <w:t>подпись, дата, инициалы, фамилия</w:t>
      </w:r>
    </w:p>
    <w:p w:rsidR="00D46043" w:rsidRDefault="00D46043" w:rsidP="00D46043">
      <w:pPr>
        <w:rPr>
          <w:sz w:val="26"/>
        </w:rPr>
      </w:pPr>
      <w:r>
        <w:rPr>
          <w:sz w:val="26"/>
        </w:rPr>
        <w:t>_______________________________________________________________________</w:t>
      </w:r>
      <w:r w:rsidR="00B25E41">
        <w:rPr>
          <w:sz w:val="26"/>
        </w:rPr>
        <w:t>___</w:t>
      </w:r>
    </w:p>
    <w:p w:rsidR="00D46043" w:rsidRDefault="00CE6212" w:rsidP="00D46043">
      <w:pPr>
        <w:rPr>
          <w:sz w:val="16"/>
        </w:rPr>
      </w:pPr>
      <w:r w:rsidRPr="00CE6212">
        <w:rPr>
          <w:noProof/>
          <w:sz w:val="26"/>
        </w:rPr>
        <w:pict>
          <v:shape id="_x0000_s1470" type="#_x0000_t202" style="position:absolute;margin-left:9.65pt;margin-top:4.7pt;width:120pt;height:26.1pt;z-index:251639296" filled="f" stroked="f">
            <v:textbox style="mso-next-textbox:#_x0000_s1470">
              <w:txbxContent>
                <w:p w:rsidR="005700A5" w:rsidRPr="000F69BE" w:rsidRDefault="005700A5" w:rsidP="00B25E4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46043">
        <w:rPr>
          <w:sz w:val="16"/>
        </w:rPr>
        <w:tab/>
        <w:t>краткое наименование раздела</w:t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D46043">
        <w:rPr>
          <w:sz w:val="16"/>
        </w:rPr>
        <w:tab/>
      </w:r>
      <w:r w:rsidR="00E93A03">
        <w:rPr>
          <w:sz w:val="16"/>
        </w:rPr>
        <w:t xml:space="preserve">                                                        </w:t>
      </w:r>
      <w:r w:rsidR="00464844">
        <w:rPr>
          <w:sz w:val="16"/>
        </w:rPr>
        <w:t xml:space="preserve">      </w:t>
      </w:r>
      <w:r w:rsidR="00E93A03">
        <w:rPr>
          <w:sz w:val="16"/>
        </w:rPr>
        <w:t xml:space="preserve"> </w:t>
      </w:r>
      <w:r w:rsidR="00464844">
        <w:rPr>
          <w:sz w:val="16"/>
        </w:rPr>
        <w:t xml:space="preserve">  </w:t>
      </w:r>
      <w:r w:rsidR="00E93A03">
        <w:rPr>
          <w:sz w:val="16"/>
        </w:rPr>
        <w:t xml:space="preserve">  </w:t>
      </w:r>
      <w:r w:rsidR="00D46043">
        <w:rPr>
          <w:sz w:val="16"/>
        </w:rPr>
        <w:t>подпись, дата, инициалы, фамилия</w:t>
      </w:r>
    </w:p>
    <w:p w:rsidR="00D46043" w:rsidRDefault="00D46043" w:rsidP="00D46043">
      <w:pPr>
        <w:rPr>
          <w:sz w:val="26"/>
        </w:rPr>
      </w:pPr>
      <w:r>
        <w:rPr>
          <w:sz w:val="26"/>
        </w:rPr>
        <w:t>_______________________________________________________________________</w:t>
      </w:r>
      <w:r w:rsidR="00B25E41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93A03">
        <w:rPr>
          <w:sz w:val="16"/>
        </w:rPr>
        <w:t xml:space="preserve">                                                  </w:t>
      </w:r>
      <w:r w:rsidR="00464844">
        <w:rPr>
          <w:sz w:val="16"/>
        </w:rPr>
        <w:t xml:space="preserve">     </w:t>
      </w:r>
      <w:r w:rsidR="00E93A03">
        <w:rPr>
          <w:sz w:val="16"/>
        </w:rPr>
        <w:t xml:space="preserve">    </w:t>
      </w:r>
      <w:r w:rsidR="00464844">
        <w:rPr>
          <w:sz w:val="16"/>
        </w:rPr>
        <w:t xml:space="preserve">  </w:t>
      </w:r>
      <w:r w:rsidR="00E93A03">
        <w:rPr>
          <w:sz w:val="16"/>
        </w:rPr>
        <w:t xml:space="preserve">    </w:t>
      </w:r>
      <w:r w:rsidR="00464844">
        <w:rPr>
          <w:sz w:val="16"/>
        </w:rPr>
        <w:t xml:space="preserve"> </w:t>
      </w:r>
      <w:r w:rsidR="00E93A03">
        <w:rPr>
          <w:sz w:val="16"/>
        </w:rPr>
        <w:t xml:space="preserve"> </w:t>
      </w:r>
      <w:r>
        <w:rPr>
          <w:sz w:val="16"/>
        </w:rPr>
        <w:t>подпись, дата, инициалы, фамилия</w:t>
      </w:r>
    </w:p>
    <w:p w:rsidR="00D46043" w:rsidRDefault="00D46043" w:rsidP="00D46043">
      <w:pPr>
        <w:rPr>
          <w:sz w:val="26"/>
        </w:rPr>
      </w:pPr>
      <w:r>
        <w:rPr>
          <w:sz w:val="26"/>
        </w:rPr>
        <w:t>_______________________________________________________________________</w:t>
      </w:r>
      <w:r w:rsidR="00B25E41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93A03">
        <w:rPr>
          <w:sz w:val="16"/>
        </w:rPr>
        <w:t xml:space="preserve">                                                           </w:t>
      </w:r>
      <w:r w:rsidR="00464844">
        <w:rPr>
          <w:sz w:val="16"/>
        </w:rPr>
        <w:t xml:space="preserve">       </w:t>
      </w:r>
      <w:r w:rsidR="00E93A03">
        <w:rPr>
          <w:sz w:val="16"/>
        </w:rPr>
        <w:t xml:space="preserve"> </w:t>
      </w:r>
      <w:r>
        <w:rPr>
          <w:sz w:val="16"/>
        </w:rPr>
        <w:t>подпись, дата, инициалы, фамилия</w:t>
      </w:r>
    </w:p>
    <w:p w:rsidR="00D46043" w:rsidRDefault="00D46043" w:rsidP="00D46043">
      <w:pPr>
        <w:rPr>
          <w:sz w:val="26"/>
        </w:rPr>
      </w:pPr>
      <w:r>
        <w:rPr>
          <w:sz w:val="26"/>
        </w:rPr>
        <w:t>_______________________________________________________________________</w:t>
      </w:r>
      <w:r w:rsidR="00B25E41">
        <w:rPr>
          <w:sz w:val="26"/>
        </w:rPr>
        <w:t>___</w:t>
      </w:r>
    </w:p>
    <w:p w:rsidR="00D46043" w:rsidRDefault="00D46043" w:rsidP="00D46043">
      <w:pPr>
        <w:rPr>
          <w:sz w:val="16"/>
        </w:rPr>
      </w:pPr>
      <w:r>
        <w:rPr>
          <w:sz w:val="16"/>
        </w:rPr>
        <w:tab/>
        <w:t>краткое наименование раздела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93A03">
        <w:rPr>
          <w:sz w:val="16"/>
        </w:rPr>
        <w:t xml:space="preserve">                                                         </w:t>
      </w:r>
      <w:r w:rsidR="00464844">
        <w:rPr>
          <w:sz w:val="16"/>
        </w:rPr>
        <w:t xml:space="preserve">        </w:t>
      </w:r>
      <w:r w:rsidR="00E93A03">
        <w:rPr>
          <w:sz w:val="16"/>
        </w:rPr>
        <w:t xml:space="preserve">  </w:t>
      </w:r>
      <w:r>
        <w:rPr>
          <w:sz w:val="16"/>
        </w:rPr>
        <w:t>подпись, дата, инициалы, фамилия</w:t>
      </w:r>
    </w:p>
    <w:p w:rsidR="00D46043" w:rsidRDefault="00D46043" w:rsidP="00D46043">
      <w:pPr>
        <w:spacing w:line="360" w:lineRule="auto"/>
        <w:rPr>
          <w:sz w:val="26"/>
        </w:rPr>
      </w:pPr>
      <w:r>
        <w:rPr>
          <w:sz w:val="26"/>
        </w:rPr>
        <w:t>_______________________________________________________________________</w:t>
      </w:r>
      <w:r w:rsidR="00B25E41">
        <w:rPr>
          <w:sz w:val="26"/>
        </w:rPr>
        <w:t>___</w:t>
      </w:r>
    </w:p>
    <w:p w:rsidR="00B25E41" w:rsidRDefault="00B25E41" w:rsidP="00D46043">
      <w:pPr>
        <w:spacing w:line="360" w:lineRule="auto"/>
        <w:rPr>
          <w:sz w:val="26"/>
        </w:rPr>
      </w:pPr>
    </w:p>
    <w:p w:rsidR="00D46043" w:rsidRPr="00B25E41" w:rsidRDefault="00CE6212" w:rsidP="00D46043">
      <w:pPr>
        <w:spacing w:line="360" w:lineRule="auto"/>
        <w:rPr>
          <w:sz w:val="28"/>
          <w:szCs w:val="28"/>
        </w:rPr>
      </w:pPr>
      <w:r w:rsidRPr="00CE6212">
        <w:rPr>
          <w:noProof/>
          <w:sz w:val="26"/>
        </w:rPr>
        <w:pict>
          <v:shape id="_x0000_s1733" type="#_x0000_t202" style="position:absolute;margin-left:321.7pt;margin-top:20.2pt;width:67.2pt;height:21pt;z-index:251690496;mso-height-percent:200;mso-height-percent:200;mso-width-relative:margin;mso-height-relative:margin" stroked="f">
            <v:textbox style="mso-fit-shape-to-text:t">
              <w:txbxContent>
                <w:p w:rsidR="005700A5" w:rsidRDefault="005700A5" w:rsidP="00D864DF">
                  <w:r>
                    <w:t>31.05.16</w:t>
                  </w:r>
                </w:p>
              </w:txbxContent>
            </v:textbox>
          </v:shape>
        </w:pict>
      </w:r>
      <w:r w:rsidRPr="00CE6212">
        <w:rPr>
          <w:noProof/>
          <w:sz w:val="26"/>
        </w:rPr>
        <w:pict>
          <v:shape id="_x0000_s1711" type="#_x0000_t202" style="position:absolute;margin-left:381.15pt;margin-top:17.9pt;width:122.25pt;height:23.3pt;z-index:251673088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0B4F0F" w:rsidRDefault="005700A5" w:rsidP="005C72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Лобова</w:t>
                  </w:r>
                </w:p>
              </w:txbxContent>
            </v:textbox>
          </v:shape>
        </w:pict>
      </w:r>
      <w:r w:rsidR="00D46043" w:rsidRPr="00B25E41">
        <w:rPr>
          <w:sz w:val="28"/>
          <w:szCs w:val="28"/>
        </w:rPr>
        <w:t>7.</w:t>
      </w:r>
      <w:r w:rsidR="00D46043" w:rsidRPr="00B25E41">
        <w:rPr>
          <w:sz w:val="28"/>
          <w:szCs w:val="28"/>
        </w:rPr>
        <w:tab/>
        <w:t>Руководитель выпускной квалификацио</w:t>
      </w:r>
      <w:r w:rsidR="00B25E41">
        <w:rPr>
          <w:sz w:val="28"/>
          <w:szCs w:val="28"/>
        </w:rPr>
        <w:t>нной работы _____________________</w:t>
      </w:r>
    </w:p>
    <w:p w:rsidR="00D46043" w:rsidRDefault="00D46043" w:rsidP="00D46043">
      <w:pPr>
        <w:rPr>
          <w:sz w:val="26"/>
        </w:rPr>
      </w:pPr>
      <w:r>
        <w:rPr>
          <w:sz w:val="26"/>
        </w:rPr>
        <w:t>_______________________________________________________________________</w:t>
      </w:r>
      <w:r w:rsidR="00B25E41">
        <w:rPr>
          <w:sz w:val="26"/>
        </w:rPr>
        <w:t>___</w:t>
      </w:r>
    </w:p>
    <w:p w:rsidR="00D46043" w:rsidRDefault="00B25E41" w:rsidP="00D46043">
      <w:pPr>
        <w:ind w:left="2124" w:firstLine="708"/>
        <w:rPr>
          <w:sz w:val="16"/>
        </w:rPr>
      </w:pPr>
      <w:r>
        <w:rPr>
          <w:sz w:val="16"/>
        </w:rPr>
        <w:t xml:space="preserve">                                                                                    </w:t>
      </w:r>
      <w:r w:rsidR="00D46043">
        <w:rPr>
          <w:sz w:val="16"/>
        </w:rPr>
        <w:t>подпись, дата, инициалы, фамилия</w:t>
      </w:r>
    </w:p>
    <w:p w:rsidR="00B25E41" w:rsidRDefault="00CE6212" w:rsidP="00D46043">
      <w:pPr>
        <w:spacing w:line="360" w:lineRule="auto"/>
        <w:rPr>
          <w:sz w:val="26"/>
        </w:rPr>
      </w:pPr>
      <w:r w:rsidRPr="00CE6212">
        <w:rPr>
          <w:noProof/>
        </w:rPr>
        <w:pict>
          <v:shape id="_x0000_s1712" type="#_x0000_t202" style="position:absolute;margin-left:154.35pt;margin-top:16.85pt;width:192.8pt;height:23.3pt;z-index:251674112;visibility:visibl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5700A5" w:rsidRPr="00A03791" w:rsidRDefault="005700A5" w:rsidP="00A03791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31.05.2016 г.</w:t>
                  </w:r>
                </w:p>
              </w:txbxContent>
            </v:textbox>
          </v:shape>
        </w:pict>
      </w:r>
    </w:p>
    <w:p w:rsidR="00D46043" w:rsidRDefault="00D46043" w:rsidP="00D46043">
      <w:pPr>
        <w:spacing w:line="360" w:lineRule="auto"/>
        <w:rPr>
          <w:sz w:val="26"/>
        </w:rPr>
      </w:pPr>
      <w:r w:rsidRPr="00B25E41">
        <w:rPr>
          <w:sz w:val="28"/>
          <w:szCs w:val="28"/>
        </w:rPr>
        <w:t>8.</w:t>
      </w:r>
      <w:r w:rsidRPr="00B25E41">
        <w:rPr>
          <w:sz w:val="28"/>
          <w:szCs w:val="28"/>
        </w:rPr>
        <w:tab/>
        <w:t>Дата выдачи задания</w:t>
      </w:r>
      <w:r>
        <w:rPr>
          <w:sz w:val="26"/>
        </w:rPr>
        <w:t xml:space="preserve"> ________________________________________________</w:t>
      </w:r>
      <w:r w:rsidR="00B25E41">
        <w:rPr>
          <w:sz w:val="26"/>
        </w:rPr>
        <w:t>____</w:t>
      </w:r>
    </w:p>
    <w:p w:rsidR="00D46043" w:rsidRDefault="00CE6212" w:rsidP="00D46043">
      <w:pPr>
        <w:spacing w:line="360" w:lineRule="auto"/>
        <w:rPr>
          <w:sz w:val="26"/>
        </w:rPr>
      </w:pPr>
      <w:r w:rsidRPr="00CE6212">
        <w:rPr>
          <w:noProof/>
          <w:sz w:val="28"/>
          <w:szCs w:val="28"/>
        </w:rPr>
        <w:pict>
          <v:shape id="_x0000_s1714" type="#_x0000_t202" style="position:absolute;margin-left:276.7pt;margin-top:16pt;width:205.7pt;height:23.3pt;z-index:251675136;visibility:visible;mso-height-percent:200;mso-height-percent:200;mso-width-relative:margin;mso-height-relative:margin" filled="f" stroked="f">
            <v:textbox style="mso-fit-shape-to-text:t">
              <w:txbxContent>
                <w:p w:rsidR="005700A5" w:rsidRPr="005C79A7" w:rsidRDefault="005700A5" w:rsidP="005C72DD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31.05.2016 г.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К.С. Ежова</w:t>
                  </w:r>
                </w:p>
              </w:txbxContent>
            </v:textbox>
          </v:shape>
        </w:pict>
      </w:r>
      <w:r w:rsidR="00D46043">
        <w:rPr>
          <w:sz w:val="26"/>
        </w:rPr>
        <w:tab/>
      </w:r>
    </w:p>
    <w:p w:rsidR="00D46043" w:rsidRDefault="00D46043" w:rsidP="00C819BC">
      <w:pPr>
        <w:rPr>
          <w:sz w:val="26"/>
        </w:rPr>
      </w:pPr>
      <w:r w:rsidRPr="00B25E41">
        <w:rPr>
          <w:sz w:val="28"/>
          <w:szCs w:val="28"/>
        </w:rPr>
        <w:t>Задание принял к исполнению</w:t>
      </w:r>
      <w:r>
        <w:rPr>
          <w:sz w:val="26"/>
        </w:rPr>
        <w:t>: _______________________________________</w:t>
      </w:r>
      <w:r w:rsidR="00B25E41">
        <w:rPr>
          <w:sz w:val="26"/>
        </w:rPr>
        <w:t>___</w:t>
      </w:r>
    </w:p>
    <w:p w:rsidR="00D46043" w:rsidRDefault="00D46043" w:rsidP="00B25E4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25E41">
        <w:rPr>
          <w:sz w:val="16"/>
        </w:rPr>
        <w:t xml:space="preserve">                                                                                              </w:t>
      </w:r>
      <w:r>
        <w:rPr>
          <w:sz w:val="16"/>
        </w:rPr>
        <w:t>подпись, дата, инициалы, фамилия</w:t>
      </w: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2B2646" w:rsidP="00B25E41">
      <w:pPr>
        <w:rPr>
          <w:sz w:val="16"/>
        </w:rPr>
      </w:pPr>
    </w:p>
    <w:p w:rsidR="002B2646" w:rsidRDefault="00A166C9" w:rsidP="00A166C9">
      <w:pPr>
        <w:ind w:firstLine="709"/>
        <w:rPr>
          <w:sz w:val="28"/>
          <w:szCs w:val="28"/>
        </w:rPr>
      </w:pPr>
      <w:r w:rsidRPr="00A166C9">
        <w:rPr>
          <w:sz w:val="28"/>
          <w:szCs w:val="28"/>
        </w:rPr>
        <w:t>В проекте предусмотрено пере</w:t>
      </w:r>
      <w:r>
        <w:rPr>
          <w:sz w:val="28"/>
          <w:szCs w:val="28"/>
        </w:rPr>
        <w:t xml:space="preserve">работка семян рапса </w:t>
      </w:r>
      <w:r w:rsidR="00EB6BB4">
        <w:rPr>
          <w:sz w:val="28"/>
          <w:szCs w:val="28"/>
        </w:rPr>
        <w:t>двукратным</w:t>
      </w:r>
      <w:r>
        <w:rPr>
          <w:sz w:val="28"/>
          <w:szCs w:val="28"/>
        </w:rPr>
        <w:t xml:space="preserve"> прессование с установкой высокопроизводительного оборудования.</w:t>
      </w:r>
    </w:p>
    <w:p w:rsidR="00A166C9" w:rsidRPr="008B2D00" w:rsidRDefault="00A166C9" w:rsidP="00A166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 предусмотрено характеристика сырья и готовой продукции, материальный расчет, расчет основного и вспомогательного оборудования, характеристика и выбор оборудования, описание технологической схемы, технохимический контроль, проектное решение производственного участка, Специальная часть на тему «Перспективы производства и переработки семян рапса и рапсового масла», характеристика вредностей и опасности производства и мероприятии по их устранению.  </w:t>
      </w:r>
    </w:p>
    <w:p w:rsidR="00A166C9" w:rsidRDefault="00A166C9" w:rsidP="00A166C9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</w:p>
    <w:p w:rsidR="00A166C9" w:rsidRDefault="00A166C9" w:rsidP="00A166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 24</w:t>
      </w:r>
    </w:p>
    <w:p w:rsidR="00A166C9" w:rsidRDefault="00A166C9" w:rsidP="00A166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Рисунков </w:t>
      </w:r>
      <w:r w:rsidR="00EB6BB4">
        <w:rPr>
          <w:sz w:val="28"/>
          <w:szCs w:val="28"/>
        </w:rPr>
        <w:t>7</w:t>
      </w:r>
    </w:p>
    <w:p w:rsidR="00A166C9" w:rsidRDefault="00A166C9" w:rsidP="00A166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Библиография 16</w:t>
      </w:r>
    </w:p>
    <w:p w:rsidR="0085546B" w:rsidRDefault="0085546B" w:rsidP="00A166C9">
      <w:pPr>
        <w:ind w:firstLine="709"/>
        <w:rPr>
          <w:sz w:val="28"/>
          <w:szCs w:val="28"/>
        </w:rPr>
      </w:pPr>
    </w:p>
    <w:p w:rsidR="0085546B" w:rsidRDefault="0085546B" w:rsidP="00A166C9">
      <w:pPr>
        <w:ind w:firstLine="709"/>
        <w:rPr>
          <w:sz w:val="28"/>
          <w:szCs w:val="28"/>
        </w:rPr>
      </w:pPr>
    </w:p>
    <w:p w:rsidR="0085546B" w:rsidRDefault="0085546B" w:rsidP="00A166C9">
      <w:pPr>
        <w:ind w:firstLine="709"/>
        <w:rPr>
          <w:sz w:val="28"/>
          <w:szCs w:val="28"/>
        </w:rPr>
      </w:pPr>
    </w:p>
    <w:p w:rsidR="0085546B" w:rsidRDefault="0085546B" w:rsidP="0085546B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528E9">
        <w:rPr>
          <w:sz w:val="28"/>
          <w:szCs w:val="28"/>
        </w:rPr>
        <w:t>Содержание</w:t>
      </w:r>
    </w:p>
    <w:p w:rsidR="0085546B" w:rsidRDefault="0085546B" w:rsidP="0085546B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8006"/>
        <w:gridCol w:w="789"/>
      </w:tblGrid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</w:t>
            </w:r>
            <w:r w:rsidRPr="00D57B85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546B" w:rsidTr="005700A5">
        <w:trPr>
          <w:trHeight w:val="419"/>
        </w:trPr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06" w:type="dxa"/>
          </w:tcPr>
          <w:p w:rsidR="0085546B" w:rsidRPr="002F2FF8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часть…………………………………………….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006" w:type="dxa"/>
          </w:tcPr>
          <w:p w:rsidR="0085546B" w:rsidRPr="002F2FF8" w:rsidRDefault="0085546B" w:rsidP="005700A5">
            <w:pPr>
              <w:rPr>
                <w:sz w:val="28"/>
                <w:szCs w:val="28"/>
              </w:rPr>
            </w:pPr>
            <w:r w:rsidRPr="00406E55">
              <w:rPr>
                <w:sz w:val="28"/>
                <w:szCs w:val="28"/>
              </w:rPr>
              <w:t>Ассортимент выпускаемой продукции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 w:rsidRPr="00406E55">
              <w:rPr>
                <w:sz w:val="28"/>
                <w:szCs w:val="28"/>
              </w:rPr>
              <w:t>Характеристика исходного сырья и готовой продукции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00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ожидаемых выходов продукции и отходов при переработке…………………………………………………………..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006" w:type="dxa"/>
          </w:tcPr>
          <w:p w:rsidR="0085546B" w:rsidRPr="00B5439D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основного и вспомогательного оборудования………….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006" w:type="dxa"/>
          </w:tcPr>
          <w:p w:rsidR="0085546B" w:rsidRPr="00B5439D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 выбор оборудования………………………….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технологической схемы………………………………..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Технохимический контроль ………………………………………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решение производственно участка…………………..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часть на тему «Перспективы производства и переработки семян рапса и рапсового масла»…………………..</w:t>
            </w:r>
          </w:p>
        </w:tc>
        <w:tc>
          <w:tcPr>
            <w:tcW w:w="789" w:type="dxa"/>
          </w:tcPr>
          <w:p w:rsidR="0085546B" w:rsidRDefault="0085546B" w:rsidP="005700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производства………………………………………..</w:t>
            </w:r>
          </w:p>
        </w:tc>
        <w:tc>
          <w:tcPr>
            <w:tcW w:w="789" w:type="dxa"/>
          </w:tcPr>
          <w:p w:rsidR="0085546B" w:rsidRDefault="0085546B" w:rsidP="0057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безопасность………………………………………</w:t>
            </w:r>
          </w:p>
        </w:tc>
        <w:tc>
          <w:tcPr>
            <w:tcW w:w="789" w:type="dxa"/>
          </w:tcPr>
          <w:p w:rsidR="0085546B" w:rsidRDefault="0085546B" w:rsidP="0057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труда ……………………………………………………..</w:t>
            </w:r>
          </w:p>
        </w:tc>
        <w:tc>
          <w:tcPr>
            <w:tcW w:w="789" w:type="dxa"/>
          </w:tcPr>
          <w:p w:rsidR="0085546B" w:rsidRDefault="0085546B" w:rsidP="0057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006" w:type="dxa"/>
          </w:tcPr>
          <w:p w:rsidR="0085546B" w:rsidRPr="00B5439D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безопасности………………………………………………</w:t>
            </w:r>
          </w:p>
        </w:tc>
        <w:tc>
          <w:tcPr>
            <w:tcW w:w="789" w:type="dxa"/>
          </w:tcPr>
          <w:p w:rsidR="0085546B" w:rsidRDefault="0085546B" w:rsidP="0057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Заключение………………………………………………………….</w:t>
            </w:r>
          </w:p>
        </w:tc>
        <w:tc>
          <w:tcPr>
            <w:tcW w:w="789" w:type="dxa"/>
          </w:tcPr>
          <w:p w:rsidR="0085546B" w:rsidRDefault="0085546B" w:rsidP="0057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Литературы…………………………………………………</w:t>
            </w:r>
          </w:p>
        </w:tc>
        <w:tc>
          <w:tcPr>
            <w:tcW w:w="789" w:type="dxa"/>
          </w:tcPr>
          <w:p w:rsidR="0085546B" w:rsidRDefault="0085546B" w:rsidP="0057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А.  Подготовительно-прессовый цех. Технологическая схема</w:t>
            </w: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Б. Подготовительно-прессовый цех. Планы на отм.0.000,6.000</w:t>
            </w: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В. Иллюстрации к специальной части</w:t>
            </w: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3A36CE">
        <w:trPr>
          <w:trHeight w:val="89"/>
        </w:trPr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</w:tbl>
    <w:p w:rsidR="003A36CE" w:rsidRDefault="003A36CE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"/>
        <w:gridCol w:w="9417"/>
        <w:gridCol w:w="220"/>
      </w:tblGrid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3A36CE" w:rsidRDefault="003A36CE" w:rsidP="003A36CE">
            <w:pPr>
              <w:ind w:firstLine="708"/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Введение</w:t>
            </w:r>
          </w:p>
          <w:p w:rsidR="003A36CE" w:rsidRPr="000528E9" w:rsidRDefault="003A36CE" w:rsidP="003A36CE">
            <w:pPr>
              <w:ind w:firstLine="708"/>
              <w:rPr>
                <w:sz w:val="28"/>
                <w:szCs w:val="28"/>
              </w:rPr>
            </w:pPr>
          </w:p>
          <w:p w:rsidR="003A36CE" w:rsidRPr="00BE4CB2" w:rsidRDefault="003A36CE" w:rsidP="003A36CE">
            <w:pPr>
              <w:rPr>
                <w:sz w:val="28"/>
                <w:szCs w:val="28"/>
              </w:rPr>
            </w:pPr>
            <w:r w:rsidRPr="00BE4CB2">
              <w:rPr>
                <w:sz w:val="28"/>
                <w:szCs w:val="28"/>
              </w:rPr>
              <w:t>Масложировая промышленность является одной из основным отраслей пищевой промышленности. Она связана практически со всеми  отраслями пищевой промышленности и со многими техническими отраслями. Она одна из отраслей промышленности определяющих продовольственную безопасность страны. Продукция масложировой промышленности являются товары как пищевого(масло, маргарин, майонез), кормового так и технического назначения(лаки, краски, масло, глицерин, ДЖК). Таким образом развитие масложировой промышленности является делом государственной важности. Однако в СССР в Сибирском регионе масложировая промышленность была не развита, поэтому здесь необходимо ра</w:t>
            </w:r>
            <w:r w:rsidRPr="00BE4CB2">
              <w:rPr>
                <w:sz w:val="28"/>
                <w:szCs w:val="28"/>
              </w:rPr>
              <w:t>з</w:t>
            </w:r>
            <w:r w:rsidRPr="00BE4CB2">
              <w:rPr>
                <w:sz w:val="28"/>
                <w:szCs w:val="28"/>
              </w:rPr>
              <w:t xml:space="preserve">вивать эту отрасль. Наиболее подходящей культурой является рапс. </w:t>
            </w:r>
          </w:p>
          <w:p w:rsidR="003A36CE" w:rsidRPr="00BE4CB2" w:rsidRDefault="003A36CE" w:rsidP="003A36CE">
            <w:pPr>
              <w:rPr>
                <w:sz w:val="28"/>
                <w:szCs w:val="28"/>
              </w:rPr>
            </w:pPr>
            <w:r w:rsidRPr="00BE4CB2">
              <w:rPr>
                <w:sz w:val="28"/>
                <w:szCs w:val="28"/>
              </w:rPr>
              <w:t>Рапс ценная масличная культура по пищевым и кормовым значениям он значительно превышает многие сельскохозяйственные культуры. Рапсовое масло содержащие ненасыщенные жирные кислоты (олеиновую, линолевую, линолен</w:t>
            </w:r>
            <w:r w:rsidRPr="00BE4CB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вую) в</w:t>
            </w:r>
            <w:r w:rsidRPr="00BE4CB2">
              <w:rPr>
                <w:sz w:val="28"/>
                <w:szCs w:val="28"/>
              </w:rPr>
              <w:t xml:space="preserve"> оптимальном соотношении, по биологической ценности рапсовое масло настолько ценное, что его называют северной оливой. </w:t>
            </w:r>
          </w:p>
          <w:p w:rsidR="003A36CE" w:rsidRPr="00BE4CB2" w:rsidRDefault="003A36CE" w:rsidP="003A36CE">
            <w:pPr>
              <w:rPr>
                <w:sz w:val="28"/>
                <w:szCs w:val="28"/>
              </w:rPr>
            </w:pPr>
            <w:r w:rsidRPr="00BE4CB2">
              <w:rPr>
                <w:sz w:val="28"/>
                <w:szCs w:val="28"/>
              </w:rPr>
              <w:t>Мировой рынок расти</w:t>
            </w:r>
            <w:r w:rsidRPr="00BE4CB2">
              <w:rPr>
                <w:iCs/>
                <w:sz w:val="28"/>
                <w:szCs w:val="28"/>
              </w:rPr>
              <w:t>тельных</w:t>
            </w:r>
            <w:r w:rsidRPr="00BE4CB2">
              <w:rPr>
                <w:sz w:val="28"/>
                <w:szCs w:val="28"/>
              </w:rPr>
              <w:t xml:space="preserve"> масел весьма неоднороден в силу</w:t>
            </w:r>
            <w:r w:rsidRPr="00BE4CB2">
              <w:rPr>
                <w:sz w:val="28"/>
                <w:szCs w:val="28"/>
                <w:vertAlign w:val="superscript"/>
              </w:rPr>
              <w:t xml:space="preserve"> </w:t>
            </w:r>
            <w:r w:rsidRPr="00BE4CB2">
              <w:rPr>
                <w:sz w:val="28"/>
                <w:szCs w:val="28"/>
              </w:rPr>
              <w:t xml:space="preserve">возможности получать масло из самого разнообразного растительного сырья. </w:t>
            </w:r>
            <w:r w:rsidRPr="00BE4CB2">
              <w:rPr>
                <w:iCs/>
                <w:sz w:val="28"/>
                <w:szCs w:val="28"/>
              </w:rPr>
              <w:t>Из</w:t>
            </w:r>
            <w:r w:rsidRPr="00BE4CB2">
              <w:rPr>
                <w:sz w:val="28"/>
                <w:szCs w:val="28"/>
              </w:rPr>
              <w:t xml:space="preserve"> всех видов масел традицион</w:t>
            </w:r>
            <w:r w:rsidRPr="00BE4CB2">
              <w:rPr>
                <w:sz w:val="28"/>
                <w:szCs w:val="28"/>
              </w:rPr>
              <w:softHyphen/>
              <w:t>но выделяются 4 основных вида соевое, рапсовое, подсолнечное и пальмовое, которые определяют динамику рынка, составляя три четверти всего производства масел и немногим менее 90 % всей миро</w:t>
            </w:r>
            <w:r w:rsidRPr="00BE4CB2">
              <w:rPr>
                <w:sz w:val="28"/>
                <w:szCs w:val="28"/>
              </w:rPr>
              <w:softHyphen/>
              <w:t>вой торговли. Именно эти масла лежат в основе таких важных явле</w:t>
            </w:r>
            <w:r w:rsidRPr="00BE4CB2">
              <w:rPr>
                <w:sz w:val="28"/>
                <w:szCs w:val="28"/>
              </w:rPr>
              <w:softHyphen/>
              <w:t>ний, как взаимозаменяемость и, как сле</w:t>
            </w:r>
            <w:r w:rsidRPr="00BE4CB2">
              <w:rPr>
                <w:sz w:val="28"/>
                <w:szCs w:val="28"/>
              </w:rPr>
              <w:t>д</w:t>
            </w:r>
            <w:r w:rsidRPr="00BE4CB2">
              <w:rPr>
                <w:sz w:val="28"/>
                <w:szCs w:val="28"/>
              </w:rPr>
              <w:t>ствие, конкуренция на рынке масел[1].</w:t>
            </w:r>
          </w:p>
          <w:p w:rsidR="003A36CE" w:rsidRPr="00BE4CB2" w:rsidRDefault="003A36CE" w:rsidP="003A36CE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  <w:r w:rsidRPr="00BE4CB2">
              <w:rPr>
                <w:bCs/>
                <w:sz w:val="28"/>
                <w:szCs w:val="28"/>
              </w:rPr>
              <w:t xml:space="preserve">Экспорт рапсового масла из России. </w:t>
            </w:r>
            <w:r w:rsidRPr="00BE4CB2">
              <w:rPr>
                <w:sz w:val="28"/>
                <w:szCs w:val="28"/>
              </w:rPr>
              <w:t>В 2013 году объем </w:t>
            </w:r>
            <w:r w:rsidRPr="00BE4CB2">
              <w:rPr>
                <w:bCs/>
                <w:sz w:val="28"/>
                <w:szCs w:val="28"/>
              </w:rPr>
              <w:t>экспорта рапсового масла</w:t>
            </w:r>
            <w:r w:rsidRPr="00BE4CB2">
              <w:rPr>
                <w:sz w:val="28"/>
                <w:szCs w:val="28"/>
              </w:rPr>
              <w:t> из РФ составил 305 тыс. тонн, что является рекордным показателем за всю историю страны. Объем </w:t>
            </w:r>
            <w:hyperlink r:id="rId8" w:history="1">
              <w:r w:rsidRPr="00BE4CB2">
                <w:rPr>
                  <w:rStyle w:val="af3"/>
                  <w:bCs/>
                  <w:sz w:val="28"/>
                  <w:szCs w:val="28"/>
                </w:rPr>
                <w:t>экспорта рапсового масла</w:t>
              </w:r>
            </w:hyperlink>
            <w:r w:rsidRPr="00BE4CB2">
              <w:rPr>
                <w:sz w:val="28"/>
                <w:szCs w:val="28"/>
              </w:rPr>
              <w:t> из России в 2014 году, без уч</w:t>
            </w:r>
            <w:r w:rsidRPr="00BE4CB2">
              <w:rPr>
                <w:sz w:val="28"/>
                <w:szCs w:val="28"/>
              </w:rPr>
              <w:t>е</w:t>
            </w:r>
            <w:r w:rsidRPr="00BE4CB2">
              <w:rPr>
                <w:sz w:val="28"/>
                <w:szCs w:val="28"/>
              </w:rPr>
              <w:t>та данных о торговле в рамках Таможенного Союза, составил 304 тыс. тонн.</w:t>
            </w:r>
          </w:p>
          <w:p w:rsidR="003A36CE" w:rsidRPr="00BE4CB2" w:rsidRDefault="003A36CE" w:rsidP="003A36CE">
            <w:pPr>
              <w:rPr>
                <w:sz w:val="28"/>
                <w:szCs w:val="28"/>
                <w:shd w:val="clear" w:color="auto" w:fill="FFFFFF"/>
              </w:rPr>
            </w:pPr>
            <w:r w:rsidRPr="00BE4CB2">
              <w:rPr>
                <w:sz w:val="28"/>
                <w:szCs w:val="28"/>
                <w:shd w:val="clear" w:color="auto" w:fill="FFFFFF"/>
              </w:rPr>
              <w:t>Основное направление</w:t>
            </w:r>
            <w:r w:rsidRPr="00BE4CB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E4CB2">
              <w:rPr>
                <w:rStyle w:val="af4"/>
                <w:sz w:val="28"/>
                <w:szCs w:val="28"/>
                <w:shd w:val="clear" w:color="auto" w:fill="FFFFFF"/>
              </w:rPr>
              <w:t>экспорта рапсового масла</w:t>
            </w:r>
            <w:r w:rsidRPr="00BE4CB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E4CB2">
              <w:rPr>
                <w:sz w:val="28"/>
                <w:szCs w:val="28"/>
                <w:shd w:val="clear" w:color="auto" w:fill="FFFFFF"/>
              </w:rPr>
              <w:t>из России в 2014 году - Норвегия, куда в январе-марте 2014 года было отгружено 44,6% от общего объема вывоза рапсового масла за рубеж. Также крупными направлениями сб</w:t>
            </w:r>
            <w:r w:rsidRPr="00BE4CB2">
              <w:rPr>
                <w:sz w:val="28"/>
                <w:szCs w:val="28"/>
                <w:shd w:val="clear" w:color="auto" w:fill="FFFFFF"/>
              </w:rPr>
              <w:t>ы</w:t>
            </w:r>
            <w:r w:rsidRPr="00BE4CB2">
              <w:rPr>
                <w:sz w:val="28"/>
                <w:szCs w:val="28"/>
                <w:shd w:val="clear" w:color="auto" w:fill="FFFFFF"/>
              </w:rPr>
              <w:t>та</w:t>
            </w:r>
            <w:r w:rsidRPr="00BE4CB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E4CB2">
              <w:rPr>
                <w:rStyle w:val="af4"/>
                <w:sz w:val="28"/>
                <w:szCs w:val="28"/>
                <w:shd w:val="clear" w:color="auto" w:fill="FFFFFF"/>
              </w:rPr>
              <w:t>рапсового масла российского производства</w:t>
            </w:r>
            <w:r w:rsidRPr="00BE4CB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E4CB2">
              <w:rPr>
                <w:sz w:val="28"/>
                <w:szCs w:val="28"/>
                <w:shd w:val="clear" w:color="auto" w:fill="FFFFFF"/>
              </w:rPr>
              <w:t xml:space="preserve"> 2014 года являлись Латвия, Литва, Чехия и Нидерланды</w:t>
            </w:r>
            <w:r w:rsidRPr="00BE4CB2">
              <w:rPr>
                <w:sz w:val="28"/>
                <w:szCs w:val="28"/>
              </w:rPr>
              <w:t>[1]</w:t>
            </w:r>
            <w:r w:rsidRPr="00BE4CB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A36CE" w:rsidRPr="00BE4CB2" w:rsidRDefault="003A36CE" w:rsidP="003A36CE">
            <w:pPr>
              <w:pStyle w:val="2"/>
              <w:shd w:val="clear" w:color="auto" w:fill="FFFFFF"/>
              <w:ind w:firstLine="709"/>
              <w:rPr>
                <w:b w:val="0"/>
                <w:szCs w:val="28"/>
              </w:rPr>
            </w:pPr>
            <w:r w:rsidRPr="00BE4CB2">
              <w:rPr>
                <w:rStyle w:val="af4"/>
                <w:szCs w:val="28"/>
              </w:rPr>
              <w:t xml:space="preserve">Экспорт семян рапса из России. </w:t>
            </w:r>
            <w:r w:rsidRPr="00BE4CB2">
              <w:rPr>
                <w:b w:val="0"/>
                <w:szCs w:val="28"/>
              </w:rPr>
              <w:t>В последние годы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rStyle w:val="af4"/>
                <w:szCs w:val="28"/>
              </w:rPr>
              <w:t>поставки семян рапса за рубеж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b w:val="0"/>
                <w:szCs w:val="28"/>
              </w:rPr>
              <w:t>находились на относительно низких отметках (40-60 тыс. тонн). Отечественные производители стремятся самостоятельно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rStyle w:val="af4"/>
                <w:szCs w:val="28"/>
              </w:rPr>
              <w:t>перерабатывать семена рапса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b w:val="0"/>
                <w:szCs w:val="28"/>
              </w:rPr>
              <w:t>и поставлять на экспорт уже готовый продукт, обладающий более высокой добавочной стоимостью. Однако в 2013 году было собрано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rStyle w:val="af4"/>
                <w:szCs w:val="28"/>
              </w:rPr>
              <w:t xml:space="preserve">семян </w:t>
            </w:r>
            <w:r w:rsidRPr="00BE4CB2">
              <w:rPr>
                <w:rStyle w:val="af4"/>
                <w:szCs w:val="28"/>
              </w:rPr>
              <w:lastRenderedPageBreak/>
              <w:t>рапса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b w:val="0"/>
                <w:szCs w:val="28"/>
              </w:rPr>
              <w:t>несколько больше, чем ожидалось. Валовые сборы рапса существенно превысили потребн</w:t>
            </w:r>
            <w:r w:rsidRPr="00BE4CB2">
              <w:rPr>
                <w:b w:val="0"/>
                <w:szCs w:val="28"/>
              </w:rPr>
              <w:t>о</w:t>
            </w:r>
            <w:r w:rsidRPr="00BE4CB2">
              <w:rPr>
                <w:b w:val="0"/>
                <w:szCs w:val="28"/>
              </w:rPr>
              <w:t xml:space="preserve">сти отечественной перерабатывающей промышленности. В связи с этим в 2013 году за рубеж был отправлен объем </w:t>
            </w:r>
            <w:r w:rsidRPr="00BE4CB2">
              <w:rPr>
                <w:rStyle w:val="af4"/>
                <w:szCs w:val="28"/>
              </w:rPr>
              <w:t>семян рапса</w:t>
            </w:r>
            <w:r w:rsidRPr="00BE4CB2">
              <w:rPr>
                <w:rStyle w:val="apple-converted-space"/>
                <w:b w:val="0"/>
                <w:szCs w:val="28"/>
              </w:rPr>
              <w:t> </w:t>
            </w:r>
            <w:r w:rsidRPr="00BE4CB2">
              <w:rPr>
                <w:b w:val="0"/>
                <w:szCs w:val="28"/>
              </w:rPr>
              <w:t>на уровне 120 тыс. тонн [1].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BE4CB2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ТЕХНОЛОГИЧЕСКАЯ ЧАСТЬ</w:t>
            </w:r>
          </w:p>
          <w:p w:rsidR="003A36CE" w:rsidRPr="000528E9" w:rsidRDefault="003A36CE" w:rsidP="00E158E3">
            <w:pPr>
              <w:pStyle w:val="af1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28E9">
              <w:rPr>
                <w:rFonts w:ascii="Times New Roman" w:hAnsi="Times New Roman" w:cs="Times New Roman"/>
                <w:sz w:val="28"/>
                <w:szCs w:val="28"/>
              </w:rPr>
              <w:t>Ассортимент выпускаемой продукции</w:t>
            </w:r>
          </w:p>
          <w:p w:rsidR="003A36CE" w:rsidRPr="000528E9" w:rsidRDefault="003A36CE" w:rsidP="003A36CE">
            <w:pPr>
              <w:pStyle w:val="af1"/>
              <w:ind w:left="45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0528E9" w:rsidRDefault="003A36CE" w:rsidP="003A36CE">
            <w:pPr>
              <w:pStyle w:val="af1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8E9">
              <w:rPr>
                <w:rFonts w:ascii="Times New Roman" w:hAnsi="Times New Roman" w:cs="Times New Roman"/>
                <w:sz w:val="28"/>
                <w:szCs w:val="28"/>
              </w:rPr>
              <w:t>Предприятием предусмотрен выпуск продукции:</w:t>
            </w:r>
          </w:p>
          <w:p w:rsidR="003A36CE" w:rsidRPr="000528E9" w:rsidRDefault="003A36CE" w:rsidP="003A36CE">
            <w:pPr>
              <w:pStyle w:val="af1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8E9">
              <w:rPr>
                <w:rFonts w:ascii="Times New Roman" w:hAnsi="Times New Roman" w:cs="Times New Roman"/>
                <w:sz w:val="28"/>
                <w:szCs w:val="28"/>
              </w:rPr>
              <w:t>-форпрессовое рапсовое масло</w:t>
            </w:r>
          </w:p>
          <w:p w:rsidR="003A36CE" w:rsidRPr="000528E9" w:rsidRDefault="003A36CE" w:rsidP="003A36CE">
            <w:pPr>
              <w:pStyle w:val="af1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8E9">
              <w:rPr>
                <w:rFonts w:ascii="Times New Roman" w:hAnsi="Times New Roman" w:cs="Times New Roman"/>
                <w:sz w:val="28"/>
                <w:szCs w:val="28"/>
              </w:rPr>
              <w:t>-экспеллерное рапсовое масло</w:t>
            </w:r>
          </w:p>
          <w:p w:rsidR="003A36CE" w:rsidRPr="000528E9" w:rsidRDefault="003A36CE" w:rsidP="003A36CE">
            <w:pPr>
              <w:pStyle w:val="af1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8E9">
              <w:rPr>
                <w:rFonts w:ascii="Times New Roman" w:hAnsi="Times New Roman" w:cs="Times New Roman"/>
                <w:sz w:val="28"/>
                <w:szCs w:val="28"/>
              </w:rPr>
              <w:t xml:space="preserve">-жмых экспеллерный 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Форпрессовое масло прошедшее рафинацию имеет пищевое назначение, его использую непосредственно в пищу, а также при производстве майонезов, марг</w:t>
            </w:r>
            <w:r w:rsidRPr="000528E9">
              <w:rPr>
                <w:sz w:val="28"/>
                <w:szCs w:val="28"/>
              </w:rPr>
              <w:t>а</w:t>
            </w:r>
            <w:r w:rsidRPr="000528E9">
              <w:rPr>
                <w:sz w:val="28"/>
                <w:szCs w:val="28"/>
              </w:rPr>
              <w:t>ринов, спредов.</w:t>
            </w:r>
          </w:p>
          <w:p w:rsidR="003A36CE" w:rsidRPr="000528E9" w:rsidRDefault="003A36CE" w:rsidP="003A36CE">
            <w:pPr>
              <w:rPr>
                <w:sz w:val="28"/>
                <w:szCs w:val="28"/>
                <w:shd w:val="clear" w:color="auto" w:fill="FFFFFF"/>
              </w:rPr>
            </w:pPr>
            <w:r w:rsidRPr="000528E9">
              <w:rPr>
                <w:sz w:val="28"/>
                <w:szCs w:val="28"/>
              </w:rPr>
              <w:t xml:space="preserve">Экспеллерное масло является техническим, его так же подвергают рафинации и используют при производстве олифы, в мыловарении, </w:t>
            </w:r>
            <w:r w:rsidRPr="000528E9">
              <w:rPr>
                <w:sz w:val="28"/>
                <w:szCs w:val="28"/>
                <w:shd w:val="clear" w:color="auto" w:fill="FFFFFF"/>
              </w:rPr>
              <w:t>текстильном и кож</w:t>
            </w:r>
            <w:r w:rsidRPr="000528E9">
              <w:rPr>
                <w:sz w:val="28"/>
                <w:szCs w:val="28"/>
                <w:shd w:val="clear" w:color="auto" w:fill="FFFFFF"/>
              </w:rPr>
              <w:t>е</w:t>
            </w:r>
            <w:r w:rsidRPr="000528E9">
              <w:rPr>
                <w:sz w:val="28"/>
                <w:szCs w:val="28"/>
                <w:shd w:val="clear" w:color="auto" w:fill="FFFFFF"/>
              </w:rPr>
              <w:t>венном производстве.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  <w:shd w:val="clear" w:color="auto" w:fill="FFFFFF"/>
              </w:rPr>
              <w:t>Жмых экспеллерный идет на корм животным,</w:t>
            </w:r>
            <w:r w:rsidRPr="000528E9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0528E9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0528E9">
              <w:rPr>
                <w:sz w:val="28"/>
                <w:szCs w:val="28"/>
                <w:shd w:val="clear" w:color="auto" w:fill="FFFFFF"/>
              </w:rPr>
              <w:t>он содержит огромное кол</w:t>
            </w:r>
            <w:r w:rsidRPr="000528E9">
              <w:rPr>
                <w:sz w:val="28"/>
                <w:szCs w:val="28"/>
                <w:shd w:val="clear" w:color="auto" w:fill="FFFFFF"/>
              </w:rPr>
              <w:t>и</w:t>
            </w:r>
            <w:r w:rsidRPr="000528E9">
              <w:rPr>
                <w:sz w:val="28"/>
                <w:szCs w:val="28"/>
                <w:shd w:val="clear" w:color="auto" w:fill="FFFFFF"/>
              </w:rPr>
              <w:t>чество белка, который по своей структуре похож на такой же в куриных яйцах, молоке коров и сое.</w:t>
            </w:r>
            <w:r w:rsidRPr="000528E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1.2 Характеристика исходного сырья и готовой продукции</w:t>
            </w:r>
          </w:p>
          <w:p w:rsidR="003A36CE" w:rsidRPr="000528E9" w:rsidRDefault="003A36CE" w:rsidP="003A36CE">
            <w:pPr>
              <w:ind w:left="709"/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1.2.1 Семена рапса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spacing w:line="330" w:lineRule="atLeast"/>
              <w:ind w:firstLine="708"/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Рапс (Brassica napus) – растение семейства капустных. Он является ценной масличной и кормовой культурой, а также реальным резервом резкого увеличения производства пищевого масла и кормового белка во всех земледельческих регионах нашей страны. Эффективное увеличение производства может основываться только на современных сортах, сочетающих в себе безэруковость масла (</w:t>
            </w:r>
            <w:r>
              <w:rPr>
                <w:sz w:val="28"/>
                <w:szCs w:val="28"/>
              </w:rPr>
              <w:t xml:space="preserve">сорта </w:t>
            </w:r>
            <w:r w:rsidRPr="000528E9">
              <w:rPr>
                <w:sz w:val="28"/>
                <w:szCs w:val="28"/>
              </w:rPr>
              <w:t xml:space="preserve"> 0) с низко гликозинолатностью семян (</w:t>
            </w:r>
            <w:r>
              <w:rPr>
                <w:sz w:val="28"/>
                <w:szCs w:val="28"/>
              </w:rPr>
              <w:t>сорта</w:t>
            </w:r>
            <w:r w:rsidRPr="000528E9">
              <w:rPr>
                <w:sz w:val="28"/>
                <w:szCs w:val="28"/>
              </w:rPr>
              <w:t>00), а еще лучше с желтой окраской се</w:t>
            </w:r>
            <w:r>
              <w:rPr>
                <w:sz w:val="28"/>
                <w:szCs w:val="28"/>
              </w:rPr>
              <w:t xml:space="preserve">мян (сорта </w:t>
            </w:r>
            <w:r w:rsidRPr="000528E9">
              <w:rPr>
                <w:sz w:val="28"/>
                <w:szCs w:val="28"/>
              </w:rPr>
              <w:t>000). Такие сорта в последние 5–10 лет приходят на смену старым сортам с содержанием эруковой кислоты в масле до 35–40% и гликозинолатов в обезжиренных семенах до 5–6% (130–150 мкмоль/г). Долгое время широкому распространению рапса препятствовало наличие в жирнокислотном составе его липидной фракции значительного количества эруковой кислоты, присутствие которой в пищевом продукте недопустимо, а также высокий уровень содержания гликозинолатов (тиогликозидов) в шроте и жмыхах. Присутствие гликозинолатов в рационе животных и птиц вызывает кровоизлияние в печени, угнетение роста, у птиц повышается смертность, куриные яйца приобретают коричневую окраску.</w:t>
            </w:r>
            <w:r>
              <w:rPr>
                <w:sz w:val="28"/>
                <w:szCs w:val="28"/>
              </w:rPr>
              <w:t xml:space="preserve"> И продукты полученные из этих животных приобретают рыбный привкус.</w:t>
            </w:r>
            <w:r w:rsidRPr="000528E9">
              <w:rPr>
                <w:sz w:val="28"/>
                <w:szCs w:val="28"/>
              </w:rPr>
              <w:t xml:space="preserve"> Основным </w:t>
            </w:r>
            <w:r w:rsidRPr="000528E9">
              <w:rPr>
                <w:sz w:val="28"/>
                <w:szCs w:val="28"/>
              </w:rPr>
              <w:lastRenderedPageBreak/>
              <w:t>регионом возделывания озимого рапса и сурепицы является Северо-Кавказский; ярового рапса – все земледельческие районы России, где менее эффективно производство подсолнечника; а яровой сурепицы – области Севера европейской части России, Урала и Сибири, где рапс не всегда вызревает на семена. Рапс занимает пятое место в мире по сбору масличных семян. В Северной и Центральной Европе, а также в Канаде и Англии рапс является основной масличной культурой. В настоящее время наша промышленность столкнулась с необходим</w:t>
            </w:r>
            <w:r w:rsidRPr="000528E9">
              <w:rPr>
                <w:sz w:val="28"/>
                <w:szCs w:val="28"/>
              </w:rPr>
              <w:t>о</w:t>
            </w:r>
            <w:r w:rsidRPr="000528E9">
              <w:rPr>
                <w:sz w:val="28"/>
                <w:szCs w:val="28"/>
              </w:rPr>
              <w:t xml:space="preserve">стью принимать, хранить и перерабатывать все возрастающие количества семян рапса, особенно новых безэруковых и низко гликозинолатных сортов </w:t>
            </w:r>
            <w:r w:rsidRPr="00406E55">
              <w:rPr>
                <w:sz w:val="28"/>
                <w:szCs w:val="28"/>
              </w:rPr>
              <w:t xml:space="preserve">[2] </w:t>
            </w:r>
            <w:r w:rsidRPr="000528E9">
              <w:rPr>
                <w:sz w:val="28"/>
                <w:szCs w:val="28"/>
              </w:rPr>
              <w:t>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Требования стандарта </w:t>
            </w:r>
            <w:r w:rsidRPr="003C2290">
              <w:rPr>
                <w:sz w:val="28"/>
                <w:szCs w:val="28"/>
              </w:rPr>
              <w:t>ГОСТ 10583</w:t>
            </w:r>
            <w:r>
              <w:rPr>
                <w:sz w:val="28"/>
                <w:szCs w:val="28"/>
              </w:rPr>
              <w:t xml:space="preserve"> представлены в таблицах 1.1, 1.2,1.3</w:t>
            </w:r>
          </w:p>
          <w:p w:rsidR="003A36CE" w:rsidRPr="000528E9" w:rsidRDefault="003A36CE" w:rsidP="003A36CE">
            <w:pPr>
              <w:rPr>
                <w:spacing w:val="2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65"/>
              <w:gridCol w:w="2836"/>
            </w:tblGrid>
            <w:tr w:rsidR="003A36CE" w:rsidRPr="000528E9" w:rsidTr="005700A5">
              <w:trPr>
                <w:trHeight w:val="15"/>
              </w:trPr>
              <w:tc>
                <w:tcPr>
                  <w:tcW w:w="6484" w:type="dxa"/>
                  <w:hideMark/>
                </w:tcPr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  <w:r w:rsidRPr="000528E9">
                    <w:rPr>
                      <w:sz w:val="28"/>
                      <w:szCs w:val="28"/>
                    </w:rPr>
                    <w:t xml:space="preserve">Таблица 1.1- Базисные нормы </w:t>
                  </w:r>
                  <w:r w:rsidRPr="003A36CE">
                    <w:rPr>
                      <w:sz w:val="28"/>
                      <w:szCs w:val="28"/>
                    </w:rPr>
                    <w:t>[3].</w:t>
                  </w:r>
                </w:p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1" w:type="dxa"/>
                  <w:hideMark/>
                </w:tcPr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6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2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Норма</w:t>
                  </w:r>
                </w:p>
              </w:tc>
            </w:tr>
            <w:tr w:rsidR="003A36CE" w:rsidRPr="000528E9" w:rsidTr="005700A5">
              <w:tc>
                <w:tcPr>
                  <w:tcW w:w="648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Влажность, %</w:t>
                  </w:r>
                </w:p>
              </w:tc>
              <w:tc>
                <w:tcPr>
                  <w:tcW w:w="287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7,0</w:t>
                  </w:r>
                </w:p>
              </w:tc>
            </w:tr>
            <w:tr w:rsidR="003A36CE" w:rsidRPr="000528E9" w:rsidTr="005700A5">
              <w:tc>
                <w:tcPr>
                  <w:tcW w:w="648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сорной примеси, %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2,0</w:t>
                  </w:r>
                </w:p>
              </w:tc>
            </w:tr>
            <w:tr w:rsidR="003A36CE" w:rsidRPr="000528E9" w:rsidTr="005700A5">
              <w:tc>
                <w:tcPr>
                  <w:tcW w:w="648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масличной примеси, %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6,0</w:t>
                  </w:r>
                </w:p>
              </w:tc>
            </w:tr>
            <w:tr w:rsidR="003A36CE" w:rsidRPr="000528E9" w:rsidTr="005700A5">
              <w:tc>
                <w:tcPr>
                  <w:tcW w:w="648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Не допускается</w:t>
                  </w:r>
                </w:p>
              </w:tc>
            </w:tr>
          </w:tbl>
          <w:p w:rsidR="003A36CE" w:rsidRPr="000528E9" w:rsidRDefault="003A36CE" w:rsidP="003A36CE"/>
          <w:p w:rsidR="003A36CE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Таблица 1.2- Классы семян </w:t>
            </w:r>
            <w:r w:rsidRPr="003A36CE">
              <w:rPr>
                <w:sz w:val="28"/>
                <w:szCs w:val="28"/>
              </w:rPr>
              <w:t>[3].</w:t>
            </w:r>
          </w:p>
          <w:p w:rsidR="003A36CE" w:rsidRPr="00A918CF" w:rsidRDefault="003A36CE" w:rsidP="003A36CE"/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472"/>
              <w:gridCol w:w="2607"/>
              <w:gridCol w:w="3122"/>
            </w:tblGrid>
            <w:tr w:rsidR="003A36CE" w:rsidRPr="000528E9" w:rsidTr="005700A5">
              <w:trPr>
                <w:trHeight w:val="15"/>
              </w:trPr>
              <w:tc>
                <w:tcPr>
                  <w:tcW w:w="4435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3326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3696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Класс семян</w:t>
                  </w:r>
                </w:p>
              </w:tc>
              <w:tc>
                <w:tcPr>
                  <w:tcW w:w="70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Массовая доля, %, не более</w:t>
                  </w:r>
                </w:p>
              </w:tc>
            </w:tr>
            <w:tr w:rsidR="003A36CE" w:rsidRPr="000528E9" w:rsidTr="005700A5"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3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эруковой кислоты в масле</w:t>
                  </w: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глюкозинолатов в шроте</w:t>
                  </w:r>
                </w:p>
              </w:tc>
            </w:tr>
            <w:tr w:rsidR="003A36CE" w:rsidRPr="000528E9" w:rsidTr="005700A5"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1-й - для пищевых целей</w:t>
                  </w:r>
                </w:p>
              </w:tc>
              <w:tc>
                <w:tcPr>
                  <w:tcW w:w="332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5,0</w:t>
                  </w: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3,0</w:t>
                  </w:r>
                </w:p>
              </w:tc>
            </w:tr>
            <w:tr w:rsidR="003A36CE" w:rsidRPr="000528E9" w:rsidTr="005700A5"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2-й - для технических целей</w:t>
                  </w:r>
                </w:p>
              </w:tc>
              <w:tc>
                <w:tcPr>
                  <w:tcW w:w="7022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нормируется</w:t>
                  </w:r>
                </w:p>
              </w:tc>
            </w:tr>
            <w:tr w:rsidR="003A36CE" w:rsidRPr="000528E9" w:rsidTr="005700A5"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0528E9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7022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0528E9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44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0528E9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702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0528E9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:rsidR="003A36CE" w:rsidRPr="000528E9" w:rsidRDefault="003A36CE" w:rsidP="003A36CE"/>
          <w:p w:rsidR="003A36CE" w:rsidRPr="000528E9" w:rsidRDefault="003A36CE" w:rsidP="003A36CE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528E9">
              <w:rPr>
                <w:sz w:val="28"/>
                <w:szCs w:val="28"/>
              </w:rPr>
              <w:t>Таблица 1.3 -</w:t>
            </w:r>
            <w:r w:rsidRPr="000528E9">
              <w:rPr>
                <w:spacing w:val="2"/>
                <w:sz w:val="28"/>
                <w:szCs w:val="28"/>
                <w:shd w:val="clear" w:color="auto" w:fill="FFFFFF"/>
              </w:rPr>
              <w:t xml:space="preserve"> Ограничительные нормы </w:t>
            </w:r>
            <w:r w:rsidRPr="003A36CE">
              <w:rPr>
                <w:sz w:val="28"/>
                <w:szCs w:val="28"/>
              </w:rPr>
              <w:t>[3].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318"/>
              <w:gridCol w:w="2883"/>
            </w:tblGrid>
            <w:tr w:rsidR="003A36CE" w:rsidRPr="000528E9" w:rsidTr="005700A5">
              <w:trPr>
                <w:trHeight w:val="15"/>
              </w:trPr>
              <w:tc>
                <w:tcPr>
                  <w:tcW w:w="6440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2915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291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Норма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Влажность, %: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br/>
                    <w:t xml:space="preserve">            для заготовляемых семян:</w:t>
                  </w:r>
                </w:p>
              </w:tc>
              <w:tc>
                <w:tcPr>
                  <w:tcW w:w="291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 xml:space="preserve">             не более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15,0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 xml:space="preserve">             не менее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br/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br/>
                    <w:t>для поставляемых семян: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6,0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8,0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менее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6,0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Содержание сорной и масличной примесей (сумма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р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но), %, не более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</w:p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15,0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в том числе сорной примеси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5,0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Семена клещевины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допускаются</w:t>
                  </w:r>
                </w:p>
              </w:tc>
            </w:tr>
            <w:tr w:rsidR="003A36CE" w:rsidRPr="000528E9" w:rsidTr="005700A5">
              <w:tc>
                <w:tcPr>
                  <w:tcW w:w="644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допускается, кроме зараженности клещом</w:t>
                  </w:r>
                </w:p>
              </w:tc>
            </w:tr>
          </w:tbl>
          <w:p w:rsidR="003A36CE" w:rsidRPr="000528E9" w:rsidRDefault="003A36CE" w:rsidP="003A36CE"/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Требование безопасности определяется СанПин 2.3.3.1078-01 они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лены в таблице 1.4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3A1746" w:rsidRDefault="003A36CE" w:rsidP="003A36CE">
            <w:pPr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Pr="000528E9">
              <w:rPr>
                <w:rFonts w:eastAsia="Calibri"/>
                <w:sz w:val="28"/>
                <w:szCs w:val="28"/>
              </w:rPr>
              <w:t xml:space="preserve">аблица 1.4 – </w:t>
            </w:r>
            <w:r w:rsidRPr="000528E9">
              <w:rPr>
                <w:rFonts w:eastAsia="Calibri"/>
                <w:spacing w:val="-10"/>
                <w:sz w:val="28"/>
                <w:szCs w:val="28"/>
              </w:rPr>
              <w:t xml:space="preserve">Показатели безопасности семян рапса </w:t>
            </w:r>
            <w:r>
              <w:rPr>
                <w:sz w:val="28"/>
                <w:szCs w:val="28"/>
              </w:rPr>
              <w:t>[4</w:t>
            </w:r>
            <w:r w:rsidRPr="003A1746">
              <w:rPr>
                <w:sz w:val="28"/>
                <w:szCs w:val="28"/>
              </w:rPr>
              <w:t>].</w:t>
            </w:r>
          </w:p>
          <w:p w:rsidR="003A36CE" w:rsidRPr="000528E9" w:rsidRDefault="003A36CE" w:rsidP="003A36CE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73"/>
              <w:gridCol w:w="2918"/>
            </w:tblGrid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Допустимый ур</w:t>
                  </w:r>
                  <w:r w:rsidRPr="00AF7353">
                    <w:rPr>
                      <w:rFonts w:eastAsia="Calibri"/>
                      <w:sz w:val="26"/>
                      <w:szCs w:val="26"/>
                    </w:rPr>
                    <w:t>о</w:t>
                  </w:r>
                  <w:r w:rsidRPr="00AF7353">
                    <w:rPr>
                      <w:rFonts w:eastAsia="Calibri"/>
                      <w:sz w:val="26"/>
                      <w:szCs w:val="26"/>
                    </w:rPr>
                    <w:t>вень, мг/кг, не более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2" w:type="dxa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2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Токсичные элементы:</w:t>
                  </w:r>
                </w:p>
              </w:tc>
              <w:tc>
                <w:tcPr>
                  <w:tcW w:w="3062" w:type="dxa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44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свинец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1,0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44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мышьяк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0,3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44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кадмий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0,1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44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ртуть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0,05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Микотоксины: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44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афлатоксин </w:t>
                  </w:r>
                  <w:r w:rsidRPr="00AF7353">
                    <w:rPr>
                      <w:rFonts w:eastAsia="Calibri"/>
                      <w:sz w:val="26"/>
                      <w:szCs w:val="26"/>
                      <w:lang w:val="en-US"/>
                    </w:rPr>
                    <w:t>B</w:t>
                  </w:r>
                  <w:r w:rsidRPr="00AF7353">
                    <w:rPr>
                      <w:rFonts w:eastAsia="Calibri"/>
                      <w:sz w:val="26"/>
                      <w:szCs w:val="26"/>
                      <w:vertAlign w:val="subscript"/>
                    </w:rPr>
                    <w:t>1</w:t>
                  </w: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0,005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Пестициды: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55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гексахлорциклогексан (α, β, γ – изомеры) 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0,4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55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ДДТ и его метоболиты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0,1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Радионуклиды: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55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цезий - 137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70 Бк/кг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6614" w:type="dxa"/>
                </w:tcPr>
                <w:p w:rsidR="003A36CE" w:rsidRPr="00AF7353" w:rsidRDefault="003A36CE" w:rsidP="005700A5">
                  <w:pPr>
                    <w:ind w:left="552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 xml:space="preserve">  стронций - 90</w:t>
                  </w:r>
                </w:p>
              </w:tc>
              <w:tc>
                <w:tcPr>
                  <w:tcW w:w="306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90 Бк/кг</w:t>
                  </w:r>
                </w:p>
              </w:tc>
            </w:tr>
          </w:tbl>
          <w:p w:rsidR="003A36CE" w:rsidRPr="000528E9" w:rsidRDefault="003A36CE" w:rsidP="003A36CE"/>
          <w:p w:rsidR="003A36CE" w:rsidRPr="00D37CF3" w:rsidRDefault="003A36CE" w:rsidP="003A36CE">
            <w:pPr>
              <w:ind w:firstLine="567"/>
              <w:rPr>
                <w:rFonts w:eastAsia="Calibri"/>
                <w:spacing w:val="-2"/>
                <w:sz w:val="28"/>
                <w:szCs w:val="28"/>
              </w:rPr>
            </w:pPr>
            <w:r w:rsidRPr="000528E9">
              <w:rPr>
                <w:rFonts w:eastAsia="Calibri"/>
                <w:spacing w:val="-2"/>
                <w:sz w:val="28"/>
                <w:szCs w:val="28"/>
              </w:rPr>
              <w:t>Таблица 1.5 – Характеристика некоторых сортов рапса</w:t>
            </w:r>
            <w:r w:rsidRPr="00F23E0E">
              <w:rPr>
                <w:rFonts w:eastAsia="Calibri"/>
                <w:spacing w:val="-2"/>
                <w:sz w:val="28"/>
                <w:szCs w:val="28"/>
              </w:rPr>
              <w:t>[</w:t>
            </w:r>
            <w:r>
              <w:rPr>
                <w:rFonts w:eastAsia="Calibri"/>
                <w:spacing w:val="-2"/>
                <w:sz w:val="28"/>
                <w:szCs w:val="28"/>
              </w:rPr>
              <w:t>4</w:t>
            </w:r>
            <w:r w:rsidRPr="00D37CF3">
              <w:rPr>
                <w:rFonts w:eastAsia="Calibri"/>
                <w:spacing w:val="-2"/>
                <w:sz w:val="28"/>
                <w:szCs w:val="28"/>
              </w:rPr>
              <w:t>].</w:t>
            </w:r>
          </w:p>
          <w:p w:rsidR="003A36CE" w:rsidRPr="000528E9" w:rsidRDefault="003A36CE" w:rsidP="003A36CE">
            <w:pPr>
              <w:ind w:firstLine="454"/>
              <w:rPr>
                <w:rFonts w:eastAsia="Calibri"/>
                <w:spacing w:val="-2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85"/>
              <w:gridCol w:w="2244"/>
              <w:gridCol w:w="93"/>
              <w:gridCol w:w="2040"/>
              <w:gridCol w:w="2529"/>
            </w:tblGrid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Семена</w:t>
                  </w:r>
                </w:p>
              </w:tc>
              <w:tc>
                <w:tcPr>
                  <w:tcW w:w="2285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Вегетац</w:t>
                  </w: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и</w:t>
                  </w: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онный период, сут.</w:t>
                  </w:r>
                </w:p>
              </w:tc>
              <w:tc>
                <w:tcPr>
                  <w:tcW w:w="2183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Урожа</w:t>
                  </w: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й</w:t>
                  </w: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ность, ц/га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Масличность семян, %</w:t>
                  </w:r>
                </w:p>
              </w:tc>
            </w:tr>
            <w:tr w:rsidR="003A36CE" w:rsidRPr="000528E9" w:rsidTr="005700A5">
              <w:trPr>
                <w:trHeight w:val="283"/>
                <w:jc w:val="center"/>
              </w:trPr>
              <w:tc>
                <w:tcPr>
                  <w:tcW w:w="2352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285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83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9463" w:type="dxa"/>
                  <w:gridSpan w:val="5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Озимые сорта: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Отрадненский</w:t>
                  </w:r>
                </w:p>
              </w:tc>
              <w:tc>
                <w:tcPr>
                  <w:tcW w:w="2285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270</w:t>
                  </w:r>
                </w:p>
              </w:tc>
              <w:tc>
                <w:tcPr>
                  <w:tcW w:w="2183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29,0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48,9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  <w:tcBorders>
                    <w:bottom w:val="nil"/>
                  </w:tcBorders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Оникс</w:t>
                  </w:r>
                </w:p>
              </w:tc>
              <w:tc>
                <w:tcPr>
                  <w:tcW w:w="2285" w:type="dxa"/>
                  <w:tcBorders>
                    <w:bottom w:val="nil"/>
                  </w:tcBorders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272</w:t>
                  </w:r>
                </w:p>
              </w:tc>
              <w:tc>
                <w:tcPr>
                  <w:tcW w:w="2183" w:type="dxa"/>
                  <w:gridSpan w:val="2"/>
                  <w:tcBorders>
                    <w:bottom w:val="nil"/>
                  </w:tcBorders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29,8</w:t>
                  </w:r>
                </w:p>
              </w:tc>
              <w:tc>
                <w:tcPr>
                  <w:tcW w:w="2643" w:type="dxa"/>
                  <w:tcBorders>
                    <w:bottom w:val="nil"/>
                  </w:tcBorders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51,6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Дракон</w:t>
                  </w:r>
                </w:p>
              </w:tc>
              <w:tc>
                <w:tcPr>
                  <w:tcW w:w="2285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275</w:t>
                  </w:r>
                </w:p>
              </w:tc>
              <w:tc>
                <w:tcPr>
                  <w:tcW w:w="2183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30,3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49,9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Метеор</w:t>
                  </w:r>
                </w:p>
              </w:tc>
              <w:tc>
                <w:tcPr>
                  <w:tcW w:w="2285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264</w:t>
                  </w:r>
                </w:p>
              </w:tc>
              <w:tc>
                <w:tcPr>
                  <w:tcW w:w="2183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32,2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48,8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9463" w:type="dxa"/>
                  <w:gridSpan w:val="5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Яровые сорта: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Галант</w:t>
                  </w:r>
                </w:p>
              </w:tc>
              <w:tc>
                <w:tcPr>
                  <w:tcW w:w="2382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086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14,5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46,6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Крис</w:t>
                  </w:r>
                </w:p>
              </w:tc>
              <w:tc>
                <w:tcPr>
                  <w:tcW w:w="2382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086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15,8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47,2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Юбилейный</w:t>
                  </w:r>
                </w:p>
              </w:tc>
              <w:tc>
                <w:tcPr>
                  <w:tcW w:w="2382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086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15,2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47,8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ВНИИМК 214</w:t>
                  </w:r>
                </w:p>
              </w:tc>
              <w:tc>
                <w:tcPr>
                  <w:tcW w:w="2382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086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15,1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46,9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352" w:type="dxa"/>
                </w:tcPr>
                <w:p w:rsidR="003A36CE" w:rsidRPr="00AF7353" w:rsidRDefault="003A36CE" w:rsidP="005700A5">
                  <w:pPr>
                    <w:ind w:firstLine="89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Агат</w:t>
                  </w:r>
                </w:p>
              </w:tc>
              <w:tc>
                <w:tcPr>
                  <w:tcW w:w="2382" w:type="dxa"/>
                  <w:gridSpan w:val="2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086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16,1</w:t>
                  </w:r>
                </w:p>
              </w:tc>
              <w:tc>
                <w:tcPr>
                  <w:tcW w:w="2643" w:type="dxa"/>
                  <w:vAlign w:val="center"/>
                </w:tcPr>
                <w:p w:rsidR="003A36CE" w:rsidRPr="00AF7353" w:rsidRDefault="003A36CE" w:rsidP="005700A5">
                  <w:pPr>
                    <w:jc w:val="center"/>
                    <w:rPr>
                      <w:rFonts w:eastAsia="Calibri"/>
                      <w:spacing w:val="-2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pacing w:val="-2"/>
                      <w:sz w:val="26"/>
                      <w:szCs w:val="26"/>
                    </w:rPr>
                    <w:t>46,2</w:t>
                  </w:r>
                </w:p>
              </w:tc>
            </w:tr>
          </w:tbl>
          <w:p w:rsidR="003A36CE" w:rsidRPr="000528E9" w:rsidRDefault="003A36CE" w:rsidP="003A36CE">
            <w:pPr>
              <w:ind w:firstLine="454"/>
              <w:rPr>
                <w:rFonts w:eastAsia="Calibri"/>
                <w:spacing w:val="-2"/>
                <w:sz w:val="28"/>
                <w:szCs w:val="28"/>
              </w:rPr>
            </w:pPr>
            <w:r w:rsidRPr="000528E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</w:p>
          <w:p w:rsidR="003A36CE" w:rsidRPr="000528E9" w:rsidRDefault="003A36CE" w:rsidP="003A36CE">
            <w:pPr>
              <w:ind w:firstLine="454"/>
              <w:rPr>
                <w:rFonts w:eastAsia="Calibri"/>
                <w:sz w:val="28"/>
                <w:szCs w:val="28"/>
              </w:rPr>
            </w:pPr>
            <w:r w:rsidRPr="000528E9">
              <w:rPr>
                <w:rFonts w:eastAsia="Calibri"/>
                <w:sz w:val="28"/>
                <w:szCs w:val="28"/>
              </w:rPr>
              <w:t>В состав семян рапса безэруковых сортов входят (% в пересчёте на сухое в</w:t>
            </w:r>
            <w:r w:rsidRPr="000528E9">
              <w:rPr>
                <w:rFonts w:eastAsia="Calibri"/>
                <w:sz w:val="28"/>
                <w:szCs w:val="28"/>
              </w:rPr>
              <w:t>е</w:t>
            </w:r>
            <w:r w:rsidRPr="000528E9">
              <w:rPr>
                <w:rFonts w:eastAsia="Calibri"/>
                <w:sz w:val="28"/>
                <w:szCs w:val="28"/>
              </w:rPr>
              <w:t>щество): липиды – 42,3…44,8; белок (N× 6.25) – 23.2…24,9; целлюлоза – 8,8…9,3; зола – 3,7…5,3; тиогликозиды – 2,2…3,6.</w:t>
            </w:r>
          </w:p>
          <w:p w:rsidR="003A36CE" w:rsidRPr="000528E9" w:rsidRDefault="003A36CE" w:rsidP="003A36CE">
            <w:pPr>
              <w:ind w:firstLine="454"/>
              <w:rPr>
                <w:rFonts w:eastAsia="Calibri"/>
                <w:sz w:val="28"/>
                <w:szCs w:val="28"/>
              </w:rPr>
            </w:pPr>
            <w:r w:rsidRPr="000528E9">
              <w:rPr>
                <w:rFonts w:eastAsia="Calibri"/>
                <w:sz w:val="28"/>
                <w:szCs w:val="28"/>
              </w:rPr>
              <w:t>В белковый комплекс безэруковых сортов рапса входят (%): альбумины – 48,32…61,62; глобулины – 23,04…30,04; глютелины – 10,03..16,17; нераствор</w:t>
            </w:r>
            <w:r w:rsidRPr="000528E9">
              <w:rPr>
                <w:rFonts w:eastAsia="Calibri"/>
                <w:sz w:val="28"/>
                <w:szCs w:val="28"/>
              </w:rPr>
              <w:t>и</w:t>
            </w:r>
            <w:r w:rsidRPr="000528E9">
              <w:rPr>
                <w:rFonts w:eastAsia="Calibri"/>
                <w:sz w:val="28"/>
                <w:szCs w:val="28"/>
              </w:rPr>
              <w:t>мые белки – 18,31…43,22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lastRenderedPageBreak/>
              <w:t>1.2.2 Масло рапсовое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tabs>
                <w:tab w:val="left" w:pos="993"/>
              </w:tabs>
              <w:ind w:firstLine="454"/>
              <w:rPr>
                <w:rFonts w:eastAsia="Calibri"/>
                <w:sz w:val="28"/>
                <w:szCs w:val="28"/>
              </w:rPr>
            </w:pPr>
            <w:r w:rsidRPr="000528E9">
              <w:rPr>
                <w:rFonts w:eastAsia="Calibri"/>
                <w:sz w:val="28"/>
                <w:szCs w:val="28"/>
              </w:rPr>
              <w:t>Рапсовое масло по составу и содержанию сопутствующих веществ существенно отличается от традиционно перерабатываемых в нашей стране масел. Специфической особенностью семян семейства капустных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0528E9">
              <w:rPr>
                <w:rFonts w:eastAsia="Calibri"/>
                <w:sz w:val="28"/>
                <w:szCs w:val="28"/>
              </w:rPr>
              <w:t>к которому относят рапс, является присутствие органических соединений серы – тиогликозидов (глюкоз</w:t>
            </w:r>
            <w:r w:rsidRPr="000528E9">
              <w:rPr>
                <w:rFonts w:eastAsia="Calibri"/>
                <w:sz w:val="28"/>
                <w:szCs w:val="28"/>
              </w:rPr>
              <w:t>и</w:t>
            </w:r>
            <w:r w:rsidRPr="000528E9">
              <w:rPr>
                <w:rFonts w:eastAsia="Calibri"/>
                <w:sz w:val="28"/>
                <w:szCs w:val="28"/>
              </w:rPr>
              <w:t>нолатов), а также серосодержащих аминокислот, эруковой кислоты.</w:t>
            </w:r>
          </w:p>
          <w:p w:rsidR="003A36CE" w:rsidRPr="000528E9" w:rsidRDefault="003A36CE" w:rsidP="003A36CE">
            <w:pPr>
              <w:tabs>
                <w:tab w:val="left" w:pos="993"/>
              </w:tabs>
              <w:ind w:firstLine="454"/>
              <w:rPr>
                <w:rFonts w:eastAsia="Calibri"/>
                <w:sz w:val="28"/>
                <w:szCs w:val="28"/>
              </w:rPr>
            </w:pPr>
            <w:r w:rsidRPr="000528E9">
              <w:rPr>
                <w:rFonts w:eastAsia="Calibri"/>
                <w:sz w:val="28"/>
                <w:szCs w:val="28"/>
              </w:rPr>
              <w:t>Серосодержащие соединения в рапсовом масле придают ему ряд нежелательных свойств: резкий неприятный запах и специфический вкус, снижают его физиологическую ценность, уменьшают стабильность масла при хранении, ухудшают технологические свойства семян, в частности являются каталитическими яда</w:t>
            </w:r>
            <w:r>
              <w:rPr>
                <w:rFonts w:eastAsia="Calibri"/>
                <w:sz w:val="28"/>
                <w:szCs w:val="28"/>
              </w:rPr>
              <w:t>ми при гидрогенизации, эти вещества делают рапсовое масло не пищевым и для перевода его в разряда пищевых необходимо полный курс рафинации включая д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 xml:space="preserve">зодорацию. </w:t>
            </w:r>
          </w:p>
          <w:p w:rsidR="003A36CE" w:rsidRPr="003A1746" w:rsidRDefault="003A36CE" w:rsidP="003A36CE">
            <w:pPr>
              <w:tabs>
                <w:tab w:val="left" w:pos="993"/>
              </w:tabs>
              <w:suppressAutoHyphens/>
              <w:ind w:firstLine="454"/>
              <w:rPr>
                <w:rFonts w:eastAsia="Calibri"/>
                <w:sz w:val="28"/>
                <w:szCs w:val="28"/>
              </w:rPr>
            </w:pPr>
            <w:r w:rsidRPr="000528E9">
              <w:rPr>
                <w:rFonts w:eastAsia="Calibri"/>
                <w:sz w:val="28"/>
                <w:szCs w:val="28"/>
              </w:rPr>
              <w:t>Другая особенность рапсового масла состоит в высоком содержании пигментов группы хлорофилла, что связано с темной окраской семенной оболочки. Массовая доля пигментов группы хлорофилла в нерафинированных рапсовых маслах колеблется в пределах от 10 до 80 мг/кг, что в 5—20 раз превышает их содержание в подсолнечном и соевом маслах. Именно эти пигменты придают рапсовому маслу и продуктам его переработки нежелательную специфическую окраску. Кроме того, они проявляют заметные прооксидантные свойства и оказывают ингибирующее действие на катализаторы гидрирования. В связи с этим пигменты хлорофилла должны быть выведены из масла в процессе его комплексной рафинации.</w:t>
            </w:r>
            <w:r>
              <w:rPr>
                <w:rFonts w:eastAsia="Calibri"/>
                <w:sz w:val="28"/>
                <w:szCs w:val="28"/>
              </w:rPr>
              <w:t xml:space="preserve"> Эту проблему так же решают путем выведения селекцией желтосеменных сортов. </w:t>
            </w:r>
            <w:r w:rsidRPr="000528E9">
              <w:rPr>
                <w:rFonts w:eastAsia="Calibri"/>
                <w:sz w:val="28"/>
                <w:szCs w:val="28"/>
              </w:rPr>
              <w:t xml:space="preserve"> Нерафинированное рапсовое масло содержит в своём составе значительное количество нежелательных сопутствующих веществ, большинство из которых относится катализаторным ядам, содержание сопутствующих веществ</w:t>
            </w:r>
            <w:r>
              <w:rPr>
                <w:sz w:val="28"/>
                <w:szCs w:val="28"/>
              </w:rPr>
              <w:t>[</w:t>
            </w:r>
            <w:r w:rsidRPr="005E04B0">
              <w:rPr>
                <w:sz w:val="28"/>
                <w:szCs w:val="28"/>
              </w:rPr>
              <w:t>5</w:t>
            </w:r>
            <w:r w:rsidRPr="000528E9">
              <w:rPr>
                <w:sz w:val="28"/>
                <w:szCs w:val="28"/>
              </w:rPr>
              <w:t xml:space="preserve">], </w:t>
            </w:r>
            <w:r w:rsidRPr="000528E9">
              <w:rPr>
                <w:rFonts w:eastAsia="Calibri"/>
                <w:sz w:val="28"/>
                <w:szCs w:val="28"/>
              </w:rPr>
              <w:t xml:space="preserve"> представлено в таблице 1.6</w:t>
            </w:r>
          </w:p>
          <w:p w:rsidR="003A36CE" w:rsidRPr="000528E9" w:rsidRDefault="003A36CE" w:rsidP="003A36CE">
            <w:pPr>
              <w:tabs>
                <w:tab w:val="left" w:pos="993"/>
              </w:tabs>
              <w:suppressAutoHyphens/>
              <w:ind w:firstLine="454"/>
              <w:rPr>
                <w:rFonts w:eastAsia="Calibri"/>
                <w:sz w:val="28"/>
                <w:szCs w:val="28"/>
              </w:rPr>
            </w:pPr>
          </w:p>
          <w:p w:rsidR="003A36CE" w:rsidRPr="003A1746" w:rsidRDefault="003A36CE" w:rsidP="003A36CE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0528E9">
              <w:rPr>
                <w:rFonts w:eastAsia="Calibri"/>
                <w:spacing w:val="-8"/>
                <w:sz w:val="28"/>
                <w:szCs w:val="28"/>
              </w:rPr>
              <w:t xml:space="preserve">Таблица 1.6 - Содержание сопутствующих веществ в рапсовом масле </w:t>
            </w:r>
            <w:r>
              <w:rPr>
                <w:rFonts w:eastAsia="Calibri"/>
                <w:spacing w:val="-8"/>
                <w:sz w:val="28"/>
                <w:szCs w:val="28"/>
              </w:rPr>
              <w:t>[</w:t>
            </w:r>
            <w:r w:rsidRPr="005E04B0">
              <w:rPr>
                <w:rFonts w:eastAsia="Calibri"/>
                <w:spacing w:val="-8"/>
                <w:sz w:val="28"/>
                <w:szCs w:val="28"/>
              </w:rPr>
              <w:t>6</w:t>
            </w:r>
            <w:r w:rsidRPr="003A1746">
              <w:rPr>
                <w:rFonts w:eastAsia="Calibri"/>
                <w:spacing w:val="-8"/>
                <w:sz w:val="28"/>
                <w:szCs w:val="28"/>
              </w:rPr>
              <w:t>].</w:t>
            </w:r>
          </w:p>
          <w:p w:rsidR="003A36CE" w:rsidRPr="000528E9" w:rsidRDefault="003A36CE" w:rsidP="003A36C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  <w:tbl>
            <w:tblPr>
              <w:tblW w:w="4817" w:type="pct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31"/>
              <w:gridCol w:w="3724"/>
            </w:tblGrid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Сопутствующее вещество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Содержание мас. %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Фосфолипиды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0,5—1,2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Пигменты группы хлорофилла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  <w:vertAlign w:val="superscript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(20—90)*10</w:t>
                  </w:r>
                  <w:r w:rsidRPr="00AF7353">
                    <w:rPr>
                      <w:rFonts w:eastAsia="Calibri"/>
                      <w:sz w:val="26"/>
                      <w:szCs w:val="26"/>
                      <w:vertAlign w:val="superscript"/>
                    </w:rPr>
                    <w:t>-4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Пигменты группы каратиноидов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  <w:vertAlign w:val="superscript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(30—70)*10</w:t>
                  </w:r>
                  <w:r w:rsidRPr="00AF7353">
                    <w:rPr>
                      <w:rFonts w:eastAsia="Calibri"/>
                      <w:sz w:val="26"/>
                      <w:szCs w:val="26"/>
                      <w:vertAlign w:val="superscript"/>
                    </w:rPr>
                    <w:t>-4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Стероллы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0,5—1,0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Токофероллы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0,05—0,09</w:t>
                  </w:r>
                </w:p>
              </w:tc>
            </w:tr>
            <w:tr w:rsidR="003A36CE" w:rsidRPr="000528E9" w:rsidTr="005700A5">
              <w:trPr>
                <w:jc w:val="center"/>
              </w:trPr>
              <w:tc>
                <w:tcPr>
                  <w:tcW w:w="2897" w:type="pct"/>
                  <w:vAlign w:val="center"/>
                </w:tcPr>
                <w:p w:rsidR="003A36CE" w:rsidRPr="00AF7353" w:rsidRDefault="003A36CE" w:rsidP="005700A5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Серосодержащие вещества (в пересчёте на серу)</w:t>
                  </w:r>
                </w:p>
              </w:tc>
              <w:tc>
                <w:tcPr>
                  <w:tcW w:w="2103" w:type="pct"/>
                  <w:vAlign w:val="center"/>
                </w:tcPr>
                <w:p w:rsidR="003A36CE" w:rsidRPr="00AF7353" w:rsidRDefault="003A36CE" w:rsidP="005700A5">
                  <w:pPr>
                    <w:ind w:firstLine="454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AF7353">
                    <w:rPr>
                      <w:rFonts w:eastAsia="Calibri"/>
                      <w:sz w:val="26"/>
                      <w:szCs w:val="26"/>
                    </w:rPr>
                    <w:t>(8—100)*10</w:t>
                  </w:r>
                  <w:r w:rsidRPr="00AF7353">
                    <w:rPr>
                      <w:rFonts w:eastAsia="Calibri"/>
                      <w:sz w:val="26"/>
                      <w:szCs w:val="26"/>
                      <w:vertAlign w:val="superscript"/>
                    </w:rPr>
                    <w:t>-4</w:t>
                  </w:r>
                </w:p>
              </w:tc>
            </w:tr>
          </w:tbl>
          <w:p w:rsidR="003A36CE" w:rsidRDefault="003A36CE" w:rsidP="003A36CE">
            <w:pPr>
              <w:rPr>
                <w:spacing w:val="2"/>
                <w:sz w:val="28"/>
                <w:szCs w:val="28"/>
              </w:rPr>
            </w:pPr>
          </w:p>
          <w:p w:rsidR="003A36CE" w:rsidRDefault="003A36CE" w:rsidP="003A36CE">
            <w:pPr>
              <w:rPr>
                <w:spacing w:val="2"/>
                <w:sz w:val="28"/>
                <w:szCs w:val="28"/>
              </w:rPr>
            </w:pPr>
          </w:p>
          <w:p w:rsidR="003A36CE" w:rsidRDefault="003A36CE" w:rsidP="003A36CE">
            <w:pPr>
              <w:rPr>
                <w:spacing w:val="2"/>
                <w:sz w:val="28"/>
                <w:szCs w:val="28"/>
              </w:rPr>
            </w:pPr>
          </w:p>
          <w:p w:rsidR="003A36CE" w:rsidRDefault="003A36CE" w:rsidP="003A36CE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Требование ГОСТ </w:t>
            </w:r>
            <w:r w:rsidRPr="003C2290">
              <w:rPr>
                <w:spacing w:val="2"/>
                <w:sz w:val="28"/>
                <w:szCs w:val="28"/>
              </w:rPr>
              <w:t>31759</w:t>
            </w:r>
            <w:r>
              <w:rPr>
                <w:spacing w:val="2"/>
                <w:sz w:val="28"/>
                <w:szCs w:val="28"/>
              </w:rPr>
              <w:t xml:space="preserve">  рапсового масла представлены в таблицах 1.7,1.8, 1.9</w:t>
            </w:r>
          </w:p>
          <w:p w:rsidR="003A36CE" w:rsidRDefault="003A36CE" w:rsidP="003A36CE">
            <w:pPr>
              <w:ind w:firstLine="708"/>
              <w:rPr>
                <w:spacing w:val="2"/>
                <w:sz w:val="28"/>
                <w:szCs w:val="28"/>
              </w:rPr>
            </w:pPr>
          </w:p>
          <w:p w:rsidR="003A36CE" w:rsidRPr="0052515E" w:rsidRDefault="003A36CE" w:rsidP="003A36CE">
            <w:pPr>
              <w:ind w:firstLine="708"/>
              <w:rPr>
                <w:spacing w:val="2"/>
                <w:sz w:val="28"/>
                <w:szCs w:val="28"/>
              </w:rPr>
            </w:pPr>
            <w:r w:rsidRPr="000528E9">
              <w:rPr>
                <w:spacing w:val="2"/>
                <w:sz w:val="28"/>
                <w:szCs w:val="28"/>
              </w:rPr>
              <w:t xml:space="preserve">Таблица 1.7-Марки рапсового масла </w:t>
            </w:r>
            <w:r w:rsidRPr="0052515E">
              <w:rPr>
                <w:spacing w:val="2"/>
                <w:sz w:val="28"/>
                <w:szCs w:val="28"/>
              </w:rPr>
              <w:t>[</w:t>
            </w:r>
            <w:r>
              <w:rPr>
                <w:spacing w:val="2"/>
                <w:sz w:val="28"/>
                <w:szCs w:val="28"/>
                <w:lang w:val="en-US"/>
              </w:rPr>
              <w:t>6</w:t>
            </w:r>
            <w:r w:rsidRPr="0052515E">
              <w:rPr>
                <w:spacing w:val="2"/>
                <w:sz w:val="28"/>
                <w:szCs w:val="28"/>
              </w:rPr>
              <w:t>].</w:t>
            </w:r>
          </w:p>
          <w:p w:rsidR="003A36CE" w:rsidRPr="000528E9" w:rsidRDefault="003A36CE" w:rsidP="003A36CE"/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383"/>
              <w:gridCol w:w="4818"/>
            </w:tblGrid>
            <w:tr w:rsidR="003A36CE" w:rsidRPr="000528E9" w:rsidTr="005700A5">
              <w:trPr>
                <w:trHeight w:val="15"/>
              </w:trPr>
              <w:tc>
                <w:tcPr>
                  <w:tcW w:w="5359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6098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5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Марка рапсового масла</w:t>
                  </w:r>
                </w:p>
              </w:tc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Назначение</w:t>
                  </w:r>
                </w:p>
              </w:tc>
            </w:tr>
            <w:tr w:rsidR="003A36CE" w:rsidRPr="000528E9" w:rsidTr="005700A5">
              <w:tc>
                <w:tcPr>
                  <w:tcW w:w="5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Рафинированное дезодорированное высшего сорта</w:t>
                  </w:r>
                </w:p>
              </w:tc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Для непосредственного употребления в п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и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щу и промышленного производства пищ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е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вых продуктов</w:t>
                  </w:r>
                </w:p>
              </w:tc>
            </w:tr>
            <w:tr w:rsidR="003A36CE" w:rsidRPr="000528E9" w:rsidTr="005700A5">
              <w:tc>
                <w:tcPr>
                  <w:tcW w:w="5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Рафинированное дезодорированное первого сорта</w:t>
                  </w:r>
                </w:p>
              </w:tc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Для непосредственного употребления в п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и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щу и промышленного производства пищ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е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вых продуктов</w:t>
                  </w:r>
                </w:p>
              </w:tc>
            </w:tr>
            <w:tr w:rsidR="003A36CE" w:rsidRPr="000528E9" w:rsidTr="005700A5">
              <w:tc>
                <w:tcPr>
                  <w:tcW w:w="5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Рафинированное недезодорированное</w:t>
                  </w:r>
                </w:p>
              </w:tc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Для промышленной переработки</w:t>
                  </w:r>
                </w:p>
              </w:tc>
            </w:tr>
            <w:tr w:rsidR="003A36CE" w:rsidRPr="000528E9" w:rsidTr="005700A5">
              <w:tc>
                <w:tcPr>
                  <w:tcW w:w="5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Нерафинированное</w:t>
                  </w:r>
                </w:p>
              </w:tc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Для промышленной переработки</w:t>
                  </w:r>
                </w:p>
              </w:tc>
            </w:tr>
          </w:tbl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r w:rsidRPr="000528E9">
              <w:rPr>
                <w:sz w:val="28"/>
                <w:szCs w:val="28"/>
              </w:rPr>
              <w:t>Таблица 1.8-Органолептические показатели</w:t>
            </w:r>
            <w:r w:rsidRPr="003A36CE">
              <w:rPr>
                <w:spacing w:val="2"/>
                <w:sz w:val="28"/>
                <w:szCs w:val="28"/>
              </w:rPr>
              <w:t>[6].</w:t>
            </w:r>
          </w:p>
          <w:p w:rsidR="003A36CE" w:rsidRPr="000528E9" w:rsidRDefault="003A36CE" w:rsidP="003A36CE"/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795"/>
              <w:gridCol w:w="1235"/>
              <w:gridCol w:w="985"/>
              <w:gridCol w:w="123"/>
              <w:gridCol w:w="2464"/>
              <w:gridCol w:w="2599"/>
            </w:tblGrid>
            <w:tr w:rsidR="003A36CE" w:rsidRPr="000528E9" w:rsidTr="005700A5">
              <w:trPr>
                <w:trHeight w:val="15"/>
              </w:trPr>
              <w:tc>
                <w:tcPr>
                  <w:tcW w:w="1837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2655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2892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Наименова-ние показат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е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ля</w:t>
                  </w:r>
                </w:p>
              </w:tc>
              <w:tc>
                <w:tcPr>
                  <w:tcW w:w="794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Характеристика рапсового масла марок</w:t>
                  </w:r>
                </w:p>
              </w:tc>
            </w:tr>
            <w:tr w:rsidR="003A36CE" w:rsidRPr="000528E9" w:rsidTr="005700A5">
              <w:tc>
                <w:tcPr>
                  <w:tcW w:w="183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рафинированного</w:t>
                  </w:r>
                </w:p>
              </w:tc>
              <w:tc>
                <w:tcPr>
                  <w:tcW w:w="289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Нерафинирован-ного</w:t>
                  </w:r>
                </w:p>
              </w:tc>
            </w:tr>
            <w:tr w:rsidR="003A36CE" w:rsidRPr="000528E9" w:rsidTr="005700A5">
              <w:tc>
                <w:tcPr>
                  <w:tcW w:w="183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Дезодорирован -ного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Недезодорирован-ного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18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высшего сорта</w:t>
                  </w:r>
                </w:p>
              </w:tc>
              <w:tc>
                <w:tcPr>
                  <w:tcW w:w="10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Перво-го со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р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та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28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Прозрачность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Прозрачное без осадка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Допускается легкое помутнение</w:t>
                  </w:r>
                </w:p>
              </w:tc>
              <w:tc>
                <w:tcPr>
                  <w:tcW w:w="2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Допускается осадок и легкое помутнение</w:t>
                  </w:r>
                </w:p>
              </w:tc>
            </w:tr>
            <w:tr w:rsidR="003A36CE" w:rsidRPr="000528E9" w:rsidTr="005700A5"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Запах и вкус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Без запаха, вкус обезличенного масла</w:t>
                  </w:r>
                </w:p>
              </w:tc>
              <w:tc>
                <w:tcPr>
                  <w:tcW w:w="27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Свойственные рапс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о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вому маслу, без пост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о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ронних запахов и привкуса</w:t>
                  </w:r>
                </w:p>
              </w:tc>
              <w:tc>
                <w:tcPr>
                  <w:tcW w:w="2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Запах, свойственный рапсовому маслу, без посторонних запахов. Вкус не определяется</w:t>
                  </w:r>
                </w:p>
              </w:tc>
            </w:tr>
          </w:tbl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201"/>
            </w:tblGrid>
            <w:tr w:rsidR="003A36CE" w:rsidRPr="000528E9" w:rsidTr="005700A5"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A36CE" w:rsidRPr="000528E9" w:rsidRDefault="003A36CE" w:rsidP="003A36CE">
            <w:pPr>
              <w:ind w:firstLine="708"/>
              <w:rPr>
                <w:spacing w:val="2"/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Таблица 1.9-</w:t>
            </w:r>
            <w:r w:rsidRPr="000528E9">
              <w:rPr>
                <w:spacing w:val="2"/>
                <w:sz w:val="28"/>
                <w:szCs w:val="28"/>
              </w:rPr>
              <w:t xml:space="preserve">Физико-химические показатели </w:t>
            </w:r>
            <w:r w:rsidRPr="003A36CE">
              <w:rPr>
                <w:spacing w:val="2"/>
                <w:sz w:val="28"/>
                <w:szCs w:val="28"/>
              </w:rPr>
              <w:t>[6].</w:t>
            </w:r>
          </w:p>
          <w:p w:rsidR="003A36CE" w:rsidRPr="000528E9" w:rsidRDefault="003A36CE" w:rsidP="003A36CE"/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142"/>
              <w:gridCol w:w="1289"/>
              <w:gridCol w:w="1317"/>
              <w:gridCol w:w="1604"/>
              <w:gridCol w:w="1849"/>
            </w:tblGrid>
            <w:tr w:rsidR="003A36CE" w:rsidRPr="000528E9" w:rsidTr="005700A5">
              <w:trPr>
                <w:trHeight w:val="15"/>
              </w:trPr>
              <w:tc>
                <w:tcPr>
                  <w:tcW w:w="3544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1432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1647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FFFFFF"/>
                  <w:hideMark/>
                </w:tcPr>
                <w:p w:rsidR="003A36CE" w:rsidRPr="000528E9" w:rsidRDefault="003A36CE" w:rsidP="005700A5">
                  <w:pPr>
                    <w:rPr>
                      <w:spacing w:val="2"/>
                      <w:sz w:val="2"/>
                      <w:szCs w:val="18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637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Норма для рапсового масла марок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439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рафинированного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нерафиниро-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br/>
                    <w:t>ванного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27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дезодорированного</w:t>
                  </w:r>
                </w:p>
              </w:tc>
              <w:tc>
                <w:tcPr>
                  <w:tcW w:w="164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недезодори-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br/>
                    <w:t>рованного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высшего сорта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первого сорта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rPr>
                      <w:spacing w:val="2"/>
                      <w:sz w:val="26"/>
                      <w:szCs w:val="26"/>
                    </w:rPr>
                  </w:pP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Кислотное число, мг КОН/г, не более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0,30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0,40</w:t>
                  </w:r>
                </w:p>
              </w:tc>
              <w:tc>
                <w:tcPr>
                  <w:tcW w:w="1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0,40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6,0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Массовая доля нежировых примесей, %, не более</w:t>
                  </w:r>
                </w:p>
              </w:tc>
              <w:tc>
                <w:tcPr>
                  <w:tcW w:w="439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Отсутствие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0,20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Массовая доля фосфора, мг/кг, не более</w:t>
                  </w:r>
                </w:p>
              </w:tc>
              <w:tc>
                <w:tcPr>
                  <w:tcW w:w="439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800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- в пересчете на стеарооле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о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лецитин, %, не более</w:t>
                  </w:r>
                </w:p>
              </w:tc>
              <w:tc>
                <w:tcPr>
                  <w:tcW w:w="4397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0,05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2,0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Мыло (качественная проба)</w:t>
                  </w:r>
                </w:p>
              </w:tc>
              <w:tc>
                <w:tcPr>
                  <w:tcW w:w="439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Отсутствие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-10"/>
                      <w:sz w:val="26"/>
                      <w:szCs w:val="26"/>
                    </w:rPr>
                  </w:pPr>
                  <w:r w:rsidRPr="00AF7353">
                    <w:rPr>
                      <w:spacing w:val="-10"/>
                      <w:sz w:val="26"/>
                      <w:szCs w:val="26"/>
                    </w:rPr>
                    <w:t>Не нормируется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Массовая доля влаги и лет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у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чих веществ, %, не более</w:t>
                  </w:r>
                </w:p>
              </w:tc>
              <w:tc>
                <w:tcPr>
                  <w:tcW w:w="439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0,10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0,30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Массовая доля эруковой к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и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слоты, % к сумме жирных кислот, не более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0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5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Температура вспышки эк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с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тракционного масла, °С, не ниже</w:t>
                  </w:r>
                </w:p>
              </w:tc>
              <w:tc>
                <w:tcPr>
                  <w:tcW w:w="27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нормируется</w:t>
                  </w:r>
                </w:p>
              </w:tc>
              <w:tc>
                <w:tcPr>
                  <w:tcW w:w="36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225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Перекисное число, ммоль а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к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тивного кислорода/кг, не б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о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лее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4,0</w:t>
                  </w:r>
                </w:p>
              </w:tc>
              <w:tc>
                <w:tcPr>
                  <w:tcW w:w="50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10,0</w:t>
                  </w:r>
                </w:p>
              </w:tc>
            </w:tr>
            <w:tr w:rsidR="003A36CE" w:rsidRPr="000528E9" w:rsidTr="005700A5"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Анизидиновое число, не б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о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t>лее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3,0</w:t>
                  </w:r>
                </w:p>
              </w:tc>
              <w:tc>
                <w:tcPr>
                  <w:tcW w:w="50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нормируется</w:t>
                  </w:r>
                </w:p>
              </w:tc>
            </w:tr>
          </w:tbl>
          <w:p w:rsidR="003A36CE" w:rsidRPr="000528E9" w:rsidRDefault="003A36CE" w:rsidP="003A36CE">
            <w:pPr>
              <w:rPr>
                <w:spacing w:val="2"/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Жирнокислотный состав рапсового масла уникален, он представлен в та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лице 1.10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A0515A" w:rsidRDefault="003A36CE" w:rsidP="003A36CE">
            <w:pPr>
              <w:rPr>
                <w:sz w:val="28"/>
                <w:szCs w:val="28"/>
              </w:rPr>
            </w:pPr>
          </w:p>
          <w:p w:rsidR="003A36CE" w:rsidRPr="00A0515A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BF59D8" w:rsidRDefault="003A36CE" w:rsidP="003A36CE">
            <w:pPr>
              <w:rPr>
                <w:sz w:val="28"/>
                <w:szCs w:val="28"/>
              </w:rPr>
            </w:pPr>
          </w:p>
          <w:p w:rsidR="003A36CE" w:rsidRPr="003A1746" w:rsidRDefault="003A36CE" w:rsidP="003A36CE">
            <w:pPr>
              <w:rPr>
                <w:spacing w:val="2"/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Таблица 1.10-</w:t>
            </w:r>
            <w:r w:rsidRPr="000528E9">
              <w:rPr>
                <w:spacing w:val="2"/>
                <w:sz w:val="28"/>
                <w:szCs w:val="28"/>
                <w:shd w:val="clear" w:color="auto" w:fill="FFFFFF"/>
              </w:rPr>
              <w:t xml:space="preserve"> Жирно-кислотный состав рапсового масла</w:t>
            </w:r>
            <w:r w:rsidRPr="00F27463">
              <w:rPr>
                <w:spacing w:val="2"/>
                <w:sz w:val="28"/>
                <w:szCs w:val="28"/>
              </w:rPr>
              <w:t>[5].</w:t>
            </w:r>
            <w:r>
              <w:rPr>
                <w:color w:val="FFFF00"/>
                <w:spacing w:val="2"/>
                <w:sz w:val="28"/>
                <w:szCs w:val="28"/>
              </w:rPr>
              <w:t xml:space="preserve"> </w:t>
            </w:r>
          </w:p>
          <w:p w:rsidR="003A36CE" w:rsidRPr="00D42CEF" w:rsidRDefault="003A36CE" w:rsidP="003A36CE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091"/>
              <w:gridCol w:w="4094"/>
            </w:tblGrid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Наименование жирной кислоты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Массовая доля жирной кислоты </w:t>
                  </w:r>
                  <w:r w:rsidRPr="00AF7353">
                    <w:rPr>
                      <w:spacing w:val="2"/>
                      <w:sz w:val="26"/>
                      <w:szCs w:val="26"/>
                    </w:rPr>
                    <w:br/>
                    <w:t>(% к сумме жирных кислот)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Тетрадекановая (миристиновая)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14:0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0,2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Гексадекановая (пальмитиновая)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16:0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2,5-7,0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Гексадеценовая (пальмитолеиновая)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16:1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0,6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Октадекановая (стеариновая)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18:0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0,8-3,0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Октадеценовая (олеиновая)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18:1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51,0-70,0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Октадекадиеновая (линолевая)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18:2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15,0-30,0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Октадекатриеновая (линоленовая)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18:3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5,0-14,0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Эйкозановая (арахиновая)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20:0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0,2-1,2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Эйкозеновая (гондоиновая)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20:1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0,1-4,3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Эйкозадиеновая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20:2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0,1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Докозановая (бегеновая)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22:0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0,6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Докозеновая (эруковая)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22:1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5,0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Докозодиеновая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22:2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0,1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Тетракозановая (лигноцериновая)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24:0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0,3</w:t>
                  </w:r>
                </w:p>
              </w:tc>
            </w:tr>
            <w:tr w:rsidR="003A36CE" w:rsidRPr="000528E9" w:rsidTr="005700A5">
              <w:tc>
                <w:tcPr>
                  <w:tcW w:w="6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textAlignment w:val="baseline"/>
                    <w:rPr>
                      <w:spacing w:val="2"/>
                      <w:sz w:val="26"/>
                      <w:szCs w:val="26"/>
                      <w:vertAlign w:val="subscript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 Тетракозеновая (нервоновая) С</w:t>
                  </w:r>
                  <w:r w:rsidRPr="00AF7353">
                    <w:rPr>
                      <w:spacing w:val="2"/>
                      <w:sz w:val="26"/>
                      <w:szCs w:val="26"/>
                      <w:vertAlign w:val="subscript"/>
                    </w:rPr>
                    <w:t>20:1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3A36CE" w:rsidRPr="00AF7353" w:rsidRDefault="003A36CE" w:rsidP="005700A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6"/>
                      <w:szCs w:val="26"/>
                    </w:rPr>
                  </w:pPr>
                  <w:r w:rsidRPr="00AF7353">
                    <w:rPr>
                      <w:spacing w:val="2"/>
                      <w:sz w:val="26"/>
                      <w:szCs w:val="26"/>
                    </w:rPr>
                    <w:t>Не более 0,4</w:t>
                  </w:r>
                </w:p>
              </w:tc>
            </w:tr>
          </w:tbl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1.2.3 Жмых рапсовый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Жмых, получаемые после извлечения из семян жира, содержат 35–40% белка, превышающего соевый белок по количеству незаменимых аминокислот, в том числе лизина, метионина, триптофана. Рапсовый шрот содержит значительно больше, чем соевый, витаминов и микроэлементов. Особенно высококачественный </w:t>
            </w:r>
            <w:r>
              <w:rPr>
                <w:sz w:val="28"/>
                <w:szCs w:val="28"/>
              </w:rPr>
              <w:t>жмых</w:t>
            </w:r>
            <w:r w:rsidRPr="000528E9">
              <w:rPr>
                <w:sz w:val="28"/>
                <w:szCs w:val="28"/>
              </w:rPr>
              <w:t xml:space="preserve"> получают из сортов, в семенах которых содержится менее 2–3% глик</w:t>
            </w:r>
            <w:r w:rsidRPr="000528E9">
              <w:rPr>
                <w:sz w:val="28"/>
                <w:szCs w:val="28"/>
              </w:rPr>
              <w:t>о</w:t>
            </w:r>
            <w:r w:rsidRPr="000528E9">
              <w:rPr>
                <w:sz w:val="28"/>
                <w:szCs w:val="28"/>
              </w:rPr>
              <w:t>зинолатов</w:t>
            </w:r>
            <w:r>
              <w:rPr>
                <w:sz w:val="28"/>
                <w:szCs w:val="28"/>
              </w:rPr>
              <w:t>[</w:t>
            </w:r>
            <w:r w:rsidRPr="008C75F8">
              <w:rPr>
                <w:sz w:val="28"/>
                <w:szCs w:val="28"/>
              </w:rPr>
              <w:t>7</w:t>
            </w:r>
            <w:r w:rsidRPr="007405BD">
              <w:rPr>
                <w:sz w:val="28"/>
                <w:szCs w:val="28"/>
              </w:rPr>
              <w:t>]</w:t>
            </w:r>
            <w:r w:rsidRPr="000528E9">
              <w:rPr>
                <w:sz w:val="28"/>
                <w:szCs w:val="28"/>
              </w:rPr>
              <w:t>.</w:t>
            </w:r>
          </w:p>
          <w:p w:rsidR="003A36CE" w:rsidRDefault="003A36CE" w:rsidP="003A36CE"/>
          <w:p w:rsidR="003A36CE" w:rsidRPr="00A0515A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ГОСТ 13979 представлено в таблице 1.11, 1.12, 1.13</w:t>
            </w:r>
          </w:p>
          <w:p w:rsidR="003A36CE" w:rsidRPr="00A0515A" w:rsidRDefault="003A36CE" w:rsidP="003A36CE">
            <w:pPr>
              <w:rPr>
                <w:sz w:val="28"/>
                <w:szCs w:val="28"/>
              </w:rPr>
            </w:pPr>
          </w:p>
          <w:p w:rsidR="003A36CE" w:rsidRPr="003A1746" w:rsidRDefault="003A36CE" w:rsidP="003A36CE">
            <w:pPr>
              <w:rPr>
                <w:sz w:val="28"/>
                <w:szCs w:val="28"/>
                <w:lang w:val="en-US"/>
              </w:rPr>
            </w:pPr>
            <w:r w:rsidRPr="000528E9">
              <w:rPr>
                <w:sz w:val="28"/>
                <w:szCs w:val="28"/>
              </w:rPr>
              <w:t xml:space="preserve">Таблица 1.11- Органолептические показатели </w:t>
            </w:r>
            <w:r>
              <w:rPr>
                <w:sz w:val="28"/>
                <w:szCs w:val="28"/>
                <w:lang w:val="en-US"/>
              </w:rPr>
              <w:t>[8].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shd w:val="clear" w:color="auto" w:fill="FCFCFC"/>
              <w:tblCellMar>
                <w:left w:w="0" w:type="dxa"/>
                <w:right w:w="0" w:type="dxa"/>
              </w:tblCellMar>
              <w:tblLook w:val="04A0"/>
            </w:tblPr>
            <w:tblGrid>
              <w:gridCol w:w="1335"/>
              <w:gridCol w:w="5236"/>
              <w:gridCol w:w="2614"/>
            </w:tblGrid>
            <w:tr w:rsidR="003A36CE" w:rsidRPr="000528E9" w:rsidTr="005700A5">
              <w:trPr>
                <w:trHeight w:val="283"/>
              </w:trPr>
              <w:tc>
                <w:tcPr>
                  <w:tcW w:w="6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Показатель</w:t>
                  </w:r>
                </w:p>
              </w:tc>
              <w:tc>
                <w:tcPr>
                  <w:tcW w:w="28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Характеристика</w:t>
                  </w:r>
                </w:p>
              </w:tc>
              <w:tc>
                <w:tcPr>
                  <w:tcW w:w="14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Метод испытания</w:t>
                  </w:r>
                </w:p>
              </w:tc>
            </w:tr>
            <w:tr w:rsidR="003A36CE" w:rsidRPr="000528E9" w:rsidTr="005700A5">
              <w:trPr>
                <w:trHeight w:val="283"/>
              </w:trPr>
              <w:tc>
                <w:tcPr>
                  <w:tcW w:w="60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Цвет</w:t>
                  </w:r>
                </w:p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Запах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От серого до светло-коричневого</w:t>
                  </w:r>
                </w:p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Свойственный рапсовому жмыху, без посторонн</w:t>
                  </w:r>
                  <w:r w:rsidRPr="00AF7353">
                    <w:rPr>
                      <w:sz w:val="26"/>
                      <w:szCs w:val="26"/>
                    </w:rPr>
                    <w:t>е</w:t>
                  </w:r>
                  <w:r w:rsidRPr="00AF7353">
                    <w:rPr>
                      <w:sz w:val="26"/>
                      <w:szCs w:val="26"/>
                    </w:rPr>
                    <w:t>го запаха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 </w:t>
                  </w:r>
                </w:p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ГОСТ 13979.4</w:t>
                  </w:r>
                </w:p>
              </w:tc>
            </w:tr>
          </w:tbl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/>
          <w:p w:rsidR="003A36CE" w:rsidRPr="000528E9" w:rsidRDefault="003A36CE" w:rsidP="003A36CE"/>
          <w:p w:rsidR="003A36CE" w:rsidRPr="000528E9" w:rsidRDefault="003A36CE" w:rsidP="003A36CE"/>
          <w:p w:rsidR="003A36CE" w:rsidRPr="000528E9" w:rsidRDefault="003A36CE" w:rsidP="003A36CE"/>
          <w:p w:rsidR="003A36CE" w:rsidRPr="000528E9" w:rsidRDefault="003A36CE" w:rsidP="003A36CE"/>
          <w:p w:rsidR="003A36CE" w:rsidRPr="003A36CE" w:rsidRDefault="003A36CE" w:rsidP="003A36CE"/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lastRenderedPageBreak/>
              <w:t xml:space="preserve">Таблица 1.12- Показатели безопасности </w:t>
            </w:r>
            <w:r w:rsidRPr="003A36CE">
              <w:rPr>
                <w:sz w:val="28"/>
                <w:szCs w:val="28"/>
              </w:rPr>
              <w:t>[8].</w:t>
            </w:r>
          </w:p>
          <w:p w:rsidR="003A36CE" w:rsidRPr="00AF7353" w:rsidRDefault="003A36CE" w:rsidP="003A36CE">
            <w:pPr>
              <w:rPr>
                <w:sz w:val="26"/>
                <w:szCs w:val="26"/>
              </w:rPr>
            </w:pPr>
          </w:p>
          <w:tbl>
            <w:tblPr>
              <w:tblW w:w="5000" w:type="pct"/>
              <w:shd w:val="clear" w:color="auto" w:fill="FCFCFC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1512"/>
              <w:gridCol w:w="2433"/>
            </w:tblGrid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Показатель</w:t>
                  </w:r>
                </w:p>
              </w:tc>
              <w:tc>
                <w:tcPr>
                  <w:tcW w:w="818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Норма</w:t>
                  </w:r>
                </w:p>
              </w:tc>
              <w:tc>
                <w:tcPr>
                  <w:tcW w:w="1327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Метод испытания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Массовая доля влаги и летучих веществ, %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6-9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13979.1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Массовая доля золы, нерастворимой в соляной кислоте, в пересчете на абсолютно сухое вещес</w:t>
                  </w:r>
                  <w:r w:rsidRPr="00AF7353">
                    <w:rPr>
                      <w:sz w:val="26"/>
                      <w:szCs w:val="26"/>
                    </w:rPr>
                    <w:t>т</w:t>
                  </w:r>
                  <w:r w:rsidRPr="00AF7353">
                    <w:rPr>
                      <w:sz w:val="26"/>
                      <w:szCs w:val="26"/>
                    </w:rPr>
                    <w:t>во, %, не более</w:t>
                  </w:r>
                </w:p>
              </w:tc>
              <w:tc>
                <w:tcPr>
                  <w:tcW w:w="818" w:type="pct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1,5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ГОСТ 13979.4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Массовая доля металлопримесей, %, не более:</w:t>
                  </w:r>
                </w:p>
              </w:tc>
              <w:tc>
                <w:tcPr>
                  <w:tcW w:w="818" w:type="pct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27" w:type="pct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</w:t>
                  </w:r>
                  <w:hyperlink r:id="rId9" w:anchor="i105090" w:tooltip="5.3. Определение содержания металлопримесей - по ГОСТ 13979.5 со следующим дополнении ем: &quot;На весах 3-го или 4-го класса точности берут навеску жмыха массой 1 кг, измельчают на лабораторной мельнице и просеивают через сито с о " w:history="1">
                    <w:r w:rsidRPr="00AF7353">
                      <w:rPr>
                        <w:sz w:val="26"/>
                        <w:szCs w:val="26"/>
                        <w:u w:val="single"/>
                      </w:rPr>
                      <w:t>5.3</w:t>
                    </w:r>
                  </w:hyperlink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ind w:left="567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- частицы размером до 2 мм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0,01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ind w:left="567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- частицы размером более 2 мм и частицы с острыми режущими краями</w:t>
                  </w:r>
                </w:p>
              </w:tc>
              <w:tc>
                <w:tcPr>
                  <w:tcW w:w="818" w:type="pct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Не допуск</w:t>
                  </w:r>
                  <w:r w:rsidRPr="00AF7353">
                    <w:rPr>
                      <w:sz w:val="26"/>
                      <w:szCs w:val="26"/>
                    </w:rPr>
                    <w:t>а</w:t>
                  </w:r>
                  <w:r w:rsidRPr="00AF7353">
                    <w:rPr>
                      <w:sz w:val="26"/>
                      <w:szCs w:val="26"/>
                    </w:rPr>
                    <w:t>ются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микотоксинов, млн</w:t>
                  </w:r>
                  <w:r w:rsidRPr="00AF7353">
                    <w:rPr>
                      <w:sz w:val="26"/>
                      <w:szCs w:val="26"/>
                      <w:vertAlign w:val="superscript"/>
                    </w:rPr>
                    <w:t>-1</w:t>
                  </w:r>
                  <w:r w:rsidRPr="00AF7353">
                    <w:rPr>
                      <w:sz w:val="26"/>
                      <w:szCs w:val="26"/>
                    </w:rPr>
                    <w:t> (мг/кг), не б</w:t>
                  </w:r>
                  <w:r w:rsidRPr="00AF7353">
                    <w:rPr>
                      <w:sz w:val="26"/>
                      <w:szCs w:val="26"/>
                    </w:rPr>
                    <w:t>о</w:t>
                  </w:r>
                  <w:r w:rsidRPr="00AF7353">
                    <w:rPr>
                      <w:sz w:val="26"/>
                      <w:szCs w:val="26"/>
                    </w:rPr>
                    <w:t>лее:</w:t>
                  </w:r>
                </w:p>
              </w:tc>
              <w:tc>
                <w:tcPr>
                  <w:tcW w:w="818" w:type="pct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ind w:left="567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- афлатоксин B</w:t>
                  </w:r>
                  <w:r w:rsidRPr="00AF7353">
                    <w:rPr>
                      <w:sz w:val="26"/>
                      <w:szCs w:val="26"/>
                      <w:vertAlign w:val="subscript"/>
                    </w:rPr>
                    <w:t>1</w:t>
                  </w:r>
                </w:p>
              </w:tc>
              <w:tc>
                <w:tcPr>
                  <w:tcW w:w="818" w:type="pct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0,005</w:t>
                  </w:r>
                </w:p>
              </w:tc>
              <w:tc>
                <w:tcPr>
                  <w:tcW w:w="1327" w:type="pct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</w:t>
                  </w:r>
                  <w:hyperlink r:id="rId10" w:anchor="i117959" w:tooltip="5.4. Содержание микотоксинов и пестицидов определяют методами, утвержденными органами ветеринарно-санитарного надзора." w:history="1">
                    <w:r w:rsidRPr="00AF7353">
                      <w:rPr>
                        <w:sz w:val="26"/>
                        <w:szCs w:val="26"/>
                        <w:u w:val="single"/>
                      </w:rPr>
                      <w:t>5.4</w:t>
                    </w:r>
                  </w:hyperlink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токсичных элементов, млн</w:t>
                  </w:r>
                  <w:r w:rsidRPr="00AF7353">
                    <w:rPr>
                      <w:sz w:val="26"/>
                      <w:szCs w:val="26"/>
                      <w:vertAlign w:val="superscript"/>
                    </w:rPr>
                    <w:t>-1</w:t>
                  </w:r>
                  <w:r w:rsidRPr="00AF7353">
                    <w:rPr>
                      <w:sz w:val="26"/>
                      <w:szCs w:val="26"/>
                    </w:rPr>
                    <w:t> (мг/кг), не более:</w:t>
                  </w:r>
                </w:p>
              </w:tc>
              <w:tc>
                <w:tcPr>
                  <w:tcW w:w="818" w:type="pct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CFCFC"/>
                  <w:vAlign w:val="center"/>
                  <w:hideMark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ind w:left="567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- ртути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0,02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26927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ind w:left="567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- кадмия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0,1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26933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ind w:left="567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- свинца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0,5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26932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Массовая доля изотиоцианатов в пересчете на а</w:t>
                  </w:r>
                  <w:r w:rsidRPr="00AF7353">
                    <w:rPr>
                      <w:sz w:val="26"/>
                      <w:szCs w:val="26"/>
                    </w:rPr>
                    <w:t>б</w:t>
                  </w:r>
                  <w:r w:rsidRPr="00AF7353">
                    <w:rPr>
                      <w:sz w:val="26"/>
                      <w:szCs w:val="26"/>
                    </w:rPr>
                    <w:t>солютно сухое и обезжиренное вещество, %, не более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0,8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</w:t>
                  </w:r>
                  <w:hyperlink r:id="rId11" w:anchor="i133310" w:tooltip="5.6. Определение массовой доли изотиоцианатов " w:history="1">
                    <w:r w:rsidRPr="00AF7353">
                      <w:rPr>
                        <w:sz w:val="26"/>
                        <w:szCs w:val="26"/>
                        <w:u w:val="single"/>
                      </w:rPr>
                      <w:t>5.6</w:t>
                    </w:r>
                  </w:hyperlink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Посторонние примеси (камешки, стекло, земля)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Не допуск</w:t>
                  </w:r>
                  <w:r w:rsidRPr="00AF7353">
                    <w:rPr>
                      <w:sz w:val="26"/>
                      <w:szCs w:val="26"/>
                    </w:rPr>
                    <w:t>а</w:t>
                  </w:r>
                  <w:r w:rsidRPr="00AF7353">
                    <w:rPr>
                      <w:sz w:val="26"/>
                      <w:szCs w:val="26"/>
                    </w:rPr>
                    <w:t>ются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</w:t>
                  </w:r>
                  <w:hyperlink r:id="rId12" w:anchor="i124664" w:tooltip="5.5. Определение посторонних примесей (камешки, стекло, земля)" w:history="1">
                    <w:r w:rsidRPr="00AF7353">
                      <w:rPr>
                        <w:sz w:val="26"/>
                        <w:szCs w:val="26"/>
                        <w:u w:val="single"/>
                      </w:rPr>
                      <w:t>5.5</w:t>
                    </w:r>
                  </w:hyperlink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нитратов, млн</w:t>
                  </w:r>
                  <w:r w:rsidRPr="00AF7353">
                    <w:rPr>
                      <w:sz w:val="26"/>
                      <w:szCs w:val="26"/>
                      <w:vertAlign w:val="superscript"/>
                    </w:rPr>
                    <w:t>-1</w:t>
                  </w:r>
                  <w:r w:rsidRPr="00AF7353">
                    <w:rPr>
                      <w:sz w:val="26"/>
                      <w:szCs w:val="26"/>
                    </w:rPr>
                    <w:t> (мг/кг), не более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450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13496.19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нитритов, млн</w:t>
                  </w:r>
                  <w:r w:rsidRPr="00AF7353">
                    <w:rPr>
                      <w:sz w:val="26"/>
                      <w:szCs w:val="26"/>
                      <w:vertAlign w:val="superscript"/>
                    </w:rPr>
                    <w:t>-1</w:t>
                  </w:r>
                  <w:r w:rsidRPr="00AF7353">
                    <w:rPr>
                      <w:sz w:val="26"/>
                      <w:szCs w:val="26"/>
                    </w:rPr>
                    <w:t> (мг/кг), не более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13496.19</w:t>
                  </w:r>
                </w:p>
              </w:tc>
            </w:tr>
            <w:tr w:rsidR="003A36CE" w:rsidRPr="00AF7353" w:rsidTr="005700A5">
              <w:trPr>
                <w:trHeight w:val="283"/>
              </w:trPr>
              <w:tc>
                <w:tcPr>
                  <w:tcW w:w="2855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Зараженность вредителями</w:t>
                  </w:r>
                </w:p>
              </w:tc>
              <w:tc>
                <w:tcPr>
                  <w:tcW w:w="818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Не допуск</w:t>
                  </w:r>
                  <w:r w:rsidRPr="00AF7353">
                    <w:rPr>
                      <w:sz w:val="26"/>
                      <w:szCs w:val="26"/>
                    </w:rPr>
                    <w:t>а</w:t>
                  </w:r>
                  <w:r w:rsidRPr="00AF7353">
                    <w:rPr>
                      <w:sz w:val="26"/>
                      <w:szCs w:val="26"/>
                    </w:rPr>
                    <w:t>ется</w:t>
                  </w:r>
                </w:p>
              </w:tc>
              <w:tc>
                <w:tcPr>
                  <w:tcW w:w="1327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10853</w:t>
                  </w:r>
                </w:p>
              </w:tc>
            </w:tr>
          </w:tbl>
          <w:p w:rsidR="003A36CE" w:rsidRPr="000528E9" w:rsidRDefault="003A36CE" w:rsidP="003A36CE"/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Таблица 1.13- Показатели кормовой ценности </w:t>
            </w:r>
            <w:r w:rsidRPr="003A36CE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8</w:t>
            </w:r>
            <w:r w:rsidRPr="003A36CE">
              <w:rPr>
                <w:sz w:val="28"/>
                <w:szCs w:val="28"/>
              </w:rPr>
              <w:t>].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shd w:val="clear" w:color="auto" w:fill="FCFCFC"/>
              <w:tblCellMar>
                <w:left w:w="0" w:type="dxa"/>
                <w:right w:w="0" w:type="dxa"/>
              </w:tblCellMar>
              <w:tblLook w:val="04A0"/>
            </w:tblPr>
            <w:tblGrid>
              <w:gridCol w:w="5154"/>
              <w:gridCol w:w="1593"/>
              <w:gridCol w:w="2438"/>
            </w:tblGrid>
            <w:tr w:rsidR="003A36CE" w:rsidRPr="000528E9" w:rsidTr="005700A5">
              <w:trPr>
                <w:trHeight w:val="283"/>
              </w:trPr>
              <w:tc>
                <w:tcPr>
                  <w:tcW w:w="2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Показатель</w:t>
                  </w:r>
                </w:p>
              </w:tc>
              <w:tc>
                <w:tcPr>
                  <w:tcW w:w="8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Норма</w:t>
                  </w:r>
                </w:p>
              </w:tc>
              <w:tc>
                <w:tcPr>
                  <w:tcW w:w="13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Метод испытания</w:t>
                  </w:r>
                </w:p>
              </w:tc>
            </w:tr>
            <w:tr w:rsidR="003A36CE" w:rsidRPr="000528E9" w:rsidTr="005700A5">
              <w:trPr>
                <w:trHeight w:val="450"/>
              </w:trPr>
              <w:tc>
                <w:tcPr>
                  <w:tcW w:w="275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Массовая доля сырого протеина в пересчете на абсолютно сухое вещество, 96, не менее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37,0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13496.4</w:t>
                  </w:r>
                </w:p>
              </w:tc>
            </w:tr>
            <w:tr w:rsidR="003A36CE" w:rsidRPr="000528E9" w:rsidTr="005700A5">
              <w:trPr>
                <w:trHeight w:val="460"/>
              </w:trPr>
              <w:tc>
                <w:tcPr>
                  <w:tcW w:w="275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Массовая доля сырой клетчатки в обезжиренном продукте, в пересчете на абсолютно сухое вещ</w:t>
                  </w:r>
                  <w:r w:rsidRPr="00AF7353">
                    <w:rPr>
                      <w:sz w:val="26"/>
                      <w:szCs w:val="26"/>
                    </w:rPr>
                    <w:t>е</w:t>
                  </w:r>
                  <w:r w:rsidRPr="00AF7353">
                    <w:rPr>
                      <w:sz w:val="26"/>
                      <w:szCs w:val="26"/>
                    </w:rPr>
                    <w:t>ство, 96, не более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16,0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 ГОСТ 13496.2</w:t>
                  </w:r>
                </w:p>
              </w:tc>
            </w:tr>
            <w:tr w:rsidR="003A36CE" w:rsidRPr="000528E9" w:rsidTr="005700A5">
              <w:trPr>
                <w:trHeight w:val="450"/>
              </w:trPr>
              <w:tc>
                <w:tcPr>
                  <w:tcW w:w="27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Общая энергетическая питательность, к.е., в п</w:t>
                  </w:r>
                  <w:r w:rsidRPr="00AF7353">
                    <w:rPr>
                      <w:sz w:val="26"/>
                      <w:szCs w:val="26"/>
                    </w:rPr>
                    <w:t>е</w:t>
                  </w:r>
                  <w:r w:rsidRPr="00AF7353">
                    <w:rPr>
                      <w:sz w:val="26"/>
                      <w:szCs w:val="26"/>
                    </w:rPr>
                    <w:t>ресчете на сухое вещество, не менее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1,15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A36CE" w:rsidRPr="00AF7353" w:rsidRDefault="003A36CE" w:rsidP="005700A5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 </w:t>
                  </w:r>
                  <w:hyperlink r:id="rId13" w:anchor="i143555" w:tooltip="5.7. Общую энергетическую питательность ОЭП, в кормовых единицах, вычисляют по формуле" w:history="1">
                    <w:r w:rsidRPr="00AF7353">
                      <w:rPr>
                        <w:sz w:val="26"/>
                        <w:szCs w:val="26"/>
                        <w:u w:val="single"/>
                      </w:rPr>
                      <w:t>5.7</w:t>
                    </w:r>
                  </w:hyperlink>
                </w:p>
              </w:tc>
            </w:tr>
          </w:tbl>
          <w:p w:rsidR="003A36CE" w:rsidRPr="000528E9" w:rsidRDefault="003A36CE" w:rsidP="003A36CE"/>
          <w:p w:rsidR="003A36CE" w:rsidRDefault="003A36CE" w:rsidP="003A36CE"/>
          <w:p w:rsidR="003A36CE" w:rsidRDefault="003A36CE" w:rsidP="003A36CE"/>
          <w:p w:rsidR="003A36CE" w:rsidRDefault="003A36CE" w:rsidP="003A36CE"/>
          <w:p w:rsidR="003A36CE" w:rsidRDefault="003A36CE" w:rsidP="003A36CE"/>
          <w:p w:rsidR="003A36CE" w:rsidRDefault="003A36CE" w:rsidP="003A36CE"/>
          <w:p w:rsidR="003A36CE" w:rsidRDefault="003A36CE" w:rsidP="003A36CE"/>
          <w:p w:rsidR="003A36CE" w:rsidRPr="00343675" w:rsidRDefault="003A36CE" w:rsidP="003A36CE">
            <w:pPr>
              <w:pStyle w:val="af1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34367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ожидаемых выходов продукции и отходов при </w:t>
            </w:r>
          </w:p>
          <w:p w:rsidR="003A36CE" w:rsidRDefault="003A36CE" w:rsidP="003A36CE">
            <w:pPr>
              <w:pStyle w:val="af1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43675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переработке бескожурных семян рапса способом двукратного </w:t>
            </w:r>
          </w:p>
          <w:p w:rsidR="003A36CE" w:rsidRPr="00343675" w:rsidRDefault="003A36CE" w:rsidP="003A36CE">
            <w:pPr>
              <w:pStyle w:val="af1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43675">
              <w:rPr>
                <w:rFonts w:ascii="Times New Roman" w:hAnsi="Times New Roman" w:cs="Times New Roman"/>
                <w:sz w:val="28"/>
                <w:szCs w:val="28"/>
              </w:rPr>
              <w:t>прессова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3A36CE" w:rsidRPr="000528E9" w:rsidRDefault="003A36CE" w:rsidP="003A36CE">
            <w:pPr>
              <w:shd w:val="clear" w:color="auto" w:fill="FFFFFF"/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Основные данные необходимые для расчета материального баланса прив</w:t>
            </w:r>
            <w:r w:rsidRPr="000528E9">
              <w:rPr>
                <w:sz w:val="28"/>
                <w:szCs w:val="28"/>
              </w:rPr>
              <w:t>е</w:t>
            </w:r>
            <w:r w:rsidRPr="000528E9">
              <w:rPr>
                <w:sz w:val="28"/>
                <w:szCs w:val="28"/>
              </w:rPr>
              <w:t>дены в таблице 1.14</w:t>
            </w:r>
          </w:p>
          <w:p w:rsidR="003A36CE" w:rsidRPr="000528E9" w:rsidRDefault="003A36CE" w:rsidP="003A36CE">
            <w:pPr>
              <w:ind w:firstLine="330"/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Таблица1.14-Основные данные для расчёта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6156"/>
              <w:gridCol w:w="1808"/>
              <w:gridCol w:w="1227"/>
            </w:tblGrid>
            <w:tr w:rsidR="003A36CE" w:rsidRPr="000528E9" w:rsidTr="005700A5">
              <w:tc>
                <w:tcPr>
                  <w:tcW w:w="6771" w:type="dxa"/>
                  <w:tcBorders>
                    <w:right w:val="single" w:sz="4" w:space="0" w:color="auto"/>
                  </w:tcBorders>
                </w:tcPr>
                <w:p w:rsidR="003A36CE" w:rsidRPr="00AF7353" w:rsidRDefault="003A36CE" w:rsidP="005700A5">
                  <w:pPr>
                    <w:ind w:left="176"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Наименование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AF7353">
                    <w:rPr>
                      <w:sz w:val="26"/>
                      <w:szCs w:val="26"/>
                    </w:rPr>
                    <w:t xml:space="preserve">показателя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center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Условное обозначение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  <w:lang w:val="uk-UA"/>
                    </w:rPr>
                    <w:t>Значе-ние</w:t>
                  </w:r>
                  <w:r w:rsidRPr="00AF7353">
                    <w:rPr>
                      <w:sz w:val="26"/>
                      <w:szCs w:val="26"/>
                    </w:rPr>
                    <w:t>,</w:t>
                  </w:r>
                  <w:r w:rsidRPr="00AF7353">
                    <w:rPr>
                      <w:sz w:val="26"/>
                      <w:szCs w:val="26"/>
                      <w:lang w:val="uk-UA"/>
                    </w:rPr>
                    <w:t>%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  <w:tcBorders>
                    <w:right w:val="single" w:sz="4" w:space="0" w:color="auto"/>
                  </w:tcBorders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Масличность семян при исходной влажности и засоренн</w:t>
                  </w:r>
                  <w:r w:rsidRPr="00AF7353">
                    <w:rPr>
                      <w:sz w:val="26"/>
                      <w:szCs w:val="26"/>
                    </w:rPr>
                    <w:t>о</w:t>
                  </w:r>
                  <w:r w:rsidRPr="00AF7353">
                    <w:rPr>
                      <w:sz w:val="26"/>
                      <w:szCs w:val="26"/>
                    </w:rPr>
                    <w:t>сти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Мо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46,32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Влажность семян при исходной фактической засоренности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Во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8,2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 сора в семенах до очистки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3,2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Содержание сора после очистки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С1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0,5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Влажность отходящего сора, равная влажности семян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</w:t>
                  </w:r>
                  <w:r w:rsidRPr="00AF7353">
                    <w:rPr>
                      <w:sz w:val="26"/>
                      <w:szCs w:val="26"/>
                      <w:vertAlign w:val="subscript"/>
                    </w:rPr>
                    <w:t>1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8,2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Масличность форпрессового жмыха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</w:t>
                  </w:r>
                  <w:r w:rsidRPr="00AF7353"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Влажность форпрессового жмыха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В4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5,7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Масличность экспеллерного жмыха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М7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4,7</w:t>
                  </w:r>
                </w:p>
              </w:tc>
            </w:tr>
            <w:tr w:rsidR="003A36CE" w:rsidRPr="000528E9" w:rsidTr="005700A5"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spacing w:before="120" w:after="120" w:line="330" w:lineRule="atLeast"/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Влажность экспеллерного жмыха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В7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3A36CE" w:rsidRPr="000528E9" w:rsidTr="005700A5">
              <w:trPr>
                <w:trHeight w:val="485"/>
              </w:trPr>
              <w:tc>
                <w:tcPr>
                  <w:tcW w:w="6771" w:type="dxa"/>
                </w:tcPr>
                <w:p w:rsidR="003A36CE" w:rsidRPr="00AF7353" w:rsidRDefault="003A36CE" w:rsidP="005700A5">
                  <w:pPr>
                    <w:ind w:hanging="34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Производительность  завода по семенам подсолнечника, т/сут</w:t>
                  </w:r>
                </w:p>
              </w:tc>
              <w:tc>
                <w:tcPr>
                  <w:tcW w:w="1842" w:type="dxa"/>
                  <w:vAlign w:val="bottom"/>
                </w:tcPr>
                <w:p w:rsidR="003A36CE" w:rsidRPr="00AF7353" w:rsidRDefault="003A36CE" w:rsidP="005700A5">
                  <w:pPr>
                    <w:ind w:firstLine="34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1276" w:type="dxa"/>
                  <w:vAlign w:val="bottom"/>
                </w:tcPr>
                <w:p w:rsidR="003A36CE" w:rsidRPr="00AF7353" w:rsidRDefault="003A36CE" w:rsidP="005700A5">
                  <w:pPr>
                    <w:ind w:firstLine="22"/>
                    <w:jc w:val="center"/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200</w:t>
                  </w:r>
                </w:p>
              </w:tc>
            </w:tr>
          </w:tbl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Расчеты</w:t>
            </w: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44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Съем минерального и органического сора С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ind w:right="849" w:firstLine="720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С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 xml:space="preserve">2 </w:t>
            </w:r>
            <w:r w:rsidRPr="000528E9">
              <w:rPr>
                <w:spacing w:val="-8"/>
                <w:sz w:val="28"/>
                <w:szCs w:val="28"/>
              </w:rPr>
              <w:t xml:space="preserve">= </w:t>
            </w:r>
            <w:r w:rsidRPr="000528E9">
              <w:rPr>
                <w:spacing w:val="-8"/>
                <w:position w:val="-36"/>
                <w:sz w:val="28"/>
                <w:szCs w:val="28"/>
              </w:rPr>
              <w:object w:dxaOrig="1939" w:dyaOrig="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30.35pt" o:ole="">
                  <v:imagedata r:id="rId14" o:title=""/>
                </v:shape>
                <o:OLEObject Type="Embed" ProgID="Equation.3" ShapeID="_x0000_i1025" DrawAspect="Content" ObjectID="_1528735242" r:id="rId15"/>
              </w:object>
            </w:r>
            <w:r w:rsidRPr="000528E9">
              <w:rPr>
                <w:spacing w:val="-8"/>
                <w:sz w:val="28"/>
                <w:szCs w:val="28"/>
              </w:rPr>
              <w:t>,                                              (1.1)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ind w:right="849" w:firstLine="720"/>
              <w:rPr>
                <w:rFonts w:eastAsiaTheme="minorEastAsia"/>
                <w:spacing w:val="-8"/>
              </w:rPr>
            </w:pPr>
            <w:r w:rsidRPr="000528E9">
              <w:rPr>
                <w:rFonts w:eastAsiaTheme="minorEastAsia"/>
                <w:spacing w:val="-8"/>
                <w:sz w:val="28"/>
                <w:szCs w:val="28"/>
              </w:rPr>
              <w:t xml:space="preserve">         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 xml:space="preserve">2 </m:t>
                  </m:r>
                </m:sub>
              </m:sSub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100×(3,2-0,5)</m:t>
                  </m:r>
                </m:num>
                <m:den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100-0,5</m:t>
                  </m:r>
                </m:den>
              </m:f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=2,71</m:t>
              </m:r>
            </m:oMath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rFonts w:eastAsiaTheme="minorEastAsia"/>
                <w:spacing w:val="-8"/>
              </w:rPr>
            </w:pP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rFonts w:eastAsiaTheme="minorEastAsia"/>
                <w:spacing w:val="-8"/>
              </w:rPr>
            </w:pP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rFonts w:eastAsiaTheme="minorEastAsia"/>
                <w:spacing w:val="-8"/>
              </w:rPr>
            </w:pPr>
          </w:p>
          <w:p w:rsidR="003A36CE" w:rsidRDefault="003A36CE" w:rsidP="003A36CE">
            <w:pPr>
              <w:shd w:val="clear" w:color="auto" w:fill="FFFFFF"/>
              <w:ind w:firstLine="720"/>
              <w:rPr>
                <w:spacing w:val="-8"/>
              </w:rPr>
            </w:pP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</w:rPr>
            </w:pP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44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Выход форпрессового жмыха  Ж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tabs>
                <w:tab w:val="left" w:pos="7938"/>
              </w:tabs>
              <w:ind w:right="565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lastRenderedPageBreak/>
              <w:t>Ж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= </w:t>
            </w:r>
            <w:r w:rsidRPr="000528E9">
              <w:rPr>
                <w:spacing w:val="-8"/>
                <w:position w:val="-38"/>
                <w:sz w:val="28"/>
                <w:szCs w:val="28"/>
              </w:rPr>
              <w:object w:dxaOrig="4860" w:dyaOrig="920">
                <v:shape id="_x0000_i1026" type="#_x0000_t75" style="width:235.1pt;height:36.45pt" o:ole="">
                  <v:imagedata r:id="rId16" o:title=""/>
                </v:shape>
                <o:OLEObject Type="Embed" ProgID="Equation.3" ShapeID="_x0000_i1026" DrawAspect="Content" ObjectID="_1528735243" r:id="rId17"/>
              </w:object>
            </w:r>
            <w:r w:rsidRPr="000528E9">
              <w:rPr>
                <w:spacing w:val="-8"/>
                <w:sz w:val="28"/>
                <w:szCs w:val="28"/>
              </w:rPr>
              <w:t xml:space="preserve">,      </w:t>
            </w:r>
            <w:r>
              <w:rPr>
                <w:spacing w:val="-8"/>
                <w:sz w:val="28"/>
                <w:szCs w:val="28"/>
              </w:rPr>
              <w:t xml:space="preserve">         </w:t>
            </w:r>
            <w:r w:rsidRPr="000528E9">
              <w:rPr>
                <w:spacing w:val="-8"/>
                <w:sz w:val="28"/>
                <w:szCs w:val="28"/>
              </w:rPr>
              <w:t xml:space="preserve">   (1.2)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32"/>
                <w:szCs w:val="32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Ж</m:t>
                  </m:r>
                </m:e>
                <m:sub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</m:t>
                  </m:r>
                </m:sub>
              </m:sSub>
            </m:oMath>
            <w:r w:rsidRPr="000528E9">
              <w:rPr>
                <w:spacing w:val="-8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pacing w:val="-8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8"/>
                      <w:sz w:val="32"/>
                      <w:szCs w:val="32"/>
                    </w:rPr>
                    <m:t>10000-100*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pacing w:val="-8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-8"/>
                          <w:sz w:val="32"/>
                          <w:szCs w:val="32"/>
                        </w:rPr>
                        <m:t>46,32+8,2+2,71</m:t>
                      </m:r>
                    </m:e>
                  </m:d>
                  <m:r>
                    <w:rPr>
                      <w:rFonts w:ascii="Cambria Math" w:hAnsi="Cambria Math"/>
                      <w:spacing w:val="-8"/>
                      <w:sz w:val="32"/>
                      <w:szCs w:val="32"/>
                    </w:rPr>
                    <m:t>+2,71*8,2)</m:t>
                  </m:r>
                </m:num>
                <m:den>
                  <m:r>
                    <w:rPr>
                      <w:rFonts w:ascii="Cambria Math" w:hAnsi="Cambria Math"/>
                      <w:spacing w:val="-8"/>
                      <w:sz w:val="32"/>
                      <w:szCs w:val="32"/>
                    </w:rPr>
                    <m:t>100-(18+5,7)</m:t>
                  </m:r>
                </m:den>
              </m:f>
              <m:r>
                <w:rPr>
                  <w:rFonts w:ascii="Cambria Math" w:hAnsi="Cambria Math"/>
                  <w:spacing w:val="-8"/>
                  <w:sz w:val="32"/>
                  <w:szCs w:val="32"/>
                </w:rPr>
                <m:t>=56,34</m:t>
              </m:r>
            </m:oMath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44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Выход экспеллерного жмыха  Ж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tabs>
                <w:tab w:val="left" w:pos="220"/>
                <w:tab w:val="left" w:pos="440"/>
              </w:tabs>
              <w:ind w:left="11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ind w:right="565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0528E9">
              <w:rPr>
                <w:spacing w:val="-8"/>
                <w:sz w:val="28"/>
                <w:szCs w:val="28"/>
              </w:rPr>
              <w:t xml:space="preserve"> Ж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= </w:t>
            </w:r>
            <w:r w:rsidRPr="000528E9">
              <w:rPr>
                <w:spacing w:val="-8"/>
                <w:position w:val="-38"/>
                <w:sz w:val="28"/>
                <w:szCs w:val="28"/>
              </w:rPr>
              <w:object w:dxaOrig="4660" w:dyaOrig="920">
                <v:shape id="_x0000_i1027" type="#_x0000_t75" style="width:155.3pt;height:30.35pt" o:ole="">
                  <v:imagedata r:id="rId18" o:title=""/>
                </v:shape>
                <o:OLEObject Type="Embed" ProgID="Equation.3" ShapeID="_x0000_i1027" DrawAspect="Content" ObjectID="_1528735244" r:id="rId19"/>
              </w:object>
            </w:r>
            <w:r w:rsidRPr="000528E9">
              <w:rPr>
                <w:spacing w:val="-8"/>
                <w:sz w:val="28"/>
                <w:szCs w:val="28"/>
              </w:rPr>
              <w:t xml:space="preserve">,       </w:t>
            </w:r>
            <w:r>
              <w:rPr>
                <w:spacing w:val="-8"/>
                <w:sz w:val="28"/>
                <w:szCs w:val="28"/>
              </w:rPr>
              <w:t xml:space="preserve">            </w:t>
            </w:r>
            <w:r w:rsidRPr="000528E9">
              <w:rPr>
                <w:spacing w:val="-8"/>
                <w:sz w:val="28"/>
                <w:szCs w:val="28"/>
              </w:rPr>
              <w:t xml:space="preserve">                           (1.3)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  <w:r>
              <w:rPr>
                <w:spacing w:val="-8"/>
                <w:sz w:val="28"/>
                <w:szCs w:val="28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Ж</m:t>
                  </m:r>
                </m:e>
                <m:sub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10000-100*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pacing w:val="-8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-8"/>
                          <w:sz w:val="28"/>
                          <w:szCs w:val="28"/>
                        </w:rPr>
                        <m:t>46,32+8,2+2,71</m:t>
                      </m:r>
                    </m:e>
                  </m:d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+2,71*5,7</m:t>
                  </m:r>
                </m:num>
                <m:den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100-(4,7+4)</m:t>
                  </m:r>
                </m:den>
              </m:f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=47,09</m:t>
              </m:r>
            </m:oMath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330"/>
                <w:tab w:val="left" w:pos="550"/>
                <w:tab w:val="left" w:pos="66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Остаток масла в форпрессовом жмыхе Ж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6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</w:r>
          </w:p>
          <w:p w:rsidR="003A36CE" w:rsidRPr="000528E9" w:rsidRDefault="003A36CE" w:rsidP="003A36CE">
            <w:pPr>
              <w:shd w:val="clear" w:color="auto" w:fill="FFFFFF"/>
              <w:tabs>
                <w:tab w:val="left" w:pos="220"/>
                <w:tab w:val="left" w:pos="7938"/>
              </w:tabs>
              <w:ind w:right="565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            Ж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6</w:t>
            </w:r>
            <w:r w:rsidRPr="000528E9">
              <w:rPr>
                <w:spacing w:val="-8"/>
                <w:sz w:val="28"/>
                <w:szCs w:val="28"/>
              </w:rPr>
              <w:t xml:space="preserve"> = </w:t>
            </w:r>
            <w:r w:rsidRPr="000528E9">
              <w:rPr>
                <w:spacing w:val="-8"/>
                <w:position w:val="-24"/>
                <w:sz w:val="28"/>
                <w:szCs w:val="28"/>
              </w:rPr>
              <w:object w:dxaOrig="1080" w:dyaOrig="660">
                <v:shape id="_x0000_i1028" type="#_x0000_t75" style="width:33.85pt;height:20.8pt" o:ole="">
                  <v:imagedata r:id="rId20" o:title=""/>
                </v:shape>
                <o:OLEObject Type="Embed" ProgID="Equation.3" ShapeID="_x0000_i1028" DrawAspect="Content" ObjectID="_1528735245" r:id="rId21"/>
              </w:object>
            </w:r>
            <w:r w:rsidRPr="000528E9">
              <w:rPr>
                <w:spacing w:val="-8"/>
                <w:sz w:val="28"/>
                <w:szCs w:val="28"/>
              </w:rPr>
              <w:t xml:space="preserve">,    </w:t>
            </w:r>
            <w:r>
              <w:rPr>
                <w:spacing w:val="-8"/>
                <w:sz w:val="28"/>
                <w:szCs w:val="28"/>
              </w:rPr>
              <w:t xml:space="preserve">              </w:t>
            </w:r>
            <w:r w:rsidRPr="000528E9">
              <w:rPr>
                <w:spacing w:val="-8"/>
                <w:sz w:val="28"/>
                <w:szCs w:val="28"/>
              </w:rPr>
              <w:t xml:space="preserve">                                        (1.4)</w:t>
            </w:r>
          </w:p>
          <w:p w:rsidR="003A36CE" w:rsidRPr="000528E9" w:rsidRDefault="003A36CE" w:rsidP="003A36CE">
            <w:pPr>
              <w:shd w:val="clear" w:color="auto" w:fill="FFFFFF"/>
              <w:tabs>
                <w:tab w:val="left" w:pos="220"/>
              </w:tabs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tabs>
                <w:tab w:val="left" w:pos="220"/>
              </w:tabs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  <w:t xml:space="preserve">                                  </w:t>
            </w:r>
            <w:r>
              <w:rPr>
                <w:spacing w:val="-8"/>
                <w:sz w:val="28"/>
                <w:szCs w:val="28"/>
              </w:rPr>
              <w:t xml:space="preserve">  </w:t>
            </w:r>
            <w:r w:rsidRPr="000528E9">
              <w:rPr>
                <w:spacing w:val="-8"/>
                <w:sz w:val="28"/>
                <w:szCs w:val="28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Ж</m:t>
                  </m:r>
                </m:e>
                <m:sub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56,34*18</m:t>
                  </m:r>
                </m:num>
                <m:den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=10,14</m:t>
              </m:r>
            </m:oMath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33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Потери масла в жмыхе  П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ind w:right="565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  <w:t xml:space="preserve">                                     П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= </w:t>
            </w:r>
            <w:r w:rsidRPr="000528E9">
              <w:rPr>
                <w:spacing w:val="-8"/>
                <w:position w:val="-24"/>
                <w:sz w:val="28"/>
                <w:szCs w:val="28"/>
              </w:rPr>
              <w:object w:dxaOrig="1120" w:dyaOrig="680">
                <v:shape id="_x0000_i1029" type="#_x0000_t75" style="width:38.15pt;height:23.4pt" o:ole="">
                  <v:imagedata r:id="rId22" o:title=""/>
                </v:shape>
                <o:OLEObject Type="Embed" ProgID="Equation.3" ShapeID="_x0000_i1029" DrawAspect="Content" ObjectID="_1528735246" r:id="rId23"/>
              </w:object>
            </w:r>
            <w:r w:rsidRPr="000528E9">
              <w:rPr>
                <w:spacing w:val="-8"/>
                <w:sz w:val="28"/>
                <w:szCs w:val="28"/>
              </w:rPr>
              <w:t xml:space="preserve">,             </w:t>
            </w:r>
            <w:r>
              <w:rPr>
                <w:spacing w:val="-8"/>
                <w:sz w:val="28"/>
                <w:szCs w:val="28"/>
              </w:rPr>
              <w:t xml:space="preserve">           </w:t>
            </w:r>
            <w:r w:rsidRPr="000528E9">
              <w:rPr>
                <w:spacing w:val="-8"/>
                <w:sz w:val="28"/>
                <w:szCs w:val="28"/>
              </w:rPr>
              <w:t xml:space="preserve">                                 (1.5)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   </w:t>
            </w:r>
            <w:r w:rsidRPr="000528E9">
              <w:rPr>
                <w:spacing w:val="-8"/>
                <w:sz w:val="28"/>
                <w:szCs w:val="28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8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47,09*4,7</m:t>
                  </m:r>
                </m:num>
                <m:den>
                  <m:r>
                    <w:rPr>
                      <w:rFonts w:ascii="Cambria Math" w:hAnsi="Cambria Math"/>
                      <w:spacing w:val="-8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pacing w:val="-8"/>
                  <w:sz w:val="28"/>
                  <w:szCs w:val="28"/>
                </w:rPr>
                <m:t>=2,21</m:t>
              </m:r>
            </m:oMath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33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Суммарный выход масла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tabs>
                <w:tab w:val="left" w:pos="7938"/>
              </w:tabs>
              <w:ind w:right="565" w:firstLine="720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        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= М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0</w:t>
            </w:r>
            <w:r w:rsidRPr="000528E9">
              <w:rPr>
                <w:spacing w:val="-8"/>
                <w:sz w:val="28"/>
                <w:szCs w:val="28"/>
              </w:rPr>
              <w:t xml:space="preserve"> - П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,     </w:t>
            </w:r>
            <w:r>
              <w:rPr>
                <w:spacing w:val="-8"/>
                <w:sz w:val="28"/>
                <w:szCs w:val="28"/>
              </w:rPr>
              <w:t xml:space="preserve">         </w:t>
            </w:r>
            <w:r w:rsidRPr="000528E9">
              <w:rPr>
                <w:spacing w:val="-8"/>
                <w:sz w:val="28"/>
                <w:szCs w:val="28"/>
              </w:rPr>
              <w:t xml:space="preserve">                                         (1.6)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</w:t>
            </w:r>
            <w:r>
              <w:rPr>
                <w:spacing w:val="-8"/>
                <w:sz w:val="28"/>
                <w:szCs w:val="28"/>
              </w:rPr>
              <w:t xml:space="preserve">      </w:t>
            </w:r>
            <w:r w:rsidRPr="000528E9">
              <w:rPr>
                <w:spacing w:val="-8"/>
                <w:sz w:val="28"/>
                <w:szCs w:val="28"/>
              </w:rPr>
              <w:t xml:space="preserve">        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=46,32</w:t>
            </w:r>
            <w:r w:rsidRPr="000528E9">
              <w:rPr>
                <w:spacing w:val="-8"/>
                <w:sz w:val="28"/>
                <w:szCs w:val="28"/>
              </w:rPr>
              <w:softHyphen/>
              <w:t>--2,21=44,11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/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33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Выход форпрессового масла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tabs>
                <w:tab w:val="left" w:pos="7938"/>
              </w:tabs>
              <w:ind w:right="565" w:firstLine="720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          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= М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0</w:t>
            </w:r>
            <w:r w:rsidRPr="000528E9">
              <w:rPr>
                <w:spacing w:val="-8"/>
                <w:sz w:val="28"/>
                <w:szCs w:val="28"/>
              </w:rPr>
              <w:t xml:space="preserve"> – М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6</w:t>
            </w:r>
            <w:r w:rsidRPr="000528E9">
              <w:rPr>
                <w:spacing w:val="-8"/>
                <w:sz w:val="28"/>
                <w:szCs w:val="28"/>
              </w:rPr>
              <w:t xml:space="preserve">,    </w:t>
            </w:r>
            <w:r>
              <w:rPr>
                <w:spacing w:val="-8"/>
                <w:sz w:val="28"/>
                <w:szCs w:val="28"/>
              </w:rPr>
              <w:t xml:space="preserve">          </w:t>
            </w:r>
            <w:r w:rsidRPr="000528E9">
              <w:rPr>
                <w:spacing w:val="-8"/>
                <w:sz w:val="28"/>
                <w:szCs w:val="28"/>
              </w:rPr>
              <w:t xml:space="preserve">                                       (1.7)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pacing w:val="-8"/>
                <w:sz w:val="28"/>
                <w:szCs w:val="28"/>
              </w:rPr>
              <w:t xml:space="preserve">     </w:t>
            </w:r>
            <w:r w:rsidRPr="000528E9">
              <w:rPr>
                <w:spacing w:val="-8"/>
                <w:sz w:val="28"/>
                <w:szCs w:val="28"/>
              </w:rPr>
              <w:t xml:space="preserve">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= 46,32-10,14=36,1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33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Выход экспеллерного масла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4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ind w:right="565" w:firstLine="720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lastRenderedPageBreak/>
              <w:t xml:space="preserve">                                       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4</w:t>
            </w:r>
            <w:r w:rsidRPr="000528E9">
              <w:rPr>
                <w:spacing w:val="-8"/>
                <w:sz w:val="28"/>
                <w:szCs w:val="28"/>
              </w:rPr>
              <w:t xml:space="preserve"> =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1</w:t>
            </w:r>
            <w:r w:rsidRPr="000528E9">
              <w:rPr>
                <w:spacing w:val="-8"/>
                <w:sz w:val="28"/>
                <w:szCs w:val="28"/>
              </w:rPr>
              <w:t xml:space="preserve"> –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 xml:space="preserve">2,                                                                                              </w:t>
            </w:r>
            <w:r w:rsidRPr="000528E9">
              <w:rPr>
                <w:spacing w:val="-8"/>
                <w:sz w:val="28"/>
                <w:szCs w:val="28"/>
              </w:rPr>
              <w:t>(1.8)</w:t>
            </w:r>
          </w:p>
          <w:p w:rsidR="003A36CE" w:rsidRPr="000528E9" w:rsidRDefault="003A36CE" w:rsidP="003A36CE">
            <w:pPr>
              <w:shd w:val="clear" w:color="auto" w:fill="FFFFFF"/>
              <w:rPr>
                <w:spacing w:val="-8"/>
                <w:sz w:val="28"/>
                <w:szCs w:val="28"/>
                <w:vertAlign w:val="subscript"/>
              </w:rPr>
            </w:pP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</w:t>
            </w:r>
            <w:r>
              <w:rPr>
                <w:spacing w:val="-8"/>
                <w:sz w:val="28"/>
                <w:szCs w:val="28"/>
              </w:rPr>
              <w:t xml:space="preserve">               </w:t>
            </w:r>
            <w:r w:rsidRPr="000528E9">
              <w:rPr>
                <w:spacing w:val="-8"/>
                <w:sz w:val="28"/>
                <w:szCs w:val="28"/>
              </w:rPr>
              <w:t xml:space="preserve"> 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4</w:t>
            </w:r>
            <w:r w:rsidRPr="000528E9">
              <w:rPr>
                <w:spacing w:val="-8"/>
                <w:sz w:val="28"/>
                <w:szCs w:val="28"/>
              </w:rPr>
              <w:t xml:space="preserve"> = 44,11-36,18=7,93</w:t>
            </w:r>
          </w:p>
          <w:p w:rsidR="003A36CE" w:rsidRPr="000528E9" w:rsidRDefault="003A36CE" w:rsidP="00E158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20"/>
                <w:tab w:val="left" w:pos="330"/>
              </w:tabs>
              <w:autoSpaceDE w:val="0"/>
              <w:autoSpaceDN w:val="0"/>
              <w:adjustRightInd w:val="0"/>
              <w:ind w:left="110" w:firstLine="0"/>
              <w:jc w:val="both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>Потери влаги  П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5</w:t>
            </w:r>
            <w:r w:rsidRPr="000528E9">
              <w:rPr>
                <w:spacing w:val="-8"/>
                <w:sz w:val="28"/>
                <w:szCs w:val="28"/>
              </w:rPr>
              <w:t xml:space="preserve"> ,%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/>
              <w:tabs>
                <w:tab w:val="left" w:pos="7938"/>
              </w:tabs>
              <w:ind w:right="565" w:firstLine="720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   П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5</w:t>
            </w:r>
            <w:r w:rsidRPr="000528E9">
              <w:rPr>
                <w:spacing w:val="-8"/>
                <w:sz w:val="28"/>
                <w:szCs w:val="28"/>
              </w:rPr>
              <w:t xml:space="preserve"> = В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0</w:t>
            </w:r>
            <w:r w:rsidRPr="000528E9">
              <w:rPr>
                <w:spacing w:val="-8"/>
                <w:sz w:val="28"/>
                <w:szCs w:val="28"/>
              </w:rPr>
              <w:t xml:space="preserve"> - </w:t>
            </w:r>
            <w:r w:rsidRPr="000528E9">
              <w:rPr>
                <w:spacing w:val="-8"/>
                <w:position w:val="-24"/>
                <w:sz w:val="28"/>
                <w:szCs w:val="28"/>
              </w:rPr>
              <w:object w:dxaOrig="1920" w:dyaOrig="680">
                <v:shape id="_x0000_i1030" type="#_x0000_t75" style="width:67.65pt;height:23.4pt" o:ole="">
                  <v:imagedata r:id="rId24" o:title=""/>
                </v:shape>
                <o:OLEObject Type="Embed" ProgID="Equation.3" ShapeID="_x0000_i1030" DrawAspect="Content" ObjectID="_1528735247" r:id="rId25"/>
              </w:object>
            </w:r>
            <w:r w:rsidRPr="000528E9">
              <w:rPr>
                <w:spacing w:val="-8"/>
                <w:sz w:val="28"/>
                <w:szCs w:val="28"/>
              </w:rPr>
              <w:t xml:space="preserve"> ,                                    (1.9)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ab/>
            </w:r>
            <w:r w:rsidRPr="000528E9">
              <w:rPr>
                <w:sz w:val="28"/>
                <w:szCs w:val="28"/>
              </w:rPr>
              <w:tab/>
            </w:r>
            <w:r w:rsidRPr="000528E9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 w:rsidRPr="000528E9">
              <w:rPr>
                <w:sz w:val="28"/>
                <w:szCs w:val="28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=8,2-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47,09*4+2,71*8,2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=6,09</m:t>
              </m:r>
            </m:oMath>
          </w:p>
          <w:p w:rsidR="003A36CE" w:rsidRPr="000528E9" w:rsidRDefault="003A36CE" w:rsidP="003A36CE">
            <w:pPr>
              <w:shd w:val="clear" w:color="auto" w:fill="FFFFFF"/>
              <w:ind w:left="880" w:hanging="550"/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Таблица1.15- Баланс сырья</w:t>
            </w:r>
          </w:p>
          <w:p w:rsidR="003A36CE" w:rsidRPr="000528E9" w:rsidRDefault="003A36CE" w:rsidP="003A36C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3523"/>
              <w:gridCol w:w="7"/>
              <w:gridCol w:w="2416"/>
              <w:gridCol w:w="1639"/>
              <w:gridCol w:w="1606"/>
            </w:tblGrid>
            <w:tr w:rsidR="003A36CE" w:rsidRPr="000528E9" w:rsidTr="005700A5"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  <w:r w:rsidRPr="000528E9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3A36CE" w:rsidRPr="000528E9" w:rsidRDefault="003A36CE" w:rsidP="005700A5">
                  <w:pPr>
                    <w:rPr>
                      <w:sz w:val="28"/>
                      <w:szCs w:val="28"/>
                    </w:rPr>
                  </w:pPr>
                  <w:r w:rsidRPr="000528E9">
                    <w:rPr>
                      <w:sz w:val="28"/>
                      <w:szCs w:val="28"/>
                    </w:rPr>
                    <w:t>т/сут</w:t>
                  </w:r>
                </w:p>
              </w:tc>
            </w:tr>
            <w:tr w:rsidR="003A36CE" w:rsidRPr="000528E9" w:rsidTr="005700A5">
              <w:tc>
                <w:tcPr>
                  <w:tcW w:w="3652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Выход форпрессового масла                   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Р2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36,18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72,36</w:t>
                  </w:r>
                </w:p>
              </w:tc>
            </w:tr>
            <w:tr w:rsidR="003A36CE" w:rsidRPr="000528E9" w:rsidTr="005700A5">
              <w:tc>
                <w:tcPr>
                  <w:tcW w:w="3652" w:type="dxa"/>
                  <w:gridSpan w:val="2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Выход экспеллерного масла                    </w:t>
                  </w:r>
                </w:p>
              </w:tc>
              <w:tc>
                <w:tcPr>
                  <w:tcW w:w="2552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Р4</w:t>
                  </w:r>
                </w:p>
              </w:tc>
              <w:tc>
                <w:tcPr>
                  <w:tcW w:w="1701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7,93</w:t>
                  </w:r>
                </w:p>
              </w:tc>
              <w:tc>
                <w:tcPr>
                  <w:tcW w:w="1666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15,86</w:t>
                  </w:r>
                </w:p>
              </w:tc>
            </w:tr>
            <w:tr w:rsidR="003A36CE" w:rsidRPr="000528E9" w:rsidTr="005700A5">
              <w:tc>
                <w:tcPr>
                  <w:tcW w:w="3652" w:type="dxa"/>
                  <w:gridSpan w:val="2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Выход жмыха                                           </w:t>
                  </w:r>
                </w:p>
              </w:tc>
              <w:tc>
                <w:tcPr>
                  <w:tcW w:w="2552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Ж2</w:t>
                  </w:r>
                </w:p>
              </w:tc>
              <w:tc>
                <w:tcPr>
                  <w:tcW w:w="1701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47,09</w:t>
                  </w:r>
                </w:p>
              </w:tc>
              <w:tc>
                <w:tcPr>
                  <w:tcW w:w="1666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94,17</w:t>
                  </w:r>
                </w:p>
              </w:tc>
            </w:tr>
            <w:tr w:rsidR="003A36CE" w:rsidRPr="000528E9" w:rsidTr="005700A5">
              <w:tc>
                <w:tcPr>
                  <w:tcW w:w="3652" w:type="dxa"/>
                  <w:gridSpan w:val="2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Съем минерального и орган</w:t>
                  </w:r>
                  <w:r w:rsidRPr="00AF7353">
                    <w:rPr>
                      <w:sz w:val="26"/>
                      <w:szCs w:val="26"/>
                    </w:rPr>
                    <w:t>и</w:t>
                  </w:r>
                  <w:r w:rsidRPr="00AF7353">
                    <w:rPr>
                      <w:sz w:val="26"/>
                      <w:szCs w:val="26"/>
                    </w:rPr>
                    <w:t xml:space="preserve">ческого сора </w:t>
                  </w:r>
                </w:p>
              </w:tc>
              <w:tc>
                <w:tcPr>
                  <w:tcW w:w="2552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С2</w:t>
                  </w:r>
                </w:p>
              </w:tc>
              <w:tc>
                <w:tcPr>
                  <w:tcW w:w="1701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2,71</w:t>
                  </w:r>
                </w:p>
              </w:tc>
              <w:tc>
                <w:tcPr>
                  <w:tcW w:w="1666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5,43</w:t>
                  </w:r>
                </w:p>
              </w:tc>
            </w:tr>
            <w:tr w:rsidR="003A36CE" w:rsidRPr="000528E9" w:rsidTr="005700A5">
              <w:tc>
                <w:tcPr>
                  <w:tcW w:w="3652" w:type="dxa"/>
                  <w:gridSpan w:val="2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Потери влаги                                           </w:t>
                  </w:r>
                </w:p>
              </w:tc>
              <w:tc>
                <w:tcPr>
                  <w:tcW w:w="2552" w:type="dxa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П5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6,09</w:t>
                  </w:r>
                </w:p>
              </w:tc>
              <w:tc>
                <w:tcPr>
                  <w:tcW w:w="1666" w:type="dxa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12,19</w:t>
                  </w:r>
                </w:p>
              </w:tc>
            </w:tr>
            <w:tr w:rsidR="003A36CE" w:rsidRPr="000528E9" w:rsidTr="005700A5">
              <w:tc>
                <w:tcPr>
                  <w:tcW w:w="3652" w:type="dxa"/>
                  <w:gridSpan w:val="2"/>
                  <w:tcBorders>
                    <w:top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2552" w:type="dxa"/>
                  <w:tcBorders>
                    <w:top w:val="double" w:sz="4" w:space="0" w:color="auto"/>
                  </w:tcBorders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666" w:type="dxa"/>
                  <w:tcBorders>
                    <w:top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200</w:t>
                  </w:r>
                </w:p>
              </w:tc>
            </w:tr>
          </w:tbl>
          <w:p w:rsidR="003A36CE" w:rsidRPr="000528E9" w:rsidRDefault="003A36CE" w:rsidP="003A36C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shd w:val="clear" w:color="auto" w:fill="FFFFFF" w:themeFill="background1"/>
              <w:tabs>
                <w:tab w:val="right" w:pos="9921"/>
              </w:tabs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Таблица1.16- Баланс масла %</w:t>
            </w:r>
            <w:r>
              <w:rPr>
                <w:sz w:val="28"/>
                <w:szCs w:val="28"/>
              </w:rPr>
              <w:tab/>
            </w:r>
          </w:p>
          <w:p w:rsidR="003A36CE" w:rsidRPr="000528E9" w:rsidRDefault="003A36CE" w:rsidP="003A36C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4878"/>
              <w:gridCol w:w="2299"/>
              <w:gridCol w:w="2014"/>
            </w:tblGrid>
            <w:tr w:rsidR="003A36CE" w:rsidRPr="000528E9" w:rsidTr="005700A5">
              <w:tc>
                <w:tcPr>
                  <w:tcW w:w="5070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Масло в семенах                                      </w:t>
                  </w:r>
                </w:p>
              </w:tc>
              <w:tc>
                <w:tcPr>
                  <w:tcW w:w="2409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Мо</w:t>
                  </w:r>
                </w:p>
              </w:tc>
              <w:tc>
                <w:tcPr>
                  <w:tcW w:w="2092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46,32</w:t>
                  </w:r>
                </w:p>
              </w:tc>
            </w:tr>
            <w:tr w:rsidR="003A36CE" w:rsidRPr="000528E9" w:rsidTr="005700A5">
              <w:tc>
                <w:tcPr>
                  <w:tcW w:w="5070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Выход форпрессового масла                   </w:t>
                  </w:r>
                </w:p>
              </w:tc>
              <w:tc>
                <w:tcPr>
                  <w:tcW w:w="2409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Р2</w:t>
                  </w:r>
                </w:p>
              </w:tc>
              <w:tc>
                <w:tcPr>
                  <w:tcW w:w="2092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36,18</w:t>
                  </w:r>
                </w:p>
              </w:tc>
            </w:tr>
            <w:tr w:rsidR="003A36CE" w:rsidRPr="000528E9" w:rsidTr="005700A5">
              <w:tc>
                <w:tcPr>
                  <w:tcW w:w="5070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 xml:space="preserve">Выход экспеллерного масла                    </w:t>
                  </w:r>
                </w:p>
              </w:tc>
              <w:tc>
                <w:tcPr>
                  <w:tcW w:w="2409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Р4</w:t>
                  </w:r>
                </w:p>
              </w:tc>
              <w:tc>
                <w:tcPr>
                  <w:tcW w:w="2092" w:type="dxa"/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7,93</w:t>
                  </w:r>
                </w:p>
              </w:tc>
            </w:tr>
            <w:tr w:rsidR="003A36CE" w:rsidRPr="000528E9" w:rsidTr="005700A5">
              <w:tc>
                <w:tcPr>
                  <w:tcW w:w="5070" w:type="dxa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Потери масла в жмыхе</w:t>
                  </w:r>
                </w:p>
              </w:tc>
              <w:tc>
                <w:tcPr>
                  <w:tcW w:w="2409" w:type="dxa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П1</w:t>
                  </w:r>
                </w:p>
              </w:tc>
              <w:tc>
                <w:tcPr>
                  <w:tcW w:w="2092" w:type="dxa"/>
                  <w:tcBorders>
                    <w:bottom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2,21</w:t>
                  </w:r>
                </w:p>
              </w:tc>
            </w:tr>
            <w:tr w:rsidR="003A36CE" w:rsidRPr="000528E9" w:rsidTr="005700A5">
              <w:tc>
                <w:tcPr>
                  <w:tcW w:w="5070" w:type="dxa"/>
                  <w:tcBorders>
                    <w:top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</w:tcBorders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2" w:type="dxa"/>
                  <w:tcBorders>
                    <w:top w:val="double" w:sz="4" w:space="0" w:color="auto"/>
                  </w:tcBorders>
                  <w:vAlign w:val="bottom"/>
                </w:tcPr>
                <w:p w:rsidR="003A36CE" w:rsidRPr="00AF7353" w:rsidRDefault="003A36CE" w:rsidP="005700A5">
                  <w:pPr>
                    <w:rPr>
                      <w:sz w:val="26"/>
                      <w:szCs w:val="26"/>
                    </w:rPr>
                  </w:pPr>
                  <w:r w:rsidRPr="00AF7353">
                    <w:rPr>
                      <w:sz w:val="26"/>
                      <w:szCs w:val="26"/>
                    </w:rPr>
                    <w:t>32,62</w:t>
                  </w:r>
                </w:p>
              </w:tc>
            </w:tr>
          </w:tbl>
          <w:p w:rsidR="003A36CE" w:rsidRPr="000528E9" w:rsidRDefault="003A36CE" w:rsidP="003A36CE">
            <w:pPr>
              <w:shd w:val="clear" w:color="auto" w:fill="FFFFFF"/>
              <w:ind w:left="880" w:hanging="550"/>
              <w:rPr>
                <w:sz w:val="28"/>
                <w:szCs w:val="28"/>
              </w:rPr>
            </w:pPr>
          </w:p>
          <w:p w:rsidR="003A36CE" w:rsidRPr="003A36CE" w:rsidRDefault="003A36CE" w:rsidP="003A36CE">
            <w:pPr>
              <w:shd w:val="clear" w:color="auto" w:fill="FFFFFF"/>
              <w:tabs>
                <w:tab w:val="left" w:pos="220"/>
                <w:tab w:val="left" w:pos="330"/>
                <w:tab w:val="left" w:pos="440"/>
              </w:tabs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>10. Фактический выход масла Ф ,%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3A36CE">
              <w:rPr>
                <w:spacing w:val="-8"/>
                <w:sz w:val="28"/>
                <w:szCs w:val="28"/>
              </w:rPr>
              <w:t>[9].</w:t>
            </w:r>
          </w:p>
          <w:p w:rsidR="003A36CE" w:rsidRPr="000528E9" w:rsidRDefault="003A36CE" w:rsidP="003A36CE">
            <w:pPr>
              <w:shd w:val="clear" w:color="auto" w:fill="FFFFFF"/>
              <w:ind w:firstLine="720"/>
              <w:rPr>
                <w:spacing w:val="-8"/>
                <w:sz w:val="28"/>
                <w:szCs w:val="28"/>
              </w:rPr>
            </w:pPr>
          </w:p>
          <w:p w:rsidR="003A36CE" w:rsidRPr="000528E9" w:rsidRDefault="003A36CE" w:rsidP="003A36CE">
            <w:pPr>
              <w:ind w:right="565"/>
              <w:jc w:val="right"/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   Ф =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2</w:t>
            </w:r>
            <w:r w:rsidRPr="000528E9">
              <w:rPr>
                <w:spacing w:val="-8"/>
                <w:sz w:val="28"/>
                <w:szCs w:val="28"/>
              </w:rPr>
              <w:t xml:space="preserve"> + Р</w:t>
            </w:r>
            <w:r w:rsidRPr="000528E9">
              <w:rPr>
                <w:spacing w:val="-8"/>
                <w:sz w:val="28"/>
                <w:szCs w:val="28"/>
                <w:vertAlign w:val="subscript"/>
              </w:rPr>
              <w:t>4</w:t>
            </w:r>
            <w:r w:rsidRPr="000528E9">
              <w:rPr>
                <w:spacing w:val="-8"/>
                <w:sz w:val="28"/>
                <w:szCs w:val="28"/>
              </w:rPr>
              <w:t>+ Н,                                                   (1.10)</w:t>
            </w:r>
          </w:p>
          <w:p w:rsidR="003A36CE" w:rsidRPr="000528E9" w:rsidRDefault="003A36CE" w:rsidP="003A36CE">
            <w:pPr>
              <w:rPr>
                <w:spacing w:val="-8"/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</w:r>
            <w:r w:rsidRPr="000528E9">
              <w:rPr>
                <w:spacing w:val="-8"/>
                <w:sz w:val="28"/>
                <w:szCs w:val="28"/>
              </w:rPr>
              <w:tab/>
              <w:t xml:space="preserve">    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  <w:p w:rsidR="003A36CE" w:rsidRPr="008A2930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pacing w:val="-8"/>
                <w:sz w:val="28"/>
                <w:szCs w:val="28"/>
              </w:rPr>
              <w:t xml:space="preserve">                                    </w:t>
            </w:r>
            <w:r>
              <w:rPr>
                <w:spacing w:val="-8"/>
                <w:sz w:val="28"/>
                <w:szCs w:val="28"/>
              </w:rPr>
              <w:t xml:space="preserve">             </w:t>
            </w:r>
            <w:r w:rsidRPr="000528E9">
              <w:rPr>
                <w:spacing w:val="-8"/>
                <w:sz w:val="28"/>
                <w:szCs w:val="28"/>
              </w:rPr>
              <w:t xml:space="preserve">   Ф =36,18+7,93+0,1=44,21</w:t>
            </w:r>
          </w:p>
          <w:p w:rsidR="003A36CE" w:rsidRPr="008A2930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tabs>
                <w:tab w:val="left" w:pos="3969"/>
              </w:tabs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tabs>
                <w:tab w:val="left" w:pos="3969"/>
              </w:tabs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9944D0" w:rsidRDefault="003A36CE" w:rsidP="00E158E3">
            <w:pPr>
              <w:pStyle w:val="af1"/>
              <w:numPr>
                <w:ilvl w:val="1"/>
                <w:numId w:val="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44D0">
              <w:rPr>
                <w:rFonts w:ascii="Times New Roman" w:hAnsi="Times New Roman" w:cs="Times New Roman"/>
                <w:sz w:val="28"/>
                <w:szCs w:val="28"/>
              </w:rPr>
              <w:t xml:space="preserve">Расчет основного и вспомогательного оборудования </w:t>
            </w:r>
          </w:p>
          <w:p w:rsidR="003A36CE" w:rsidRPr="009944D0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  <w:r w:rsidRPr="009944D0">
              <w:rPr>
                <w:sz w:val="28"/>
                <w:szCs w:val="28"/>
              </w:rPr>
              <w:t>Расчет производственного бункера</w:t>
            </w:r>
          </w:p>
          <w:p w:rsidR="003A36CE" w:rsidRDefault="003A36CE" w:rsidP="003A36CE">
            <w:pPr>
              <w:pStyle w:val="af1"/>
              <w:ind w:left="709" w:firstLine="0"/>
              <w:rPr>
                <w:sz w:val="28"/>
                <w:szCs w:val="28"/>
              </w:rPr>
            </w:pPr>
          </w:p>
          <w:p w:rsidR="003A36CE" w:rsidRPr="00E60D16" w:rsidRDefault="003A36CE" w:rsidP="003A36CE">
            <w:pPr>
              <w:pStyle w:val="3"/>
              <w:ind w:firstLine="758"/>
              <w:rPr>
                <w:b w:val="0"/>
                <w:szCs w:val="28"/>
              </w:rPr>
            </w:pPr>
            <w:r w:rsidRPr="00E60D16">
              <w:rPr>
                <w:b w:val="0"/>
                <w:szCs w:val="28"/>
              </w:rPr>
              <w:t>Таблица</w:t>
            </w:r>
            <w:r>
              <w:rPr>
                <w:b w:val="0"/>
                <w:szCs w:val="28"/>
              </w:rPr>
              <w:t xml:space="preserve"> </w:t>
            </w:r>
            <w:r w:rsidRPr="00E60D16">
              <w:rPr>
                <w:b w:val="0"/>
                <w:szCs w:val="28"/>
              </w:rPr>
              <w:t>1.17 - Исходные данные</w:t>
            </w:r>
          </w:p>
          <w:p w:rsidR="003A36CE" w:rsidRPr="00E60D16" w:rsidRDefault="003A36CE" w:rsidP="003A36CE"/>
          <w:tbl>
            <w:tblPr>
              <w:tblW w:w="0" w:type="auto"/>
              <w:tblInd w:w="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68"/>
              <w:gridCol w:w="3620"/>
            </w:tblGrid>
            <w:tr w:rsidR="003A36CE" w:rsidRPr="00E60D16" w:rsidTr="005700A5">
              <w:trPr>
                <w:trHeight w:val="325"/>
              </w:trPr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lastRenderedPageBreak/>
                    <w:t>Показатель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3A36CE" w:rsidRPr="00E60D16" w:rsidTr="005700A5">
              <w:trPr>
                <w:trHeight w:val="325"/>
              </w:trPr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36CE" w:rsidRPr="00E60D16" w:rsidTr="005700A5">
              <w:trPr>
                <w:trHeight w:val="1607"/>
              </w:trPr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 xml:space="preserve">Производительность </w:t>
                  </w:r>
                  <w:r w:rsidRPr="00E60D16">
                    <w:rPr>
                      <w:sz w:val="28"/>
                      <w:szCs w:val="28"/>
                      <w:lang w:val="en-US"/>
                    </w:rPr>
                    <w:t>Q</w:t>
                  </w:r>
                  <w:r w:rsidRPr="00E60D16">
                    <w:rPr>
                      <w:sz w:val="28"/>
                      <w:szCs w:val="28"/>
                    </w:rPr>
                    <w:t xml:space="preserve">, т/сут    Запас времени </w:t>
                  </w:r>
                  <w:r w:rsidRPr="00E60D16">
                    <w:rPr>
                      <w:sz w:val="28"/>
                      <w:szCs w:val="28"/>
                      <w:lang w:val="en-US"/>
                    </w:rPr>
                    <w:sym w:font="Symbol" w:char="F074"/>
                  </w:r>
                  <w:r w:rsidRPr="00E60D16">
                    <w:rPr>
                      <w:sz w:val="28"/>
                      <w:szCs w:val="28"/>
                    </w:rPr>
                    <w:t xml:space="preserve">, ч                        </w:t>
                  </w:r>
                </w:p>
                <w:p w:rsidR="003A36CE" w:rsidRPr="00E60D16" w:rsidRDefault="003A36CE" w:rsidP="005700A5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60D16">
                    <w:rPr>
                      <w:sz w:val="28"/>
                      <w:szCs w:val="28"/>
                    </w:rPr>
                    <w:t xml:space="preserve">Угол естественного откоса </w:t>
                  </w:r>
                  <w:r w:rsidRPr="00E60D16">
                    <w:rPr>
                      <w:sz w:val="28"/>
                      <w:szCs w:val="28"/>
                      <w:lang w:val="en-US"/>
                    </w:rPr>
                    <w:sym w:font="Symbol" w:char="F061"/>
                  </w:r>
                  <w:r w:rsidRPr="00E60D16">
                    <w:rPr>
                      <w:sz w:val="28"/>
                      <w:szCs w:val="28"/>
                    </w:rPr>
                    <w:t>,</w:t>
                  </w:r>
                  <w:r w:rsidRPr="00E60D16">
                    <w:rPr>
                      <w:sz w:val="28"/>
                      <w:szCs w:val="28"/>
                      <w:vertAlign w:val="superscript"/>
                    </w:rPr>
                    <w:t xml:space="preserve"> о</w:t>
                  </w:r>
                  <w:r w:rsidRPr="00E60D16">
                    <w:rPr>
                      <w:sz w:val="28"/>
                      <w:szCs w:val="28"/>
                    </w:rPr>
                    <w:t xml:space="preserve">      Насыпная масса </w:t>
                  </w:r>
                  <w:r w:rsidRPr="00E60D16">
                    <w:rPr>
                      <w:sz w:val="28"/>
                      <w:szCs w:val="28"/>
                    </w:rPr>
                    <w:sym w:font="Symbol" w:char="F072"/>
                  </w:r>
                  <w:r w:rsidRPr="00E60D16">
                    <w:rPr>
                      <w:sz w:val="28"/>
                      <w:szCs w:val="28"/>
                    </w:rPr>
                    <w:t>, т/м</w:t>
                  </w:r>
                  <w:r w:rsidRPr="00E60D16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E60D16">
                    <w:rPr>
                      <w:sz w:val="28"/>
                      <w:szCs w:val="28"/>
                    </w:rPr>
                    <w:t xml:space="preserve">              </w:t>
                  </w:r>
                </w:p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 xml:space="preserve">Сторона бункера, м                  </w:t>
                  </w: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200</w:t>
                  </w:r>
                </w:p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10</w:t>
                  </w:r>
                </w:p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30</w:t>
                  </w:r>
                </w:p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3A36CE">
                    <w:rPr>
                      <w:sz w:val="28"/>
                      <w:szCs w:val="28"/>
                    </w:rPr>
                    <w:t>0,</w:t>
                  </w:r>
                  <w:r w:rsidRPr="00E60D16">
                    <w:rPr>
                      <w:sz w:val="28"/>
                      <w:szCs w:val="28"/>
                    </w:rPr>
                    <w:t>7</w:t>
                  </w:r>
                </w:p>
                <w:p w:rsidR="003A36CE" w:rsidRPr="00E60D16" w:rsidRDefault="003A36CE" w:rsidP="005700A5">
                  <w:pPr>
                    <w:rPr>
                      <w:sz w:val="28"/>
                      <w:szCs w:val="28"/>
                    </w:rPr>
                  </w:pPr>
                  <w:r w:rsidRPr="00E60D16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3A36CE" w:rsidRPr="003A36CE" w:rsidRDefault="003A36CE" w:rsidP="003A36CE">
            <w:pPr>
              <w:rPr>
                <w:bCs/>
                <w:sz w:val="28"/>
                <w:szCs w:val="28"/>
              </w:rPr>
            </w:pPr>
          </w:p>
          <w:p w:rsidR="003A36CE" w:rsidRPr="00E60D16" w:rsidRDefault="003A36CE" w:rsidP="003A36C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Расчет</w:t>
            </w:r>
          </w:p>
          <w:p w:rsidR="003A36CE" w:rsidRDefault="003A36CE" w:rsidP="003A36CE">
            <w:pPr>
              <w:pStyle w:val="5"/>
              <w:spacing w:before="0"/>
              <w:ind w:firstLine="708"/>
              <w:rPr>
                <w:rFonts w:ascii="Times New Roman" w:hAnsi="Times New Roman" w:cs="Times New Roman"/>
                <w:color w:val="auto"/>
                <w:sz w:val="28"/>
                <w:vertAlign w:val="superscript"/>
                <w:lang w:eastAsia="ru-RU"/>
              </w:rPr>
            </w:pPr>
            <w:r w:rsidRPr="006557B7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Номинальный объем бункера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н, м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vertAlign w:val="superscript"/>
                <w:lang w:eastAsia="ru-RU"/>
              </w:rPr>
              <w:t>3</w:t>
            </w:r>
          </w:p>
          <w:p w:rsidR="003A36CE" w:rsidRPr="006557B7" w:rsidRDefault="003A36CE" w:rsidP="003A36CE">
            <w:pPr>
              <w:pStyle w:val="af1"/>
              <w:ind w:left="0" w:firstLine="0"/>
              <w:rPr>
                <w:lang w:eastAsia="ru-RU"/>
              </w:rPr>
            </w:pPr>
          </w:p>
          <w:p w:rsidR="003A36CE" w:rsidRPr="00E70494" w:rsidRDefault="003A36CE" w:rsidP="003A36CE">
            <w:pPr>
              <w:pStyle w:val="5"/>
              <w:spacing w:before="0"/>
              <w:ind w:right="565"/>
              <w:jc w:val="right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н=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Q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*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sym w:font="Symbol" w:char="F074"/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/ 24*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sym w:font="Symbol" w:char="F072"/>
            </w: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,                                           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(1.11)</w:t>
            </w:r>
          </w:p>
          <w:p w:rsidR="003A36CE" w:rsidRPr="00E60D16" w:rsidRDefault="003A36CE" w:rsidP="003A36CE">
            <w:pPr>
              <w:rPr>
                <w:sz w:val="28"/>
              </w:rPr>
            </w:pPr>
          </w:p>
          <w:p w:rsidR="003A36CE" w:rsidRDefault="003A36CE" w:rsidP="003A36CE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2.</w:t>
            </w:r>
            <w:r w:rsidRPr="00E60D16">
              <w:rPr>
                <w:sz w:val="28"/>
              </w:rPr>
              <w:t xml:space="preserve">Объем нижнего конуса </w:t>
            </w:r>
            <w:r w:rsidRPr="00E60D16">
              <w:rPr>
                <w:sz w:val="28"/>
                <w:lang w:val="en-US"/>
              </w:rPr>
              <w:t>V</w:t>
            </w:r>
            <w:r w:rsidRPr="00E60D16">
              <w:rPr>
                <w:sz w:val="28"/>
              </w:rPr>
              <w:t>нк,</w:t>
            </w:r>
            <w:r w:rsidRPr="00E60D16">
              <w:rPr>
                <w:i/>
                <w:sz w:val="28"/>
              </w:rPr>
              <w:t xml:space="preserve"> </w:t>
            </w:r>
            <w:r w:rsidRPr="00E60D16">
              <w:rPr>
                <w:sz w:val="28"/>
              </w:rPr>
              <w:t>м</w:t>
            </w:r>
            <w:r w:rsidRPr="00E60D16">
              <w:rPr>
                <w:sz w:val="28"/>
                <w:vertAlign w:val="superscript"/>
              </w:rPr>
              <w:t>3</w:t>
            </w:r>
          </w:p>
          <w:p w:rsidR="003A36CE" w:rsidRPr="00E60D16" w:rsidRDefault="003A36CE" w:rsidP="003A36CE">
            <w:pPr>
              <w:rPr>
                <w:sz w:val="28"/>
              </w:rPr>
            </w:pPr>
          </w:p>
          <w:p w:rsidR="003A36CE" w:rsidRPr="00E60D16" w:rsidRDefault="003A36CE" w:rsidP="003A36CE">
            <w:pPr>
              <w:pStyle w:val="5"/>
              <w:tabs>
                <w:tab w:val="left" w:pos="8820"/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нк =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S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нк  * 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h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нк  / 3</w:t>
            </w: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,                                  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(1.12)</w:t>
            </w:r>
          </w:p>
          <w:p w:rsidR="003A36CE" w:rsidRDefault="003A36CE" w:rsidP="003A36CE">
            <w:pPr>
              <w:pStyle w:val="5"/>
              <w:tabs>
                <w:tab w:val="left" w:pos="9540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    </w:t>
            </w:r>
          </w:p>
          <w:p w:rsidR="003A36CE" w:rsidRPr="00E60D16" w:rsidRDefault="003A36CE" w:rsidP="003A36CE">
            <w:pPr>
              <w:pStyle w:val="5"/>
              <w:tabs>
                <w:tab w:val="left" w:pos="9540"/>
              </w:tabs>
              <w:spacing w:before="0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     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нк = 3*3*1,5  / 3=4,5</w:t>
            </w: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</w:t>
            </w:r>
          </w:p>
          <w:p w:rsidR="003A36CE" w:rsidRPr="00E60D16" w:rsidRDefault="003A36CE" w:rsidP="003A36CE">
            <w:pPr>
              <w:ind w:firstLine="49"/>
              <w:rPr>
                <w:bCs/>
                <w:sz w:val="28"/>
                <w:szCs w:val="28"/>
              </w:rPr>
            </w:pP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3.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Объем верхнего конуса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вк, м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vertAlign w:val="superscript"/>
                <w:lang w:eastAsia="ru-RU"/>
              </w:rPr>
              <w:t>3</w:t>
            </w:r>
          </w:p>
          <w:p w:rsidR="003A36CE" w:rsidRPr="006557B7" w:rsidRDefault="003A36CE" w:rsidP="003A36CE"/>
          <w:p w:rsidR="003A36CE" w:rsidRPr="00E60D16" w:rsidRDefault="003A36CE" w:rsidP="003A36CE">
            <w:pPr>
              <w:pStyle w:val="5"/>
              <w:spacing w:before="0"/>
              <w:ind w:right="565"/>
              <w:jc w:val="right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вк =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S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вк *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H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вк / 3</w:t>
            </w: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,                                      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(1.13)</w:t>
            </w: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 </w:t>
            </w:r>
          </w:p>
          <w:p w:rsidR="003A36CE" w:rsidRPr="00E60D16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    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вк = 6*6*1,7 / 3=20,4</w:t>
            </w:r>
          </w:p>
          <w:p w:rsidR="003A36CE" w:rsidRPr="00E60D16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i/>
                <w:color w:val="auto"/>
                <w:sz w:val="28"/>
              </w:rPr>
            </w:pP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4.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Объем прямоугольной части 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п, м</w:t>
            </w:r>
            <w:r w:rsidRPr="00E60D16">
              <w:rPr>
                <w:rFonts w:ascii="Times New Roman" w:hAnsi="Times New Roman" w:cs="Times New Roman"/>
                <w:color w:val="auto"/>
                <w:sz w:val="28"/>
                <w:vertAlign w:val="superscript"/>
                <w:lang w:eastAsia="ru-RU"/>
              </w:rPr>
              <w:t>3</w:t>
            </w:r>
          </w:p>
          <w:p w:rsidR="003A36CE" w:rsidRPr="000E598E" w:rsidRDefault="003A36CE" w:rsidP="003A36CE"/>
          <w:p w:rsidR="003A36CE" w:rsidRPr="00E70494" w:rsidRDefault="003A36CE" w:rsidP="003A36CE">
            <w:pPr>
              <w:pStyle w:val="5"/>
              <w:tabs>
                <w:tab w:val="left" w:pos="8820"/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color w:val="auto"/>
                <w:sz w:val="28"/>
              </w:rPr>
            </w:pPr>
            <w:r w:rsidRPr="00E70494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п = 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н - 4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нк – 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вк</w:t>
            </w: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,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</w:t>
            </w:r>
            <w:r w:rsidRPr="00E70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(1.14)</w:t>
            </w: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</w:t>
            </w:r>
          </w:p>
          <w:p w:rsidR="003A36CE" w:rsidRPr="00E70494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 xml:space="preserve">                                       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val="en-US" w:eastAsia="ru-RU"/>
              </w:rPr>
              <w:t>V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п  119,05-4,5-20,4*4 = 33,15</w:t>
            </w:r>
          </w:p>
          <w:p w:rsidR="003A36CE" w:rsidRPr="00E70494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3A36CE" w:rsidRPr="006239F2" w:rsidRDefault="003A36CE" w:rsidP="003A36CE">
            <w:pPr>
              <w:pStyle w:val="5"/>
              <w:tabs>
                <w:tab w:val="left" w:pos="1232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5.</w:t>
            </w:r>
            <w:r w:rsidRPr="00E70494">
              <w:rPr>
                <w:rFonts w:ascii="Times New Roman" w:hAnsi="Times New Roman" w:cs="Times New Roman"/>
                <w:color w:val="auto"/>
                <w:sz w:val="28"/>
                <w:lang w:eastAsia="ru-RU"/>
              </w:rPr>
              <w:t>Высота прямоугольной части Hп, м</w:t>
            </w:r>
            <w:r w:rsidRPr="006239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[9].</w:t>
            </w:r>
          </w:p>
          <w:p w:rsidR="003A36CE" w:rsidRPr="00F95762" w:rsidRDefault="003A36CE" w:rsidP="003A36CE"/>
          <w:p w:rsidR="003A36CE" w:rsidRPr="00E70494" w:rsidRDefault="003A36CE" w:rsidP="003A36CE">
            <w:pPr>
              <w:pStyle w:val="6"/>
              <w:tabs>
                <w:tab w:val="left" w:pos="1232"/>
                <w:tab w:val="left" w:pos="8460"/>
                <w:tab w:val="left" w:pos="8820"/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</w:rPr>
            </w:pPr>
            <w:r w:rsidRPr="00E70494"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  <w:t xml:space="preserve"> Hп = V / S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  <w:t>,</w:t>
            </w:r>
            <w:r w:rsidRPr="00E70494"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  <w:t xml:space="preserve">                                                      </w:t>
            </w:r>
            <w:r w:rsidRPr="00E70494">
              <w:rPr>
                <w:rFonts w:ascii="Times New Roman" w:hAnsi="Times New Roman" w:cs="Times New Roman"/>
                <w:i w:val="0"/>
                <w:color w:val="auto"/>
                <w:spacing w:val="-8"/>
                <w:sz w:val="28"/>
                <w:szCs w:val="28"/>
              </w:rPr>
              <w:t>(1.15)</w:t>
            </w:r>
          </w:p>
          <w:p w:rsidR="003A36CE" w:rsidRDefault="003A36CE" w:rsidP="003A36CE">
            <w:pPr>
              <w:pStyle w:val="6"/>
              <w:tabs>
                <w:tab w:val="left" w:pos="1232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</w:pPr>
            <w:r w:rsidRPr="00E70494"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  <w:t xml:space="preserve">                                    </w:t>
            </w:r>
          </w:p>
          <w:p w:rsidR="003A36CE" w:rsidRPr="00E70494" w:rsidRDefault="003A36CE" w:rsidP="003A36CE">
            <w:pPr>
              <w:pStyle w:val="6"/>
              <w:tabs>
                <w:tab w:val="left" w:pos="1232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  <w:t xml:space="preserve">                                       </w:t>
            </w:r>
            <w:r w:rsidRPr="00E70494">
              <w:rPr>
                <w:rFonts w:ascii="Times New Roman" w:hAnsi="Times New Roman" w:cs="Times New Roman"/>
                <w:i w:val="0"/>
                <w:color w:val="auto"/>
                <w:sz w:val="28"/>
                <w:lang w:eastAsia="ru-RU"/>
              </w:rPr>
              <w:t>Hп =33,15/6*6=0,92</w:t>
            </w:r>
          </w:p>
          <w:p w:rsidR="003A36CE" w:rsidRPr="00E60D16" w:rsidRDefault="003A36CE" w:rsidP="003A36CE"/>
          <w:p w:rsidR="003A36CE" w:rsidRDefault="003A36CE" w:rsidP="003A36CE">
            <w:pPr>
              <w:tabs>
                <w:tab w:val="left" w:pos="1232"/>
              </w:tabs>
              <w:rPr>
                <w:sz w:val="28"/>
              </w:rPr>
            </w:pP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  <w:r w:rsidRPr="00E60D16">
              <w:rPr>
                <w:sz w:val="28"/>
              </w:rPr>
              <w:t>Высота бункера Н</w:t>
            </w:r>
            <w:r w:rsidRPr="00E60D16">
              <w:rPr>
                <w:caps/>
                <w:sz w:val="28"/>
                <w:vertAlign w:val="subscript"/>
              </w:rPr>
              <w:t>Б</w:t>
            </w:r>
            <w:r w:rsidRPr="00E60D16">
              <w:rPr>
                <w:sz w:val="28"/>
              </w:rPr>
              <w:t>, м</w:t>
            </w:r>
          </w:p>
          <w:p w:rsidR="003A36CE" w:rsidRPr="00E60D16" w:rsidRDefault="003A36CE" w:rsidP="003A36CE">
            <w:pPr>
              <w:tabs>
                <w:tab w:val="left" w:pos="1232"/>
              </w:tabs>
            </w:pPr>
          </w:p>
          <w:p w:rsidR="003A36CE" w:rsidRPr="00E60D16" w:rsidRDefault="003A36CE" w:rsidP="003A36CE">
            <w:pPr>
              <w:tabs>
                <w:tab w:val="left" w:pos="1232"/>
                <w:tab w:val="left" w:pos="8820"/>
                <w:tab w:val="left" w:pos="9540"/>
              </w:tabs>
              <w:ind w:right="565"/>
              <w:jc w:val="right"/>
              <w:rPr>
                <w:sz w:val="28"/>
                <w:vertAlign w:val="subscript"/>
              </w:rPr>
            </w:pPr>
            <w:r w:rsidRPr="00E60D16">
              <w:rPr>
                <w:sz w:val="28"/>
              </w:rPr>
              <w:t>Н</w:t>
            </w:r>
            <w:r w:rsidRPr="00E60D16">
              <w:rPr>
                <w:caps/>
                <w:sz w:val="28"/>
                <w:vertAlign w:val="subscript"/>
              </w:rPr>
              <w:t>Б</w:t>
            </w:r>
            <w:r w:rsidRPr="00E60D16">
              <w:rPr>
                <w:sz w:val="28"/>
              </w:rPr>
              <w:t xml:space="preserve"> = Н</w:t>
            </w:r>
            <w:r w:rsidRPr="00E60D16">
              <w:rPr>
                <w:sz w:val="28"/>
                <w:vertAlign w:val="subscript"/>
              </w:rPr>
              <w:t>ЭВ</w:t>
            </w:r>
            <w:r w:rsidRPr="00E60D16">
              <w:rPr>
                <w:sz w:val="28"/>
              </w:rPr>
              <w:t xml:space="preserve"> +Н</w:t>
            </w:r>
            <w:r w:rsidRPr="00E60D16">
              <w:rPr>
                <w:sz w:val="28"/>
                <w:vertAlign w:val="subscript"/>
              </w:rPr>
              <w:t>ВК</w:t>
            </w:r>
            <w:r w:rsidRPr="00E60D16">
              <w:rPr>
                <w:sz w:val="28"/>
              </w:rPr>
              <w:t xml:space="preserve"> + Н</w:t>
            </w:r>
            <w:r w:rsidRPr="00E60D16">
              <w:rPr>
                <w:sz w:val="28"/>
                <w:vertAlign w:val="subscript"/>
              </w:rPr>
              <w:t>П</w:t>
            </w:r>
            <w:r w:rsidRPr="00E60D16">
              <w:rPr>
                <w:sz w:val="28"/>
              </w:rPr>
              <w:t xml:space="preserve"> + Н</w:t>
            </w:r>
            <w:r w:rsidRPr="00E60D16">
              <w:rPr>
                <w:sz w:val="28"/>
                <w:vertAlign w:val="subscript"/>
              </w:rPr>
              <w:t>НК</w:t>
            </w:r>
            <w:r>
              <w:rPr>
                <w:sz w:val="28"/>
                <w:vertAlign w:val="subscript"/>
              </w:rPr>
              <w:t>,</w:t>
            </w:r>
            <w:r w:rsidRPr="00E60D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</w:t>
            </w:r>
            <w:r>
              <w:rPr>
                <w:sz w:val="28"/>
                <w:vertAlign w:val="subscript"/>
              </w:rPr>
              <w:t xml:space="preserve">            </w:t>
            </w:r>
            <w:r>
              <w:rPr>
                <w:spacing w:val="-8"/>
                <w:sz w:val="28"/>
                <w:szCs w:val="28"/>
              </w:rPr>
              <w:t>(1.16)</w:t>
            </w: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Pr="00E60D16">
              <w:rPr>
                <w:sz w:val="28"/>
              </w:rPr>
              <w:t>Н</w:t>
            </w:r>
            <w:r w:rsidRPr="00E60D16">
              <w:rPr>
                <w:caps/>
                <w:sz w:val="28"/>
                <w:vertAlign w:val="subscript"/>
              </w:rPr>
              <w:t>Б</w:t>
            </w:r>
            <w:r w:rsidRPr="00E60D16">
              <w:rPr>
                <w:sz w:val="28"/>
              </w:rPr>
              <w:t xml:space="preserve"> = 2 +1,5+ 0,92 +1,7</w:t>
            </w:r>
            <w:r>
              <w:rPr>
                <w:sz w:val="28"/>
              </w:rPr>
              <w:t xml:space="preserve"> =6,12</w:t>
            </w:r>
          </w:p>
          <w:p w:rsidR="003A36CE" w:rsidRPr="00E60D16" w:rsidRDefault="003A36CE" w:rsidP="003A36CE">
            <w:pPr>
              <w:tabs>
                <w:tab w:val="left" w:pos="1232"/>
              </w:tabs>
              <w:rPr>
                <w:sz w:val="28"/>
              </w:rPr>
            </w:pP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  <w:r w:rsidRPr="00E60D16">
              <w:rPr>
                <w:sz w:val="28"/>
                <w:szCs w:val="28"/>
              </w:rPr>
              <w:t xml:space="preserve">Вывод: принят к установке производственный бункер высотой Нб=6,12 м, вместимостью </w:t>
            </w:r>
            <w:r w:rsidRPr="00E60D16">
              <w:rPr>
                <w:caps/>
                <w:sz w:val="28"/>
                <w:szCs w:val="28"/>
                <w:lang w:val="en-US"/>
              </w:rPr>
              <w:t>v</w:t>
            </w:r>
            <w:r w:rsidRPr="00E60D16">
              <w:rPr>
                <w:sz w:val="28"/>
                <w:szCs w:val="28"/>
              </w:rPr>
              <w:t>н=119,05</w:t>
            </w:r>
            <w:r w:rsidRPr="00E60D16">
              <w:rPr>
                <w:i/>
                <w:sz w:val="28"/>
                <w:szCs w:val="28"/>
              </w:rPr>
              <w:t xml:space="preserve"> </w:t>
            </w:r>
            <w:r w:rsidRPr="00E60D16">
              <w:rPr>
                <w:sz w:val="28"/>
                <w:szCs w:val="28"/>
              </w:rPr>
              <w:t>м</w:t>
            </w:r>
            <w:r w:rsidRPr="00E60D16">
              <w:rPr>
                <w:sz w:val="28"/>
                <w:szCs w:val="28"/>
                <w:vertAlign w:val="superscript"/>
              </w:rPr>
              <w:t>3</w:t>
            </w:r>
            <w:r w:rsidRPr="00E60D16">
              <w:rPr>
                <w:sz w:val="28"/>
                <w:szCs w:val="28"/>
              </w:rPr>
              <w:t xml:space="preserve">,  позволяющий обеспечить  бесперебойную </w:t>
            </w:r>
            <w:r w:rsidRPr="00E60D16">
              <w:rPr>
                <w:sz w:val="28"/>
                <w:szCs w:val="28"/>
              </w:rPr>
              <w:lastRenderedPageBreak/>
              <w:t>работу завода в течение 10 часов.</w:t>
            </w: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</w:p>
          <w:p w:rsidR="003A36CE" w:rsidRPr="006A672D" w:rsidRDefault="003A36CE" w:rsidP="003A36CE">
            <w:pPr>
              <w:pStyle w:val="af1"/>
              <w:tabs>
                <w:tab w:val="left" w:pos="0"/>
                <w:tab w:val="left" w:pos="82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1.4.2 </w:t>
            </w:r>
            <w:r w:rsidRPr="006A672D">
              <w:rPr>
                <w:rFonts w:ascii="Times New Roman" w:hAnsi="Times New Roman" w:cs="Times New Roman"/>
                <w:sz w:val="28"/>
                <w:szCs w:val="28"/>
              </w:rPr>
              <w:t>Расчет бункера для сора</w:t>
            </w:r>
          </w:p>
          <w:p w:rsidR="003A36CE" w:rsidRPr="006A672D" w:rsidRDefault="003A36CE" w:rsidP="003A36CE">
            <w:pPr>
              <w:pStyle w:val="af1"/>
              <w:tabs>
                <w:tab w:val="left" w:pos="1232"/>
                <w:tab w:val="left" w:pos="8265"/>
              </w:tabs>
              <w:ind w:left="303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6A672D" w:rsidRDefault="003A36CE" w:rsidP="003A36CE">
            <w:pPr>
              <w:pStyle w:val="3"/>
              <w:ind w:firstLine="75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1.18</w:t>
            </w:r>
            <w:r w:rsidRPr="006A672D">
              <w:rPr>
                <w:b w:val="0"/>
                <w:szCs w:val="28"/>
              </w:rPr>
              <w:t xml:space="preserve"> - Исходные данные</w:t>
            </w:r>
          </w:p>
          <w:p w:rsidR="003A36CE" w:rsidRPr="006A672D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1006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02"/>
              <w:gridCol w:w="5463"/>
            </w:tblGrid>
            <w:tr w:rsidR="003A36CE" w:rsidRPr="006A672D" w:rsidTr="005700A5">
              <w:trPr>
                <w:trHeight w:val="290"/>
              </w:trPr>
              <w:tc>
                <w:tcPr>
                  <w:tcW w:w="2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2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3A36CE" w:rsidRPr="006A672D" w:rsidTr="005700A5">
              <w:trPr>
                <w:trHeight w:val="271"/>
              </w:trPr>
              <w:tc>
                <w:tcPr>
                  <w:tcW w:w="2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36CE" w:rsidRPr="006A672D" w:rsidTr="005700A5">
              <w:trPr>
                <w:trHeight w:val="1252"/>
              </w:trPr>
              <w:tc>
                <w:tcPr>
                  <w:tcW w:w="2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Выход сора Вс, т/сут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Насыпная масса сора ρ, т/м</w:t>
                  </w:r>
                  <w:r w:rsidRPr="006A672D">
                    <w:rPr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3A36CE" w:rsidRPr="006A672D" w:rsidRDefault="003A36CE" w:rsidP="005700A5">
                  <w:pPr>
                    <w:rPr>
                      <w:spacing w:val="-4"/>
                      <w:sz w:val="28"/>
                      <w:szCs w:val="28"/>
                    </w:rPr>
                  </w:pPr>
                  <w:r w:rsidRPr="006A672D">
                    <w:rPr>
                      <w:spacing w:val="-4"/>
                      <w:sz w:val="28"/>
                      <w:szCs w:val="28"/>
                    </w:rPr>
                    <w:t xml:space="preserve">Угол естественного откоса α, </w:t>
                  </w:r>
                  <w:r w:rsidRPr="006A672D">
                    <w:rPr>
                      <w:spacing w:val="-4"/>
                      <w:sz w:val="28"/>
                      <w:szCs w:val="28"/>
                      <w:vertAlign w:val="superscript"/>
                    </w:rPr>
                    <w:t>о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 xml:space="preserve">Время хранения сораτ, ч 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Угол уклона днища α</w:t>
                  </w:r>
                  <w:r w:rsidRPr="006A672D">
                    <w:rPr>
                      <w:sz w:val="28"/>
                      <w:szCs w:val="28"/>
                      <w:vertAlign w:val="subscript"/>
                    </w:rPr>
                    <w:t xml:space="preserve"> д</w:t>
                  </w:r>
                  <w:r w:rsidRPr="006A672D">
                    <w:rPr>
                      <w:sz w:val="28"/>
                      <w:szCs w:val="28"/>
                    </w:rPr>
                    <w:t xml:space="preserve">,  </w:t>
                  </w:r>
                  <w:r w:rsidRPr="006A672D">
                    <w:rPr>
                      <w:sz w:val="28"/>
                      <w:szCs w:val="28"/>
                      <w:vertAlign w:val="superscript"/>
                    </w:rPr>
                    <w:t>о</w:t>
                  </w:r>
                </w:p>
              </w:tc>
              <w:tc>
                <w:tcPr>
                  <w:tcW w:w="2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5,43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0,30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45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12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>45</w:t>
                  </w:r>
                </w:p>
                <w:p w:rsidR="003A36CE" w:rsidRPr="006A672D" w:rsidRDefault="003A36CE" w:rsidP="005700A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A672D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</w:p>
              </w:tc>
            </w:tr>
            <w:tr w:rsidR="003A36CE" w:rsidRPr="006A672D" w:rsidTr="005700A5">
              <w:trPr>
                <w:trHeight w:val="63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36CE" w:rsidRPr="006A672D" w:rsidRDefault="003A36CE" w:rsidP="005700A5">
                  <w:pPr>
                    <w:rPr>
                      <w:sz w:val="28"/>
                      <w:szCs w:val="28"/>
                    </w:rPr>
                  </w:pPr>
                </w:p>
                <w:p w:rsidR="003A36CE" w:rsidRPr="006A672D" w:rsidRDefault="003A36CE" w:rsidP="005700A5">
                  <w:pPr>
                    <w:pStyle w:val="af5"/>
                    <w:ind w:left="-1063" w:firstLine="1850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6A672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Расчет</w:t>
                  </w:r>
                </w:p>
                <w:p w:rsidR="003A36CE" w:rsidRDefault="003A36CE" w:rsidP="005700A5">
                  <w:pPr>
                    <w:pStyle w:val="af5"/>
                    <w:ind w:left="-64" w:firstLine="807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1.</w:t>
                  </w:r>
                  <w:r w:rsidRPr="006A672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Номинальный объем </w:t>
                  </w:r>
                  <w:r w:rsidRPr="006A672D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н, м</w:t>
                  </w:r>
                  <w:r w:rsidRPr="006A672D">
                    <w:rPr>
                      <w:rFonts w:ascii="Times New Roman" w:hAnsi="Times New Roman"/>
                      <w:b w:val="0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3A36CE" w:rsidRPr="00131C09" w:rsidRDefault="003A36CE" w:rsidP="005700A5"/>
                <w:p w:rsidR="003A36CE" w:rsidRPr="006A672D" w:rsidRDefault="003A36CE" w:rsidP="005700A5">
                  <w:pPr>
                    <w:tabs>
                      <w:tab w:val="left" w:pos="8820"/>
                      <w:tab w:val="left" w:pos="9540"/>
                    </w:tabs>
                    <w:ind w:right="601"/>
                    <w:jc w:val="right"/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sz w:val="28"/>
                      <w:szCs w:val="28"/>
                    </w:rPr>
                    <w:t xml:space="preserve">н= Вс </w:t>
                  </w:r>
                  <w:r w:rsidRPr="006A672D">
                    <w:rPr>
                      <w:sz w:val="28"/>
                      <w:szCs w:val="28"/>
                      <w:vertAlign w:val="subscript"/>
                    </w:rPr>
                    <w:t>*</w:t>
                  </w:r>
                  <w:r w:rsidRPr="006A672D">
                    <w:rPr>
                      <w:sz w:val="28"/>
                      <w:szCs w:val="28"/>
                    </w:rPr>
                    <w:t xml:space="preserve"> </w:t>
                  </w:r>
                  <w:r w:rsidRPr="006A672D">
                    <w:rPr>
                      <w:sz w:val="28"/>
                      <w:szCs w:val="28"/>
                    </w:rPr>
                    <w:sym w:font="Symbol" w:char="F074"/>
                  </w:r>
                  <w:r w:rsidRPr="006A672D">
                    <w:rPr>
                      <w:sz w:val="28"/>
                      <w:szCs w:val="28"/>
                    </w:rPr>
                    <w:t xml:space="preserve"> / 24*</w:t>
                  </w:r>
                  <w:r w:rsidRPr="006A672D">
                    <w:rPr>
                      <w:sz w:val="28"/>
                      <w:szCs w:val="28"/>
                    </w:rPr>
                    <w:sym w:font="Symbol" w:char="F072"/>
                  </w:r>
                  <w:r w:rsidRPr="006A672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6A672D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</w:t>
                  </w:r>
                  <w:r w:rsidRPr="006A672D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pacing w:val="-8"/>
                      <w:sz w:val="28"/>
                      <w:szCs w:val="28"/>
                    </w:rPr>
                    <w:t>(1.17)</w:t>
                  </w:r>
                  <w:r w:rsidRPr="006A672D">
                    <w:rPr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3A36CE" w:rsidRDefault="003A36CE" w:rsidP="005700A5">
                  <w:pPr>
                    <w:ind w:right="45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3A36CE" w:rsidRPr="006A672D" w:rsidRDefault="003A36CE" w:rsidP="005700A5">
                  <w:pPr>
                    <w:ind w:right="45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</w:t>
                  </w:r>
                  <w:r w:rsidRPr="006A672D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sz w:val="28"/>
                      <w:szCs w:val="28"/>
                    </w:rPr>
                    <w:t>н= 5,43 *12 / 24 * 0,30=9,05</w:t>
                  </w:r>
                </w:p>
                <w:p w:rsidR="003A36CE" w:rsidRDefault="003A36CE" w:rsidP="005700A5">
                  <w:pPr>
                    <w:ind w:right="601"/>
                    <w:jc w:val="right"/>
                    <w:rPr>
                      <w:sz w:val="28"/>
                      <w:szCs w:val="28"/>
                    </w:rPr>
                  </w:pPr>
                </w:p>
                <w:p w:rsidR="003A36CE" w:rsidRDefault="003A36CE" w:rsidP="005700A5">
                  <w:pPr>
                    <w:ind w:right="601"/>
                    <w:jc w:val="right"/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sz w:val="28"/>
                      <w:szCs w:val="28"/>
                    </w:rPr>
                    <w:t xml:space="preserve">н= </w:t>
                  </w:r>
                  <w:r w:rsidRPr="006A672D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sz w:val="28"/>
                      <w:szCs w:val="28"/>
                    </w:rPr>
                    <w:t xml:space="preserve">вк + </w:t>
                  </w:r>
                  <w:r w:rsidRPr="006A672D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sz w:val="28"/>
                      <w:szCs w:val="28"/>
                    </w:rPr>
                    <w:t xml:space="preserve">п + </w:t>
                  </w:r>
                  <w:r w:rsidRPr="006A672D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6A672D">
                    <w:rPr>
                      <w:sz w:val="28"/>
                      <w:szCs w:val="28"/>
                    </w:rPr>
                    <w:t xml:space="preserve">д </w:t>
                  </w:r>
                  <w:r>
                    <w:rPr>
                      <w:sz w:val="28"/>
                      <w:szCs w:val="28"/>
                    </w:rPr>
                    <w:t xml:space="preserve">,                                      </w:t>
                  </w:r>
                  <w:r>
                    <w:rPr>
                      <w:spacing w:val="-8"/>
                      <w:sz w:val="28"/>
                      <w:szCs w:val="28"/>
                    </w:rPr>
                    <w:t>(1.18)</w:t>
                  </w:r>
                  <w:r w:rsidRPr="006A672D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3A36CE" w:rsidRPr="006A672D" w:rsidRDefault="003A36CE" w:rsidP="005700A5">
                  <w:pPr>
                    <w:ind w:right="601"/>
                    <w:jc w:val="right"/>
                    <w:rPr>
                      <w:sz w:val="28"/>
                      <w:szCs w:val="28"/>
                    </w:rPr>
                  </w:pPr>
                  <w:r w:rsidRPr="006A672D">
                    <w:rPr>
                      <w:sz w:val="28"/>
                      <w:szCs w:val="28"/>
                    </w:rPr>
                    <w:t xml:space="preserve">                           </w:t>
                  </w:r>
                </w:p>
              </w:tc>
            </w:tr>
          </w:tbl>
          <w:p w:rsidR="003A36CE" w:rsidRPr="006A672D" w:rsidRDefault="003A36CE" w:rsidP="003A36CE">
            <w:pPr>
              <w:rPr>
                <w:sz w:val="28"/>
                <w:szCs w:val="28"/>
              </w:rPr>
            </w:pPr>
            <w:r w:rsidRPr="006A672D">
              <w:rPr>
                <w:sz w:val="28"/>
                <w:szCs w:val="28"/>
              </w:rPr>
              <w:t>где  V</w:t>
            </w:r>
            <w:r>
              <w:rPr>
                <w:sz w:val="28"/>
                <w:szCs w:val="28"/>
              </w:rPr>
              <w:t xml:space="preserve">вк, Vп, Vд, </w:t>
            </w:r>
            <w:r w:rsidRPr="001D5D3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D5D33">
              <w:rPr>
                <w:sz w:val="28"/>
                <w:szCs w:val="28"/>
              </w:rPr>
              <w:t>объемы</w:t>
            </w:r>
            <w:r w:rsidRPr="006A672D">
              <w:rPr>
                <w:sz w:val="28"/>
                <w:szCs w:val="28"/>
              </w:rPr>
              <w:t xml:space="preserve"> верхнего конуса, прямоугольной части и днища    соответственно. </w:t>
            </w:r>
          </w:p>
          <w:p w:rsidR="003A36CE" w:rsidRPr="006A672D" w:rsidRDefault="003A36CE" w:rsidP="003A36CE">
            <w:pPr>
              <w:rPr>
                <w:sz w:val="28"/>
                <w:szCs w:val="28"/>
              </w:rPr>
            </w:pPr>
            <w:r w:rsidRPr="006A672D">
              <w:rPr>
                <w:sz w:val="28"/>
                <w:szCs w:val="28"/>
              </w:rPr>
              <w:t xml:space="preserve">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A672D">
              <w:rPr>
                <w:sz w:val="28"/>
                <w:szCs w:val="28"/>
              </w:rPr>
              <w:t>Объем   пирамидального днища</w:t>
            </w:r>
          </w:p>
          <w:p w:rsidR="003A36CE" w:rsidRPr="006A672D" w:rsidRDefault="003A36CE" w:rsidP="003A36CE">
            <w:pPr>
              <w:rPr>
                <w:sz w:val="28"/>
                <w:szCs w:val="28"/>
              </w:rPr>
            </w:pPr>
          </w:p>
          <w:p w:rsidR="003A36CE" w:rsidRPr="006A672D" w:rsidRDefault="003A36CE" w:rsidP="003A36CE">
            <w:pPr>
              <w:ind w:right="565"/>
              <w:jc w:val="right"/>
              <w:rPr>
                <w:sz w:val="28"/>
                <w:szCs w:val="28"/>
              </w:rPr>
            </w:pPr>
            <w:r w:rsidRPr="006A672D">
              <w:rPr>
                <w:sz w:val="28"/>
                <w:szCs w:val="28"/>
              </w:rPr>
              <w:t xml:space="preserve"> </w:t>
            </w:r>
            <w:r w:rsidRPr="006A672D">
              <w:rPr>
                <w:sz w:val="28"/>
                <w:szCs w:val="28"/>
                <w:lang w:val="en-US"/>
              </w:rPr>
              <w:t>V</w:t>
            </w:r>
            <w:r w:rsidRPr="006A672D">
              <w:rPr>
                <w:sz w:val="28"/>
                <w:szCs w:val="28"/>
              </w:rPr>
              <w:t xml:space="preserve">д= </w:t>
            </w:r>
            <w:r w:rsidRPr="006A672D">
              <w:rPr>
                <w:sz w:val="28"/>
                <w:szCs w:val="28"/>
                <w:lang w:val="en-US"/>
              </w:rPr>
              <w:t>S</w:t>
            </w:r>
            <w:r w:rsidRPr="006A672D">
              <w:rPr>
                <w:sz w:val="28"/>
                <w:szCs w:val="28"/>
              </w:rPr>
              <w:t>д*Нд /3</w:t>
            </w:r>
            <w:r>
              <w:rPr>
                <w:sz w:val="28"/>
                <w:szCs w:val="28"/>
              </w:rPr>
              <w:t xml:space="preserve">,  </w:t>
            </w:r>
            <w:r w:rsidRPr="00A0515A">
              <w:rPr>
                <w:spacing w:val="-8"/>
                <w:sz w:val="28"/>
                <w:szCs w:val="28"/>
              </w:rPr>
              <w:t>[9].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pacing w:val="-8"/>
                <w:sz w:val="28"/>
                <w:szCs w:val="28"/>
              </w:rPr>
              <w:t>(1.19)</w:t>
            </w:r>
          </w:p>
          <w:p w:rsidR="003A36CE" w:rsidRDefault="003A36CE" w:rsidP="003A36CE">
            <w:pPr>
              <w:pStyle w:val="5"/>
              <w:tabs>
                <w:tab w:val="left" w:pos="9540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3A36CE" w:rsidRPr="006A672D" w:rsidRDefault="003A36CE" w:rsidP="003A36CE">
            <w:pPr>
              <w:pStyle w:val="5"/>
              <w:tabs>
                <w:tab w:val="left" w:pos="9540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нк = 2*2,5*1,5  / 3=2,5</w:t>
            </w:r>
          </w:p>
          <w:p w:rsidR="003A36CE" w:rsidRPr="006A672D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3.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верхнего конуса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вк, м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3A36CE" w:rsidRPr="00A10DAB" w:rsidRDefault="003A36CE" w:rsidP="003A36CE"/>
          <w:p w:rsidR="003A36CE" w:rsidRPr="006A672D" w:rsidRDefault="003A36CE" w:rsidP="003A36CE">
            <w:pPr>
              <w:pStyle w:val="5"/>
              <w:tabs>
                <w:tab w:val="left" w:pos="8820"/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вк =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S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вк *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H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вк / 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                                 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(1.20</w:t>
            </w:r>
            <w:r w:rsidRPr="00027F53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)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3A36CE" w:rsidRPr="006A672D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вк = 2*2,5*1,5/3=2.5</w:t>
            </w:r>
          </w:p>
          <w:p w:rsidR="003A36CE" w:rsidRPr="006A672D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4.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прямоугольной части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п, м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3A36CE" w:rsidRPr="00EF148B" w:rsidRDefault="003A36CE" w:rsidP="003A36CE"/>
          <w:p w:rsidR="003A36CE" w:rsidRPr="006A672D" w:rsidRDefault="003A36CE" w:rsidP="003A36CE">
            <w:pPr>
              <w:pStyle w:val="5"/>
              <w:spacing w:before="0"/>
              <w:ind w:right="56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 =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 - 4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нк –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вк ,                         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(1.21</w:t>
            </w:r>
            <w:r w:rsidRPr="00027F53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)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3A36CE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3A36CE" w:rsidRPr="006A672D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t>V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  = 9,05-2,5-2,5 =4,05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3A36CE" w:rsidRPr="006A672D" w:rsidRDefault="003A36CE" w:rsidP="003A36CE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6CE" w:rsidRDefault="003A36CE" w:rsidP="003A36CE">
            <w:pPr>
              <w:pStyle w:val="5"/>
              <w:tabs>
                <w:tab w:val="left" w:pos="1232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5.</w:t>
            </w:r>
            <w:r w:rsidRPr="006A67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Высота прямоугольной части Hп, м</w:t>
            </w:r>
          </w:p>
          <w:p w:rsidR="003A36CE" w:rsidRPr="00911BF9" w:rsidRDefault="003A36CE" w:rsidP="003A36CE"/>
          <w:p w:rsidR="003A36CE" w:rsidRPr="006A672D" w:rsidRDefault="003A36CE" w:rsidP="003A36CE">
            <w:pPr>
              <w:pStyle w:val="6"/>
              <w:tabs>
                <w:tab w:val="left" w:pos="1232"/>
                <w:tab w:val="left" w:pos="8460"/>
                <w:tab w:val="left" w:pos="8820"/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A67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Hп = V / S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,                                                  </w:t>
            </w:r>
            <w:r w:rsidRPr="006A67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pacing w:val="-8"/>
                <w:sz w:val="28"/>
                <w:szCs w:val="28"/>
              </w:rPr>
              <w:t>(1.22</w:t>
            </w:r>
            <w:r w:rsidRPr="00654C2A">
              <w:rPr>
                <w:rFonts w:ascii="Times New Roman" w:hAnsi="Times New Roman" w:cs="Times New Roman"/>
                <w:i w:val="0"/>
                <w:color w:val="auto"/>
                <w:spacing w:val="-8"/>
                <w:sz w:val="28"/>
                <w:szCs w:val="28"/>
              </w:rPr>
              <w:t>)</w:t>
            </w:r>
            <w:r w:rsidRPr="00654C2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654C2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 </w:t>
            </w:r>
            <w:r w:rsidRPr="00654C2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:rsidR="003A36CE" w:rsidRDefault="003A36CE" w:rsidP="003A36CE">
            <w:pPr>
              <w:pStyle w:val="6"/>
              <w:tabs>
                <w:tab w:val="left" w:pos="1232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3A36CE" w:rsidRPr="006A672D" w:rsidRDefault="003A36CE" w:rsidP="003A36CE">
            <w:pPr>
              <w:pStyle w:val="6"/>
              <w:tabs>
                <w:tab w:val="left" w:pos="1232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A672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Hп = 4,05 / 2*2,5= 0,33</w:t>
            </w:r>
          </w:p>
          <w:p w:rsidR="003A36CE" w:rsidRPr="006A672D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A672D">
              <w:rPr>
                <w:sz w:val="28"/>
                <w:szCs w:val="28"/>
              </w:rPr>
              <w:t>Высота бункера Н</w:t>
            </w:r>
            <w:r w:rsidRPr="006A672D">
              <w:rPr>
                <w:caps/>
                <w:sz w:val="28"/>
                <w:szCs w:val="28"/>
                <w:vertAlign w:val="subscript"/>
              </w:rPr>
              <w:t>Б</w:t>
            </w:r>
            <w:r w:rsidRPr="006A672D">
              <w:rPr>
                <w:sz w:val="28"/>
                <w:szCs w:val="28"/>
              </w:rPr>
              <w:t xml:space="preserve">, м </w:t>
            </w:r>
          </w:p>
          <w:p w:rsidR="003A36CE" w:rsidRPr="006A672D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</w:p>
          <w:p w:rsidR="003A36CE" w:rsidRPr="006A672D" w:rsidRDefault="003A36CE" w:rsidP="003A36CE">
            <w:pPr>
              <w:tabs>
                <w:tab w:val="left" w:pos="1232"/>
                <w:tab w:val="left" w:pos="8820"/>
                <w:tab w:val="left" w:pos="9540"/>
              </w:tabs>
              <w:ind w:right="565"/>
              <w:jc w:val="right"/>
              <w:rPr>
                <w:sz w:val="28"/>
                <w:szCs w:val="28"/>
                <w:vertAlign w:val="subscript"/>
              </w:rPr>
            </w:pPr>
            <w:r w:rsidRPr="006A672D">
              <w:rPr>
                <w:sz w:val="28"/>
                <w:szCs w:val="28"/>
              </w:rPr>
              <w:t>Н</w:t>
            </w:r>
            <w:r w:rsidRPr="006A672D">
              <w:rPr>
                <w:caps/>
                <w:sz w:val="28"/>
                <w:szCs w:val="28"/>
                <w:vertAlign w:val="subscript"/>
              </w:rPr>
              <w:t>Б</w:t>
            </w:r>
            <w:r w:rsidRPr="006A672D">
              <w:rPr>
                <w:sz w:val="28"/>
                <w:szCs w:val="28"/>
              </w:rPr>
              <w:t xml:space="preserve"> = Н</w:t>
            </w:r>
            <w:r w:rsidRPr="006A672D">
              <w:rPr>
                <w:sz w:val="28"/>
                <w:szCs w:val="28"/>
                <w:vertAlign w:val="subscript"/>
              </w:rPr>
              <w:t>ЭВ</w:t>
            </w:r>
            <w:r w:rsidRPr="006A672D">
              <w:rPr>
                <w:sz w:val="28"/>
                <w:szCs w:val="28"/>
              </w:rPr>
              <w:t xml:space="preserve"> +Н</w:t>
            </w:r>
            <w:r w:rsidRPr="006A672D">
              <w:rPr>
                <w:sz w:val="28"/>
                <w:szCs w:val="28"/>
                <w:vertAlign w:val="subscript"/>
              </w:rPr>
              <w:t>ВК</w:t>
            </w:r>
            <w:r w:rsidRPr="006A672D">
              <w:rPr>
                <w:sz w:val="28"/>
                <w:szCs w:val="28"/>
              </w:rPr>
              <w:t xml:space="preserve"> + Н</w:t>
            </w:r>
            <w:r w:rsidRPr="006A672D">
              <w:rPr>
                <w:sz w:val="28"/>
                <w:szCs w:val="28"/>
                <w:vertAlign w:val="subscript"/>
              </w:rPr>
              <w:t>П</w:t>
            </w:r>
            <w:r w:rsidRPr="006A672D">
              <w:rPr>
                <w:sz w:val="28"/>
                <w:szCs w:val="28"/>
              </w:rPr>
              <w:t xml:space="preserve"> + Н</w:t>
            </w:r>
            <w:r w:rsidRPr="006A672D">
              <w:rPr>
                <w:sz w:val="28"/>
                <w:szCs w:val="28"/>
                <w:vertAlign w:val="subscript"/>
              </w:rPr>
              <w:t>НК</w:t>
            </w:r>
            <w:r>
              <w:rPr>
                <w:sz w:val="28"/>
                <w:szCs w:val="28"/>
                <w:vertAlign w:val="subscript"/>
              </w:rPr>
              <w:t>,</w:t>
            </w:r>
            <w:r w:rsidRPr="006A67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pacing w:val="-8"/>
                <w:sz w:val="28"/>
                <w:szCs w:val="28"/>
              </w:rPr>
              <w:t>(1.23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</w:p>
          <w:p w:rsidR="003A36CE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3A36CE" w:rsidRPr="006A672D" w:rsidRDefault="003A36CE" w:rsidP="003A36CE">
            <w:pPr>
              <w:tabs>
                <w:tab w:val="left" w:pos="12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6A672D">
              <w:rPr>
                <w:sz w:val="28"/>
                <w:szCs w:val="28"/>
              </w:rPr>
              <w:t>Н</w:t>
            </w:r>
            <w:r w:rsidRPr="006A672D">
              <w:rPr>
                <w:caps/>
                <w:sz w:val="28"/>
                <w:szCs w:val="28"/>
                <w:vertAlign w:val="subscript"/>
              </w:rPr>
              <w:t>Б</w:t>
            </w:r>
            <w:r w:rsidRPr="006A672D">
              <w:rPr>
                <w:sz w:val="28"/>
                <w:szCs w:val="28"/>
              </w:rPr>
              <w:t xml:space="preserve"> = 2 +0,1 + 0,43 + 0,3</w:t>
            </w:r>
            <w:r>
              <w:rPr>
                <w:sz w:val="28"/>
                <w:szCs w:val="28"/>
              </w:rPr>
              <w:t>=2,83</w:t>
            </w:r>
            <w:r w:rsidRPr="006A672D">
              <w:rPr>
                <w:sz w:val="28"/>
                <w:szCs w:val="28"/>
              </w:rPr>
              <w:t xml:space="preserve">  </w:t>
            </w:r>
          </w:p>
          <w:p w:rsidR="003A36CE" w:rsidRDefault="003A36CE" w:rsidP="003A36CE">
            <w:pPr>
              <w:tabs>
                <w:tab w:val="left" w:pos="1232"/>
                <w:tab w:val="left" w:pos="8265"/>
              </w:tabs>
              <w:ind w:firstLine="758"/>
              <w:rPr>
                <w:sz w:val="28"/>
                <w:szCs w:val="28"/>
              </w:rPr>
            </w:pPr>
          </w:p>
          <w:p w:rsidR="003A36CE" w:rsidRDefault="003A36CE" w:rsidP="003A36CE">
            <w:pPr>
              <w:tabs>
                <w:tab w:val="left" w:pos="1232"/>
                <w:tab w:val="left" w:pos="8265"/>
              </w:tabs>
              <w:ind w:firstLine="758"/>
              <w:rPr>
                <w:sz w:val="28"/>
                <w:szCs w:val="28"/>
              </w:rPr>
            </w:pPr>
            <w:r w:rsidRPr="006A672D">
              <w:rPr>
                <w:sz w:val="28"/>
                <w:szCs w:val="28"/>
              </w:rPr>
              <w:t xml:space="preserve">Вывод: принят к установке производственный бункер высотой Нб=2,83 м, вместимостью </w:t>
            </w:r>
            <w:r w:rsidRPr="006A672D">
              <w:rPr>
                <w:caps/>
                <w:sz w:val="28"/>
                <w:szCs w:val="28"/>
                <w:lang w:val="en-US"/>
              </w:rPr>
              <w:t>v</w:t>
            </w:r>
            <w:r w:rsidRPr="006A672D">
              <w:rPr>
                <w:sz w:val="28"/>
                <w:szCs w:val="28"/>
              </w:rPr>
              <w:t>н=0,63 м</w:t>
            </w:r>
            <w:r w:rsidRPr="006A672D">
              <w:rPr>
                <w:sz w:val="28"/>
                <w:szCs w:val="28"/>
                <w:vertAlign w:val="superscript"/>
              </w:rPr>
              <w:t>3</w:t>
            </w:r>
            <w:r w:rsidRPr="006A672D">
              <w:rPr>
                <w:sz w:val="28"/>
                <w:szCs w:val="28"/>
              </w:rPr>
              <w:t>,  позволяющий обеспечить  бесперебойную работу з</w:t>
            </w:r>
            <w:r w:rsidRPr="006A672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вода в течение 10 часов.</w:t>
            </w:r>
          </w:p>
          <w:p w:rsidR="003A36CE" w:rsidRDefault="003A36CE" w:rsidP="003A36CE">
            <w:pPr>
              <w:tabs>
                <w:tab w:val="left" w:pos="1232"/>
                <w:tab w:val="left" w:pos="8265"/>
              </w:tabs>
              <w:ind w:firstLine="758"/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ind w:left="1418" w:hanging="709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1.4.3 Расчет бака для форпрессового масла цилиндрического с коническим </w:t>
            </w:r>
            <w:r>
              <w:rPr>
                <w:sz w:val="28"/>
                <w:szCs w:val="28"/>
              </w:rPr>
              <w:t xml:space="preserve">       </w:t>
            </w:r>
            <w:r w:rsidRPr="007A4772">
              <w:rPr>
                <w:sz w:val="28"/>
                <w:szCs w:val="28"/>
              </w:rPr>
              <w:t>днищем</w:t>
            </w:r>
          </w:p>
          <w:p w:rsidR="003A36CE" w:rsidRPr="007A4772" w:rsidRDefault="003A36CE" w:rsidP="003A36CE">
            <w:pPr>
              <w:ind w:firstLine="758"/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ind w:firstLine="758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>Таблица 1.19 - Исходные данные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6662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4"/>
              <w:gridCol w:w="3118"/>
            </w:tblGrid>
            <w:tr w:rsidR="003A36CE" w:rsidRPr="007A4772" w:rsidTr="005700A5">
              <w:trPr>
                <w:trHeight w:val="376"/>
              </w:trPr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3A36CE" w:rsidRPr="007A4772" w:rsidTr="005700A5">
              <w:trPr>
                <w:trHeight w:val="352"/>
              </w:trPr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36CE" w:rsidRPr="007A4772" w:rsidTr="005700A5">
              <w:trPr>
                <w:trHeight w:val="376"/>
              </w:trPr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7A4772" w:rsidRDefault="003A36CE" w:rsidP="005700A5">
                  <w:pPr>
                    <w:pStyle w:val="4"/>
                    <w:spacing w:before="0"/>
                    <w:ind w:firstLine="0"/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</w:pPr>
                  <w:r w:rsidRPr="007A4772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Производительность</w:t>
                  </w:r>
                  <w:r w:rsidRPr="007A4772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  <w:lang w:val="en-US"/>
                    </w:rPr>
                    <w:t> Q</w:t>
                  </w:r>
                  <w:r w:rsidRPr="007A4772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, </w:t>
                  </w:r>
                  <w:r w:rsidRPr="007A4772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т</w:t>
                  </w:r>
                  <w:r w:rsidRPr="007A4772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/</w:t>
                  </w:r>
                  <w:r w:rsidRPr="007A4772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сут</w:t>
                  </w:r>
                  <w:r w:rsidRPr="007A4772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  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Плотность масла ρ, т/м</w:t>
                  </w:r>
                  <w:r w:rsidRPr="007A4772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7A4772">
                    <w:rPr>
                      <w:sz w:val="28"/>
                      <w:szCs w:val="28"/>
                    </w:rPr>
                    <w:t xml:space="preserve">  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Коэффициент запаса φ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Запас времени τ, ч</w:t>
                  </w:r>
                </w:p>
                <w:p w:rsidR="003A36CE" w:rsidRPr="007A4772" w:rsidRDefault="003A36CE" w:rsidP="005700A5">
                  <w:pPr>
                    <w:rPr>
                      <w:b/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 xml:space="preserve">Угол наклона днища, </w:t>
                  </w:r>
                  <w:r w:rsidRPr="007A4772">
                    <w:rPr>
                      <w:sz w:val="28"/>
                      <w:szCs w:val="28"/>
                      <w:vertAlign w:val="superscript"/>
                    </w:rPr>
                    <w:t>о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Высота этажа, 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  <w:r w:rsidRPr="003A36CE">
                    <w:rPr>
                      <w:sz w:val="28"/>
                      <w:szCs w:val="28"/>
                    </w:rPr>
                    <w:t>72</w:t>
                  </w:r>
                  <w:r w:rsidRPr="007A4772">
                    <w:rPr>
                      <w:sz w:val="28"/>
                      <w:szCs w:val="28"/>
                    </w:rPr>
                    <w:t>,</w:t>
                  </w:r>
                  <w:r w:rsidRPr="003A36CE">
                    <w:rPr>
                      <w:sz w:val="28"/>
                      <w:szCs w:val="28"/>
                    </w:rPr>
                    <w:t>36</w:t>
                  </w:r>
                </w:p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</w:p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0,9</w:t>
                  </w:r>
                  <w:r w:rsidRPr="003A36CE">
                    <w:rPr>
                      <w:sz w:val="28"/>
                      <w:szCs w:val="28"/>
                    </w:rPr>
                    <w:t>11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0,9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4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15</w:t>
                  </w:r>
                </w:p>
                <w:p w:rsidR="003A36CE" w:rsidRPr="007A4772" w:rsidRDefault="003A36CE" w:rsidP="005700A5">
                  <w:pPr>
                    <w:rPr>
                      <w:sz w:val="28"/>
                      <w:szCs w:val="28"/>
                    </w:rPr>
                  </w:pPr>
                  <w:r w:rsidRPr="007A4772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3A36CE" w:rsidRDefault="003A36CE" w:rsidP="003A36CE">
            <w:pPr>
              <w:pStyle w:val="3"/>
              <w:ind w:firstLine="539"/>
              <w:rPr>
                <w:b w:val="0"/>
                <w:szCs w:val="28"/>
              </w:rPr>
            </w:pPr>
          </w:p>
          <w:p w:rsidR="003A36CE" w:rsidRPr="001D5D33" w:rsidRDefault="003A36CE" w:rsidP="003A36CE"/>
          <w:p w:rsidR="003A36CE" w:rsidRDefault="003A36CE" w:rsidP="003A36CE">
            <w:pPr>
              <w:pStyle w:val="3"/>
              <w:jc w:val="center"/>
              <w:rPr>
                <w:b w:val="0"/>
                <w:szCs w:val="28"/>
              </w:rPr>
            </w:pPr>
            <w:r w:rsidRPr="007A4772">
              <w:rPr>
                <w:b w:val="0"/>
                <w:szCs w:val="28"/>
              </w:rPr>
              <w:t>Расчет</w:t>
            </w:r>
          </w:p>
          <w:p w:rsidR="003A36CE" w:rsidRPr="007A4772" w:rsidRDefault="003A36CE" w:rsidP="003A36CE"/>
          <w:p w:rsidR="003A36CE" w:rsidRDefault="003A36CE" w:rsidP="003A36CE">
            <w:pPr>
              <w:pStyle w:val="3"/>
              <w:ind w:firstLine="708"/>
              <w:rPr>
                <w:b w:val="0"/>
                <w:szCs w:val="28"/>
                <w:vertAlign w:val="superscript"/>
              </w:rPr>
            </w:pPr>
            <w:r w:rsidRPr="00A42162">
              <w:rPr>
                <w:b w:val="0"/>
                <w:szCs w:val="28"/>
              </w:rPr>
              <w:t>1.</w:t>
            </w:r>
            <w:r>
              <w:rPr>
                <w:b w:val="0"/>
                <w:szCs w:val="28"/>
              </w:rPr>
              <w:t xml:space="preserve"> </w:t>
            </w:r>
            <w:r w:rsidRPr="007A4772">
              <w:rPr>
                <w:b w:val="0"/>
                <w:szCs w:val="28"/>
              </w:rPr>
              <w:t xml:space="preserve">Номинальный объем </w:t>
            </w:r>
            <w:r w:rsidRPr="007A4772">
              <w:rPr>
                <w:b w:val="0"/>
                <w:szCs w:val="28"/>
                <w:lang w:val="en-US"/>
              </w:rPr>
              <w:t>V</w:t>
            </w:r>
            <w:r w:rsidRPr="007A4772">
              <w:rPr>
                <w:b w:val="0"/>
                <w:szCs w:val="28"/>
              </w:rPr>
              <w:t>н, м</w:t>
            </w:r>
            <w:r w:rsidRPr="007A4772">
              <w:rPr>
                <w:b w:val="0"/>
                <w:szCs w:val="28"/>
                <w:vertAlign w:val="superscript"/>
              </w:rPr>
              <w:t>3</w:t>
            </w:r>
          </w:p>
          <w:p w:rsidR="003A36CE" w:rsidRPr="00A42162" w:rsidRDefault="003A36CE" w:rsidP="003A36CE">
            <w:pPr>
              <w:pStyle w:val="af1"/>
              <w:ind w:left="0" w:firstLine="0"/>
              <w:rPr>
                <w:lang w:eastAsia="ru-RU"/>
              </w:rPr>
            </w:pPr>
          </w:p>
          <w:p w:rsidR="003A36CE" w:rsidRPr="007A4772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н = </w:t>
            </w:r>
            <w:r w:rsidRPr="007A4772">
              <w:rPr>
                <w:sz w:val="28"/>
                <w:szCs w:val="28"/>
                <w:lang w:val="en-US"/>
              </w:rPr>
              <w:t>Q</w:t>
            </w:r>
            <w:r w:rsidRPr="007A4772">
              <w:rPr>
                <w:sz w:val="28"/>
                <w:szCs w:val="28"/>
              </w:rPr>
              <w:t>*</w:t>
            </w:r>
            <w:r w:rsidRPr="007A4772">
              <w:rPr>
                <w:sz w:val="28"/>
                <w:szCs w:val="28"/>
              </w:rPr>
              <w:sym w:font="Symbol" w:char="F074"/>
            </w:r>
            <w:r w:rsidRPr="007A4772">
              <w:rPr>
                <w:sz w:val="28"/>
                <w:szCs w:val="28"/>
              </w:rPr>
              <w:t xml:space="preserve"> / 24*</w:t>
            </w:r>
            <w:r w:rsidRPr="007A4772">
              <w:rPr>
                <w:sz w:val="28"/>
                <w:szCs w:val="28"/>
              </w:rPr>
              <w:sym w:font="Symbol" w:char="F072"/>
            </w:r>
            <w:r w:rsidRPr="007A4772">
              <w:rPr>
                <w:sz w:val="28"/>
                <w:szCs w:val="28"/>
              </w:rPr>
              <w:t>*</w:t>
            </w:r>
            <w:r w:rsidRPr="007A4772">
              <w:rPr>
                <w:sz w:val="28"/>
                <w:szCs w:val="28"/>
              </w:rPr>
              <w:sym w:font="Symbol" w:char="F06A"/>
            </w: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Pr="007A47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7A4772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(1.24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н= 72,36*4 / 24*0,911*0,9=14,7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н =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ц +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д </w:t>
            </w:r>
            <w:r>
              <w:rPr>
                <w:sz w:val="28"/>
                <w:szCs w:val="28"/>
              </w:rPr>
              <w:t xml:space="preserve">,                                                  </w:t>
            </w:r>
            <w:r w:rsidRPr="007A4772">
              <w:rPr>
                <w:sz w:val="28"/>
                <w:szCs w:val="28"/>
              </w:rPr>
              <w:t xml:space="preserve">   </w:t>
            </w:r>
            <w:r>
              <w:rPr>
                <w:spacing w:val="-8"/>
                <w:sz w:val="28"/>
                <w:szCs w:val="28"/>
              </w:rPr>
              <w:t>(1.25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</w:p>
          <w:p w:rsidR="003A36CE" w:rsidRDefault="003A36CE" w:rsidP="003A36CE">
            <w:pPr>
              <w:ind w:firstLine="708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где 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ц – объем цилиндрической части, м</w:t>
            </w:r>
            <w:r w:rsidRPr="007A4772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3A36CE" w:rsidRDefault="003A36CE" w:rsidP="003A36C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д – объем конического днища, м</w:t>
            </w:r>
            <w:r w:rsidRPr="007A4772">
              <w:rPr>
                <w:sz w:val="28"/>
                <w:szCs w:val="28"/>
                <w:vertAlign w:val="superscript"/>
              </w:rPr>
              <w:t>3</w:t>
            </w:r>
            <w:r w:rsidRPr="007A4772">
              <w:rPr>
                <w:sz w:val="28"/>
                <w:szCs w:val="28"/>
              </w:rPr>
              <w:t>.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lastRenderedPageBreak/>
              <w:t>По таблице баков находим бак, объем которого приблизительно равен ра</w:t>
            </w:r>
            <w:r w:rsidRPr="007A4772">
              <w:rPr>
                <w:sz w:val="28"/>
                <w:szCs w:val="28"/>
              </w:rPr>
              <w:t>с</w:t>
            </w:r>
            <w:r w:rsidRPr="007A4772">
              <w:rPr>
                <w:sz w:val="28"/>
                <w:szCs w:val="28"/>
              </w:rPr>
              <w:t>считанному номинальному и выбираем его  диаметр для расчета. В данном случае таким объемом является 16,00 м</w:t>
            </w:r>
            <w:r w:rsidRPr="007A4772">
              <w:rPr>
                <w:sz w:val="28"/>
                <w:szCs w:val="28"/>
                <w:vertAlign w:val="superscript"/>
              </w:rPr>
              <w:t>3</w:t>
            </w:r>
            <w:r w:rsidRPr="007A4772">
              <w:rPr>
                <w:sz w:val="28"/>
                <w:szCs w:val="28"/>
              </w:rPr>
              <w:t>, диаметр которого 2,4 м. При наклоне днища 15</w:t>
            </w:r>
            <w:r w:rsidRPr="007A4772">
              <w:rPr>
                <w:sz w:val="28"/>
                <w:szCs w:val="28"/>
                <w:vertAlign w:val="superscript"/>
              </w:rPr>
              <w:t>о</w:t>
            </w:r>
            <w:r w:rsidRPr="007A4772">
              <w:rPr>
                <w:sz w:val="28"/>
                <w:szCs w:val="28"/>
              </w:rPr>
              <w:t xml:space="preserve"> высота  днища Нд, м</w:t>
            </w:r>
            <w:r>
              <w:rPr>
                <w:sz w:val="28"/>
                <w:szCs w:val="28"/>
              </w:rPr>
              <w:t>.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7A4772">
              <w:rPr>
                <w:sz w:val="28"/>
                <w:szCs w:val="28"/>
              </w:rPr>
              <w:t xml:space="preserve">Нд = Д / 8 = 12,4 / 8= 0,3                                  </w:t>
            </w:r>
          </w:p>
          <w:p w:rsidR="003A36CE" w:rsidRPr="007A4772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Pr="006239F2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A4772">
              <w:rPr>
                <w:sz w:val="28"/>
                <w:szCs w:val="28"/>
              </w:rPr>
              <w:t xml:space="preserve">Объем конического днища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д, м</w:t>
            </w:r>
            <w:r w:rsidRPr="007A4772">
              <w:rPr>
                <w:sz w:val="28"/>
                <w:szCs w:val="28"/>
                <w:vertAlign w:val="superscript"/>
              </w:rPr>
              <w:t>3</w:t>
            </w:r>
            <w:r w:rsidRPr="007A4772">
              <w:rPr>
                <w:sz w:val="28"/>
                <w:szCs w:val="28"/>
              </w:rPr>
              <w:t xml:space="preserve"> </w:t>
            </w:r>
            <w:r w:rsidRPr="006239F2">
              <w:rPr>
                <w:spacing w:val="-8"/>
                <w:sz w:val="28"/>
                <w:szCs w:val="28"/>
              </w:rPr>
              <w:t>[9].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ind w:right="565"/>
              <w:jc w:val="right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д = </w:t>
            </w:r>
            <w:r w:rsidRPr="007A4772">
              <w:rPr>
                <w:sz w:val="28"/>
                <w:szCs w:val="28"/>
                <w:lang w:val="en-US"/>
              </w:rPr>
              <w:t>S</w:t>
            </w:r>
            <w:r w:rsidRPr="007A4772">
              <w:rPr>
                <w:sz w:val="28"/>
                <w:szCs w:val="28"/>
              </w:rPr>
              <w:t xml:space="preserve">д </w:t>
            </w:r>
            <w:r w:rsidRPr="007A4772">
              <w:rPr>
                <w:sz w:val="28"/>
                <w:szCs w:val="28"/>
                <w:vertAlign w:val="subscript"/>
              </w:rPr>
              <w:t xml:space="preserve">* </w:t>
            </w:r>
            <w:r w:rsidRPr="007A4772">
              <w:rPr>
                <w:sz w:val="28"/>
                <w:szCs w:val="28"/>
              </w:rPr>
              <w:t>Нд / 3</w:t>
            </w:r>
            <w:r>
              <w:rPr>
                <w:sz w:val="28"/>
                <w:szCs w:val="28"/>
              </w:rPr>
              <w:t xml:space="preserve">,                                            </w:t>
            </w:r>
            <w:r w:rsidRPr="007A4772">
              <w:rPr>
                <w:sz w:val="28"/>
                <w:szCs w:val="28"/>
              </w:rPr>
              <w:t xml:space="preserve">     </w:t>
            </w:r>
            <w:r>
              <w:rPr>
                <w:spacing w:val="-8"/>
                <w:sz w:val="28"/>
                <w:szCs w:val="28"/>
              </w:rPr>
              <w:t>(1.26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Pr="007A4772">
              <w:rPr>
                <w:sz w:val="28"/>
                <w:szCs w:val="28"/>
              </w:rPr>
              <w:t xml:space="preserve">где </w:t>
            </w:r>
            <w:r w:rsidRPr="007A4772">
              <w:rPr>
                <w:sz w:val="28"/>
                <w:szCs w:val="28"/>
                <w:lang w:val="en-US"/>
              </w:rPr>
              <w:t>S</w:t>
            </w:r>
            <w:r w:rsidRPr="007A477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7A4772">
              <w:rPr>
                <w:sz w:val="28"/>
                <w:szCs w:val="28"/>
              </w:rPr>
              <w:t xml:space="preserve"> и</w:t>
            </w:r>
            <w:r w:rsidRPr="007A4772">
              <w:rPr>
                <w:sz w:val="28"/>
                <w:szCs w:val="28"/>
                <w:vertAlign w:val="subscript"/>
              </w:rPr>
              <w:t xml:space="preserve"> </w:t>
            </w:r>
            <w:r w:rsidRPr="007A4772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>, м</w:t>
            </w:r>
            <w:r w:rsidRPr="007A4772">
              <w:rPr>
                <w:sz w:val="28"/>
                <w:szCs w:val="28"/>
              </w:rPr>
              <w:t xml:space="preserve">  площадь и высота днища соответственно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д = 3,14*(2,4)</w:t>
            </w:r>
            <w:r w:rsidRPr="007A4772">
              <w:rPr>
                <w:sz w:val="28"/>
                <w:szCs w:val="28"/>
                <w:vertAlign w:val="superscript"/>
              </w:rPr>
              <w:t>2</w:t>
            </w:r>
            <w:r w:rsidRPr="007A4772">
              <w:rPr>
                <w:sz w:val="28"/>
                <w:szCs w:val="28"/>
              </w:rPr>
              <w:t>* 0,3 / 3*4 =0,45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3.</w:t>
            </w:r>
            <w:r w:rsidRPr="007A4772">
              <w:rPr>
                <w:sz w:val="28"/>
                <w:szCs w:val="28"/>
              </w:rPr>
              <w:t xml:space="preserve">Объем цилиндрической части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ц, м</w:t>
            </w:r>
            <w:r w:rsidRPr="007A4772">
              <w:rPr>
                <w:sz w:val="28"/>
                <w:szCs w:val="28"/>
                <w:vertAlign w:val="superscript"/>
              </w:rPr>
              <w:t>3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ind w:righ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ц =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н –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д ,                                                  </w:t>
            </w:r>
            <w:r>
              <w:rPr>
                <w:spacing w:val="-8"/>
                <w:sz w:val="28"/>
                <w:szCs w:val="28"/>
              </w:rPr>
              <w:t>(1.27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</w:rPr>
              <w:t>=</w:t>
            </w:r>
            <w:r w:rsidRPr="007A4772">
              <w:rPr>
                <w:sz w:val="28"/>
                <w:szCs w:val="28"/>
              </w:rPr>
              <w:t>14,7-0,45 =14,25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4772">
              <w:rPr>
                <w:sz w:val="28"/>
                <w:szCs w:val="28"/>
              </w:rPr>
              <w:t xml:space="preserve">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ц = </w:t>
            </w:r>
            <w:r w:rsidRPr="007A4772">
              <w:rPr>
                <w:sz w:val="28"/>
                <w:szCs w:val="28"/>
                <w:lang w:val="en-US"/>
              </w:rPr>
              <w:t>S</w:t>
            </w:r>
            <w:r w:rsidRPr="007A4772">
              <w:rPr>
                <w:sz w:val="28"/>
                <w:szCs w:val="28"/>
              </w:rPr>
              <w:t xml:space="preserve">ц * Нц </w:t>
            </w:r>
            <w:r>
              <w:rPr>
                <w:sz w:val="28"/>
                <w:szCs w:val="28"/>
              </w:rPr>
              <w:t>,</w:t>
            </w: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7A4772">
              <w:rPr>
                <w:sz w:val="28"/>
                <w:szCs w:val="28"/>
              </w:rPr>
              <w:t xml:space="preserve">   </w:t>
            </w:r>
            <w:r>
              <w:rPr>
                <w:spacing w:val="-8"/>
                <w:sz w:val="28"/>
                <w:szCs w:val="28"/>
              </w:rPr>
              <w:t>(1.28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ind w:firstLine="708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где </w:t>
            </w:r>
            <w:r w:rsidRPr="007A4772">
              <w:rPr>
                <w:sz w:val="28"/>
                <w:szCs w:val="28"/>
                <w:lang w:val="en-US"/>
              </w:rPr>
              <w:t>S</w:t>
            </w:r>
            <w:r w:rsidRPr="007A4772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и Нц, м</w:t>
            </w:r>
            <w:r w:rsidRPr="007A4772">
              <w:rPr>
                <w:sz w:val="28"/>
                <w:szCs w:val="28"/>
              </w:rPr>
              <w:t xml:space="preserve"> площадь и высота цилиндрической части соответственно.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A4772">
              <w:rPr>
                <w:sz w:val="28"/>
                <w:szCs w:val="28"/>
              </w:rPr>
              <w:t>Высота цилиндрической части Нц, м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tabs>
                <w:tab w:val="left" w:pos="8820"/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Нц = </w:t>
            </w:r>
            <w:r w:rsidRPr="007A4772">
              <w:rPr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 xml:space="preserve">ц / </w:t>
            </w:r>
            <w:r w:rsidRPr="007A4772">
              <w:rPr>
                <w:sz w:val="28"/>
                <w:szCs w:val="28"/>
                <w:lang w:val="en-US"/>
              </w:rPr>
              <w:t>S</w:t>
            </w:r>
            <w:r w:rsidRPr="007A4772">
              <w:rPr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</w:rPr>
              <w:t xml:space="preserve">,                                               </w:t>
            </w:r>
            <w:r w:rsidRPr="007A4772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(1.29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7A4772">
              <w:rPr>
                <w:sz w:val="28"/>
                <w:szCs w:val="28"/>
              </w:rPr>
              <w:t>Нц= 14,25 *4 / 3,14* (2,4)</w:t>
            </w:r>
            <w:r w:rsidRPr="007A4772">
              <w:rPr>
                <w:sz w:val="28"/>
                <w:szCs w:val="28"/>
                <w:vertAlign w:val="superscript"/>
              </w:rPr>
              <w:t>2</w:t>
            </w:r>
            <w:r w:rsidRPr="007A4772">
              <w:rPr>
                <w:sz w:val="28"/>
                <w:szCs w:val="28"/>
              </w:rPr>
              <w:t xml:space="preserve"> = 3,15 </w:t>
            </w:r>
          </w:p>
          <w:p w:rsidR="003A36CE" w:rsidRPr="007A4772" w:rsidRDefault="003A36CE" w:rsidP="003A36CE">
            <w:pPr>
              <w:ind w:firstLine="539"/>
              <w:jc w:val="center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A4772">
              <w:rPr>
                <w:sz w:val="28"/>
                <w:szCs w:val="28"/>
              </w:rPr>
              <w:t>Максимальная высота бункера Нм, м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>Нм = Нэт – Нп – Нэв</w:t>
            </w:r>
            <w:r>
              <w:rPr>
                <w:sz w:val="28"/>
                <w:szCs w:val="28"/>
              </w:rPr>
              <w:t xml:space="preserve">,                                   </w:t>
            </w:r>
            <w:r w:rsidRPr="007A4772"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(1.30</w:t>
            </w:r>
            <w:r w:rsidRPr="00027F53">
              <w:rPr>
                <w:spacing w:val="-8"/>
                <w:sz w:val="28"/>
                <w:szCs w:val="28"/>
              </w:rPr>
              <w:t>)</w:t>
            </w:r>
            <w:r w:rsidRPr="006A672D">
              <w:rPr>
                <w:sz w:val="28"/>
                <w:szCs w:val="28"/>
              </w:rPr>
              <w:t xml:space="preserve">                                 </w:t>
            </w:r>
            <w:r w:rsidRPr="007A4772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pacing w:val="-4"/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>где  Нп – высота перекрытия равная 0,90 м,</w:t>
            </w:r>
            <w:r>
              <w:rPr>
                <w:sz w:val="28"/>
                <w:szCs w:val="28"/>
              </w:rPr>
              <w:t xml:space="preserve"> </w:t>
            </w:r>
            <w:r w:rsidRPr="007A4772">
              <w:rPr>
                <w:spacing w:val="-4"/>
                <w:sz w:val="28"/>
                <w:szCs w:val="28"/>
              </w:rPr>
              <w:t>Нэв – высота, необходимая для обслуживания бака сверху принята 0,70 м.</w:t>
            </w:r>
          </w:p>
          <w:p w:rsidR="003A36CE" w:rsidRPr="006557B7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tabs>
                <w:tab w:val="left" w:pos="9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A4772">
              <w:rPr>
                <w:sz w:val="28"/>
                <w:szCs w:val="28"/>
              </w:rPr>
              <w:t>Нм = 6 – 0,5 – 0,7 = 4,8</w:t>
            </w:r>
          </w:p>
          <w:p w:rsidR="003A36CE" w:rsidRPr="007A4772" w:rsidRDefault="003A36CE" w:rsidP="003A36CE">
            <w:pPr>
              <w:rPr>
                <w:spacing w:val="12"/>
                <w:sz w:val="28"/>
                <w:szCs w:val="28"/>
              </w:rPr>
            </w:pPr>
            <w:r w:rsidRPr="007A4772">
              <w:rPr>
                <w:spacing w:val="12"/>
                <w:sz w:val="28"/>
                <w:szCs w:val="28"/>
              </w:rPr>
              <w:t>Значит максимально возможная высота бака для этажа высотой 6 м равна 4,8м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7A4772">
              <w:rPr>
                <w:sz w:val="28"/>
                <w:szCs w:val="28"/>
              </w:rPr>
              <w:t>Общая высота бункера Нб, м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pStyle w:val="8"/>
              <w:tabs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Нб = Нц +  Нд + Нэк </w:t>
            </w: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sym w:font="Symbol" w:char="F0A3"/>
            </w: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(1.31</w:t>
            </w:r>
            <w:r w:rsidRPr="00A42162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)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lastRenderedPageBreak/>
              <w:t>где Нэк – высота, необходимая для устройства разводки трубопровода пр</w:t>
            </w:r>
            <w:r w:rsidRPr="007A4772">
              <w:rPr>
                <w:sz w:val="28"/>
                <w:szCs w:val="28"/>
              </w:rPr>
              <w:t>и</w:t>
            </w:r>
            <w:r w:rsidRPr="007A4772">
              <w:rPr>
                <w:sz w:val="28"/>
                <w:szCs w:val="28"/>
              </w:rPr>
              <w:t>нята 0,50 м</w:t>
            </w:r>
          </w:p>
          <w:p w:rsidR="003A36CE" w:rsidRPr="007A4772" w:rsidRDefault="003A36CE" w:rsidP="003A36CE">
            <w:pPr>
              <w:rPr>
                <w:sz w:val="28"/>
                <w:szCs w:val="28"/>
              </w:rPr>
            </w:pPr>
          </w:p>
          <w:p w:rsidR="003A36CE" w:rsidRPr="007A4772" w:rsidRDefault="003A36CE" w:rsidP="003A36CE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Нб = 3,15 + 0,25 + 0,5 =  3,9</w:t>
            </w:r>
          </w:p>
          <w:p w:rsidR="003A36CE" w:rsidRDefault="003A36CE" w:rsidP="003A36CE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Условие Нб </w:t>
            </w: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sym w:font="Symbol" w:char="F0A3"/>
            </w:r>
            <w:r w:rsidRPr="007A47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Нм соблюдено. </w:t>
            </w:r>
          </w:p>
          <w:p w:rsidR="003A36CE" w:rsidRPr="00C923B5" w:rsidRDefault="003A36CE" w:rsidP="003A36CE"/>
          <w:p w:rsidR="003A36CE" w:rsidRPr="007A4772" w:rsidRDefault="003A36CE" w:rsidP="003A36CE">
            <w:pPr>
              <w:ind w:firstLine="758"/>
              <w:rPr>
                <w:sz w:val="28"/>
                <w:szCs w:val="28"/>
              </w:rPr>
            </w:pPr>
            <w:r w:rsidRPr="007A4772">
              <w:rPr>
                <w:sz w:val="28"/>
                <w:szCs w:val="28"/>
              </w:rPr>
              <w:t xml:space="preserve">Вывод: принят к установке бак для масла общей высотой 3,9 м,  общим объемом </w:t>
            </w:r>
            <w:r w:rsidRPr="007A4772">
              <w:rPr>
                <w:caps/>
                <w:sz w:val="28"/>
                <w:szCs w:val="28"/>
                <w:lang w:val="en-US"/>
              </w:rPr>
              <w:t>v</w:t>
            </w:r>
            <w:r w:rsidRPr="007A4772">
              <w:rPr>
                <w:sz w:val="28"/>
                <w:szCs w:val="28"/>
              </w:rPr>
              <w:t>н= 14,70 м</w:t>
            </w:r>
            <w:r w:rsidRPr="007A4772">
              <w:rPr>
                <w:sz w:val="28"/>
                <w:szCs w:val="28"/>
                <w:vertAlign w:val="superscript"/>
              </w:rPr>
              <w:t>3</w:t>
            </w:r>
            <w:r w:rsidRPr="007A4772">
              <w:rPr>
                <w:sz w:val="28"/>
                <w:szCs w:val="28"/>
              </w:rPr>
              <w:t>,  что позволяет  создать запас масла в течение 4 ч.</w:t>
            </w:r>
          </w:p>
          <w:p w:rsidR="003A36CE" w:rsidRDefault="003A36CE" w:rsidP="003A36CE">
            <w:pPr>
              <w:pStyle w:val="af1"/>
              <w:ind w:left="709" w:firstLine="0"/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ind w:left="1418" w:hanging="660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>1.4.4 Расчет бака для экспеллерного  масла цилиндрического с коническим днищем</w:t>
            </w:r>
          </w:p>
          <w:p w:rsidR="003A36CE" w:rsidRPr="00143FA7" w:rsidRDefault="003A36CE" w:rsidP="003A36CE">
            <w:pPr>
              <w:ind w:firstLine="758"/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ind w:firstLine="758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1.</w:t>
            </w:r>
            <w:r w:rsidRPr="00143FA7">
              <w:rPr>
                <w:sz w:val="28"/>
                <w:szCs w:val="28"/>
                <w:lang w:val="en-US"/>
              </w:rPr>
              <w:t>20</w:t>
            </w:r>
            <w:r w:rsidRPr="00143FA7">
              <w:rPr>
                <w:sz w:val="28"/>
                <w:szCs w:val="28"/>
              </w:rPr>
              <w:t xml:space="preserve"> - Исходные данные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6662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4"/>
              <w:gridCol w:w="3118"/>
            </w:tblGrid>
            <w:tr w:rsidR="003A36CE" w:rsidRPr="00143FA7" w:rsidTr="005700A5">
              <w:trPr>
                <w:trHeight w:val="376"/>
              </w:trPr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3A36CE" w:rsidRPr="00143FA7" w:rsidTr="005700A5">
              <w:trPr>
                <w:trHeight w:val="352"/>
              </w:trPr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36CE" w:rsidRPr="00143FA7" w:rsidTr="005700A5">
              <w:trPr>
                <w:trHeight w:val="376"/>
              </w:trPr>
              <w:tc>
                <w:tcPr>
                  <w:tcW w:w="2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143FA7" w:rsidRDefault="003A36CE" w:rsidP="005700A5">
                  <w:pPr>
                    <w:pStyle w:val="4"/>
                    <w:spacing w:before="0"/>
                    <w:ind w:hanging="28"/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 w:rsidRPr="00143FA7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>Производительность</w:t>
                  </w:r>
                  <w:r w:rsidRPr="00143FA7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  <w:lang w:val="en-US"/>
                    </w:rPr>
                    <w:t> Q</w:t>
                  </w:r>
                  <w:r w:rsidRPr="00143FA7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, т/сут   </w:t>
                  </w:r>
                </w:p>
                <w:p w:rsidR="003A36CE" w:rsidRPr="00143FA7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Плотность масла ρ, т/м</w:t>
                  </w:r>
                  <w:r w:rsidRPr="00143FA7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143FA7">
                    <w:rPr>
                      <w:sz w:val="28"/>
                      <w:szCs w:val="28"/>
                    </w:rPr>
                    <w:t xml:space="preserve">  </w:t>
                  </w:r>
                </w:p>
                <w:p w:rsidR="003A36CE" w:rsidRPr="00143FA7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Коэффициент запаса φ</w:t>
                  </w:r>
                </w:p>
                <w:p w:rsidR="003A36CE" w:rsidRPr="00143FA7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Запас времени τ, ч</w:t>
                  </w:r>
                </w:p>
                <w:p w:rsidR="003A36CE" w:rsidRPr="00143FA7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 xml:space="preserve">Угол наклона днища, </w:t>
                  </w:r>
                  <w:r w:rsidRPr="00143FA7">
                    <w:rPr>
                      <w:sz w:val="28"/>
                      <w:szCs w:val="28"/>
                      <w:vertAlign w:val="superscript"/>
                    </w:rPr>
                    <w:t>о</w:t>
                  </w:r>
                </w:p>
                <w:p w:rsidR="003A36CE" w:rsidRPr="00143FA7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Высота этажа, 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16</w:t>
                  </w:r>
                </w:p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</w:p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0,9</w:t>
                  </w:r>
                  <w:r w:rsidRPr="003A36CE">
                    <w:rPr>
                      <w:sz w:val="28"/>
                      <w:szCs w:val="28"/>
                    </w:rPr>
                    <w:t>11</w:t>
                  </w:r>
                </w:p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0,9</w:t>
                  </w:r>
                </w:p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4</w:t>
                  </w:r>
                </w:p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15</w:t>
                  </w:r>
                </w:p>
                <w:p w:rsidR="003A36CE" w:rsidRPr="00143FA7" w:rsidRDefault="003A36CE" w:rsidP="005700A5">
                  <w:pPr>
                    <w:rPr>
                      <w:sz w:val="28"/>
                      <w:szCs w:val="28"/>
                    </w:rPr>
                  </w:pPr>
                  <w:r w:rsidRPr="00143FA7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3A36CE" w:rsidRPr="00143FA7" w:rsidRDefault="003A36CE" w:rsidP="003A36CE">
            <w:pPr>
              <w:pStyle w:val="3"/>
              <w:ind w:firstLine="539"/>
              <w:rPr>
                <w:b w:val="0"/>
                <w:szCs w:val="28"/>
              </w:rPr>
            </w:pPr>
          </w:p>
          <w:p w:rsidR="003A36CE" w:rsidRDefault="003A36CE" w:rsidP="003A36CE">
            <w:pPr>
              <w:pStyle w:val="3"/>
              <w:jc w:val="center"/>
              <w:rPr>
                <w:b w:val="0"/>
                <w:szCs w:val="28"/>
              </w:rPr>
            </w:pPr>
            <w:r w:rsidRPr="00143FA7">
              <w:rPr>
                <w:b w:val="0"/>
                <w:szCs w:val="28"/>
              </w:rPr>
              <w:t>Расчет</w:t>
            </w:r>
          </w:p>
          <w:p w:rsidR="003A36CE" w:rsidRPr="00143FA7" w:rsidRDefault="003A36CE" w:rsidP="003A36CE"/>
          <w:p w:rsidR="003A36CE" w:rsidRDefault="003A36CE" w:rsidP="003A36CE">
            <w:pPr>
              <w:pStyle w:val="3"/>
              <w:ind w:firstLine="708"/>
              <w:rPr>
                <w:b w:val="0"/>
                <w:szCs w:val="28"/>
                <w:vertAlign w:val="superscript"/>
              </w:rPr>
            </w:pPr>
            <w:r w:rsidRPr="00143FA7">
              <w:rPr>
                <w:b w:val="0"/>
                <w:szCs w:val="28"/>
              </w:rPr>
              <w:t>1.</w:t>
            </w:r>
            <w:r>
              <w:rPr>
                <w:b w:val="0"/>
                <w:szCs w:val="28"/>
              </w:rPr>
              <w:t xml:space="preserve"> </w:t>
            </w:r>
            <w:r w:rsidRPr="00143FA7">
              <w:rPr>
                <w:b w:val="0"/>
                <w:szCs w:val="28"/>
              </w:rPr>
              <w:t xml:space="preserve">Номинальный объем </w:t>
            </w:r>
            <w:r w:rsidRPr="00143FA7">
              <w:rPr>
                <w:b w:val="0"/>
                <w:szCs w:val="28"/>
                <w:lang w:val="en-US"/>
              </w:rPr>
              <w:t>V</w:t>
            </w:r>
            <w:r w:rsidRPr="00143FA7">
              <w:rPr>
                <w:b w:val="0"/>
                <w:szCs w:val="28"/>
              </w:rPr>
              <w:t>н, м</w:t>
            </w:r>
            <w:r w:rsidRPr="00143FA7">
              <w:rPr>
                <w:b w:val="0"/>
                <w:szCs w:val="28"/>
                <w:vertAlign w:val="superscript"/>
              </w:rPr>
              <w:t>3</w:t>
            </w:r>
          </w:p>
          <w:p w:rsidR="003A36CE" w:rsidRPr="00143FA7" w:rsidRDefault="003A36CE" w:rsidP="003A36CE">
            <w:pPr>
              <w:pStyle w:val="af1"/>
              <w:ind w:left="0" w:firstLine="0"/>
              <w:rPr>
                <w:lang w:eastAsia="ru-RU"/>
              </w:rPr>
            </w:pPr>
          </w:p>
          <w:p w:rsidR="003A36CE" w:rsidRPr="00143FA7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н = </w:t>
            </w:r>
            <w:r w:rsidRPr="00143FA7">
              <w:rPr>
                <w:sz w:val="28"/>
                <w:szCs w:val="28"/>
                <w:lang w:val="en-US"/>
              </w:rPr>
              <w:t>Q</w:t>
            </w:r>
            <w:r w:rsidRPr="00143FA7">
              <w:rPr>
                <w:sz w:val="28"/>
                <w:szCs w:val="28"/>
              </w:rPr>
              <w:t>*</w:t>
            </w:r>
            <w:r w:rsidRPr="00143FA7">
              <w:rPr>
                <w:sz w:val="28"/>
                <w:szCs w:val="28"/>
              </w:rPr>
              <w:sym w:font="Symbol" w:char="F074"/>
            </w:r>
            <w:r w:rsidRPr="00143FA7">
              <w:rPr>
                <w:sz w:val="28"/>
                <w:szCs w:val="28"/>
              </w:rPr>
              <w:t xml:space="preserve"> / 24*</w:t>
            </w:r>
            <w:r w:rsidRPr="00143FA7">
              <w:rPr>
                <w:sz w:val="28"/>
                <w:szCs w:val="28"/>
              </w:rPr>
              <w:sym w:font="Symbol" w:char="F072"/>
            </w:r>
            <w:r w:rsidRPr="00143FA7">
              <w:rPr>
                <w:sz w:val="28"/>
                <w:szCs w:val="28"/>
              </w:rPr>
              <w:t>*</w:t>
            </w:r>
            <w:r w:rsidRPr="00143FA7">
              <w:rPr>
                <w:sz w:val="28"/>
                <w:szCs w:val="28"/>
              </w:rPr>
              <w:sym w:font="Symbol" w:char="F06A"/>
            </w:r>
            <w:r>
              <w:rPr>
                <w:sz w:val="28"/>
                <w:szCs w:val="28"/>
              </w:rPr>
              <w:t xml:space="preserve"> ,                                  </w:t>
            </w:r>
            <w:r w:rsidRPr="00143FA7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(1.24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143FA7">
              <w:rPr>
                <w:sz w:val="28"/>
                <w:szCs w:val="28"/>
              </w:rPr>
              <w:t xml:space="preserve">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н= 16*4 / 24*0,911*0,9=3,2</w:t>
            </w:r>
          </w:p>
          <w:p w:rsidR="003A36CE" w:rsidRDefault="003A36CE" w:rsidP="003A36CE">
            <w:pPr>
              <w:tabs>
                <w:tab w:val="left" w:pos="9540"/>
              </w:tabs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  <w:p w:rsidR="003A36CE" w:rsidRPr="00143FA7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н =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ц +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,</w:t>
            </w:r>
            <w:r w:rsidRPr="00143F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143FA7"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(1.25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 где 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ц – объем цилиндрической части, м</w:t>
            </w:r>
            <w:r w:rsidRPr="00143FA7"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 xml:space="preserve"> 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д – объем конического днища, м</w:t>
            </w:r>
            <w:r w:rsidRPr="00143FA7"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>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>По таблице баков находим бак, объем которого приблизительно равен ра</w:t>
            </w:r>
            <w:r w:rsidRPr="00143FA7">
              <w:rPr>
                <w:sz w:val="28"/>
                <w:szCs w:val="28"/>
              </w:rPr>
              <w:t>с</w:t>
            </w:r>
            <w:r w:rsidRPr="00143FA7">
              <w:rPr>
                <w:sz w:val="28"/>
                <w:szCs w:val="28"/>
              </w:rPr>
              <w:t>считанному номинальному и выбираем его  диаметр для расчета. В данном случае таким объемом является 3,2 м</w:t>
            </w:r>
            <w:r w:rsidRPr="00143FA7"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>, диаметр которого 1,6 м. При наклоне днища 15</w:t>
            </w:r>
            <w:r w:rsidRPr="00143FA7">
              <w:rPr>
                <w:sz w:val="28"/>
                <w:szCs w:val="28"/>
                <w:vertAlign w:val="superscript"/>
              </w:rPr>
              <w:t>о</w:t>
            </w:r>
            <w:r w:rsidRPr="00143FA7">
              <w:rPr>
                <w:sz w:val="28"/>
                <w:szCs w:val="28"/>
              </w:rPr>
              <w:t xml:space="preserve"> высота  днища Нд, м</w:t>
            </w:r>
            <w:r>
              <w:rPr>
                <w:sz w:val="28"/>
                <w:szCs w:val="28"/>
              </w:rPr>
              <w:t>.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143FA7">
              <w:rPr>
                <w:sz w:val="28"/>
                <w:szCs w:val="28"/>
              </w:rPr>
              <w:t xml:space="preserve"> Нд = Д / 8 = 1,6 / 8= 0,2                                 </w:t>
            </w:r>
          </w:p>
          <w:p w:rsidR="003A36CE" w:rsidRPr="00143FA7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143FA7">
              <w:rPr>
                <w:sz w:val="28"/>
                <w:szCs w:val="28"/>
              </w:rPr>
              <w:t xml:space="preserve">Объем конического днища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д, м</w:t>
            </w:r>
            <w:r w:rsidRPr="00143FA7"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 xml:space="preserve"> 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ind w:right="565"/>
              <w:jc w:val="right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д = </w:t>
            </w:r>
            <w:r w:rsidRPr="00143FA7">
              <w:rPr>
                <w:sz w:val="28"/>
                <w:szCs w:val="28"/>
                <w:lang w:val="en-US"/>
              </w:rPr>
              <w:t>S</w:t>
            </w:r>
            <w:r w:rsidRPr="00143FA7">
              <w:rPr>
                <w:sz w:val="28"/>
                <w:szCs w:val="28"/>
              </w:rPr>
              <w:t xml:space="preserve">д </w:t>
            </w:r>
            <w:r w:rsidRPr="00143FA7">
              <w:rPr>
                <w:sz w:val="28"/>
                <w:szCs w:val="28"/>
                <w:vertAlign w:val="subscript"/>
              </w:rPr>
              <w:t xml:space="preserve">* </w:t>
            </w:r>
            <w:r w:rsidRPr="00143FA7">
              <w:rPr>
                <w:sz w:val="28"/>
                <w:szCs w:val="28"/>
              </w:rPr>
              <w:t>Нд / 3</w:t>
            </w:r>
            <w:r>
              <w:rPr>
                <w:sz w:val="28"/>
                <w:szCs w:val="28"/>
              </w:rPr>
              <w:t>,</w:t>
            </w:r>
            <w:r w:rsidRPr="00A0515A">
              <w:rPr>
                <w:spacing w:val="-8"/>
                <w:sz w:val="28"/>
                <w:szCs w:val="28"/>
              </w:rPr>
              <w:t xml:space="preserve"> [9].</w:t>
            </w:r>
            <w:r w:rsidRPr="00143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pacing w:val="-8"/>
                <w:sz w:val="28"/>
                <w:szCs w:val="28"/>
              </w:rPr>
              <w:t>(1.26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 где </w:t>
            </w:r>
            <w:r w:rsidRPr="00143FA7">
              <w:rPr>
                <w:sz w:val="28"/>
                <w:szCs w:val="28"/>
                <w:lang w:val="en-US"/>
              </w:rPr>
              <w:t>S</w:t>
            </w:r>
            <w:r w:rsidRPr="00143FA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 xml:space="preserve"> и</w:t>
            </w:r>
            <w:r w:rsidRPr="00143FA7">
              <w:rPr>
                <w:sz w:val="28"/>
                <w:szCs w:val="28"/>
                <w:vertAlign w:val="subscript"/>
              </w:rPr>
              <w:t xml:space="preserve"> </w:t>
            </w:r>
            <w:r w:rsidRPr="00143FA7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>,м</w:t>
            </w:r>
            <w:r w:rsidRPr="00143FA7">
              <w:rPr>
                <w:sz w:val="28"/>
                <w:szCs w:val="28"/>
              </w:rPr>
              <w:t xml:space="preserve">  площадь и высота днища соответственно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143FA7">
              <w:rPr>
                <w:sz w:val="28"/>
                <w:szCs w:val="28"/>
              </w:rPr>
              <w:t xml:space="preserve">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д = 3,14*(1,6)</w:t>
            </w:r>
            <w:r w:rsidRPr="00143FA7">
              <w:rPr>
                <w:sz w:val="28"/>
                <w:szCs w:val="28"/>
                <w:vertAlign w:val="superscript"/>
              </w:rPr>
              <w:t>2</w:t>
            </w:r>
            <w:r w:rsidRPr="00143FA7">
              <w:rPr>
                <w:sz w:val="28"/>
                <w:szCs w:val="28"/>
              </w:rPr>
              <w:t>* 0,3 / 3*4 =0,6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3.</w:t>
            </w:r>
            <w:r w:rsidRPr="00143FA7">
              <w:rPr>
                <w:sz w:val="28"/>
                <w:szCs w:val="28"/>
              </w:rPr>
              <w:t xml:space="preserve">Объем цилиндрической части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ц, м</w:t>
            </w:r>
            <w:r w:rsidRPr="00143FA7">
              <w:rPr>
                <w:sz w:val="28"/>
                <w:szCs w:val="28"/>
                <w:vertAlign w:val="superscript"/>
              </w:rPr>
              <w:t>3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ц =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н –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д = 3,2-0,6 =2,6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3FA7">
              <w:rPr>
                <w:sz w:val="28"/>
                <w:szCs w:val="28"/>
              </w:rPr>
              <w:t xml:space="preserve">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ц = </w:t>
            </w:r>
            <w:r w:rsidRPr="00143FA7">
              <w:rPr>
                <w:sz w:val="28"/>
                <w:szCs w:val="28"/>
                <w:lang w:val="en-US"/>
              </w:rPr>
              <w:t>S</w:t>
            </w:r>
            <w:r w:rsidRPr="00143FA7">
              <w:rPr>
                <w:sz w:val="28"/>
                <w:szCs w:val="28"/>
              </w:rPr>
              <w:t xml:space="preserve">ц * Нц </w:t>
            </w:r>
            <w:r>
              <w:rPr>
                <w:sz w:val="28"/>
                <w:szCs w:val="28"/>
              </w:rPr>
              <w:t>,</w:t>
            </w:r>
            <w:r w:rsidRPr="00143F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143FA7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(1.27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 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где </w:t>
            </w:r>
            <w:r w:rsidRPr="00143FA7">
              <w:rPr>
                <w:sz w:val="28"/>
                <w:szCs w:val="28"/>
                <w:lang w:val="en-US"/>
              </w:rPr>
              <w:t>S</w:t>
            </w:r>
            <w:r w:rsidRPr="00143FA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 xml:space="preserve"> и Нц</w:t>
            </w:r>
            <w:r>
              <w:rPr>
                <w:sz w:val="28"/>
                <w:szCs w:val="28"/>
              </w:rPr>
              <w:t>, м</w:t>
            </w:r>
            <w:r w:rsidRPr="00143FA7">
              <w:rPr>
                <w:sz w:val="28"/>
                <w:szCs w:val="28"/>
              </w:rPr>
              <w:t xml:space="preserve">  площадь и высота цилиндрической части соответственно.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43FA7">
              <w:rPr>
                <w:sz w:val="28"/>
                <w:szCs w:val="28"/>
              </w:rPr>
              <w:t>Высота цилиндрической части Нц, м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tabs>
                <w:tab w:val="left" w:pos="8820"/>
                <w:tab w:val="left" w:pos="9540"/>
              </w:tabs>
              <w:ind w:right="707"/>
              <w:jc w:val="right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Нц = </w:t>
            </w:r>
            <w:r w:rsidRPr="00143FA7">
              <w:rPr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 xml:space="preserve">ц / </w:t>
            </w:r>
            <w:r w:rsidRPr="00143FA7">
              <w:rPr>
                <w:sz w:val="28"/>
                <w:szCs w:val="28"/>
                <w:lang w:val="en-US"/>
              </w:rPr>
              <w:t>S</w:t>
            </w:r>
            <w:r w:rsidRPr="00143FA7">
              <w:rPr>
                <w:sz w:val="28"/>
                <w:szCs w:val="28"/>
              </w:rPr>
              <w:t xml:space="preserve">ц </w:t>
            </w:r>
            <w:r>
              <w:rPr>
                <w:sz w:val="28"/>
                <w:szCs w:val="28"/>
              </w:rPr>
              <w:t>,</w:t>
            </w:r>
            <w:r w:rsidRPr="00143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143FA7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(1.28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143FA7">
              <w:rPr>
                <w:sz w:val="28"/>
                <w:szCs w:val="28"/>
              </w:rPr>
              <w:t>Нц= 3,2 *4 / 3,14* (1,6)</w:t>
            </w:r>
            <w:r w:rsidRPr="00143FA7">
              <w:rPr>
                <w:sz w:val="28"/>
                <w:szCs w:val="28"/>
                <w:vertAlign w:val="superscript"/>
              </w:rPr>
              <w:t>2</w:t>
            </w:r>
            <w:r w:rsidRPr="00143FA7">
              <w:rPr>
                <w:sz w:val="28"/>
                <w:szCs w:val="28"/>
              </w:rPr>
              <w:t xml:space="preserve"> = 1,6 </w:t>
            </w:r>
          </w:p>
          <w:p w:rsidR="003A36CE" w:rsidRPr="00143FA7" w:rsidRDefault="003A36CE" w:rsidP="003A36CE">
            <w:pPr>
              <w:ind w:firstLine="539"/>
              <w:jc w:val="center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43FA7">
              <w:rPr>
                <w:sz w:val="28"/>
                <w:szCs w:val="28"/>
              </w:rPr>
              <w:t>Максимальная высота бункера Нм, м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tabs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Нм = Нэт – Нп – Нэв </w:t>
            </w:r>
            <w:r>
              <w:rPr>
                <w:sz w:val="28"/>
                <w:szCs w:val="28"/>
              </w:rPr>
              <w:t>,</w:t>
            </w:r>
            <w:r w:rsidRPr="00143F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pacing w:val="-8"/>
                <w:sz w:val="28"/>
                <w:szCs w:val="28"/>
              </w:rPr>
              <w:t>(1.29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    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>где  Нп – высота перекрытия равная 0,90 м,</w:t>
            </w:r>
            <w:r>
              <w:rPr>
                <w:sz w:val="28"/>
                <w:szCs w:val="28"/>
              </w:rPr>
              <w:t xml:space="preserve"> </w:t>
            </w:r>
          </w:p>
          <w:p w:rsidR="003A36CE" w:rsidRDefault="003A36CE" w:rsidP="003A36CE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43FA7">
              <w:rPr>
                <w:spacing w:val="-4"/>
                <w:sz w:val="28"/>
                <w:szCs w:val="28"/>
              </w:rPr>
              <w:t>Нэв – высота, необходимая для обслуживания бака сверху принята 0,70 м.</w:t>
            </w:r>
          </w:p>
          <w:p w:rsidR="003A36CE" w:rsidRPr="00311CEF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tabs>
                <w:tab w:val="left" w:pos="9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143FA7">
              <w:rPr>
                <w:sz w:val="28"/>
                <w:szCs w:val="28"/>
              </w:rPr>
              <w:t>Нм = 6 – 0,5 – 0,7 = 4,8</w:t>
            </w:r>
          </w:p>
          <w:p w:rsidR="003A36CE" w:rsidRPr="0029649C" w:rsidRDefault="003A36CE" w:rsidP="003A36CE">
            <w:pPr>
              <w:rPr>
                <w:sz w:val="28"/>
                <w:szCs w:val="28"/>
              </w:rPr>
            </w:pPr>
            <w:r w:rsidRPr="0029649C">
              <w:rPr>
                <w:sz w:val="28"/>
                <w:szCs w:val="28"/>
              </w:rPr>
              <w:t>Значит максимально возможная высота бака для этажа высотой 6 м равна 4,8м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43FA7">
              <w:rPr>
                <w:sz w:val="28"/>
                <w:szCs w:val="28"/>
              </w:rPr>
              <w:t>Общая высота бункера Нб, м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8"/>
              <w:tabs>
                <w:tab w:val="left" w:pos="9540"/>
              </w:tabs>
              <w:spacing w:before="0"/>
              <w:ind w:right="56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Нб = Нц +  Нд + Нэк </w:t>
            </w: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ru-RU"/>
              </w:rPr>
              <w:sym w:font="Symbol" w:char="F0A3"/>
            </w: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,                   </w:t>
            </w:r>
            <w:r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(1.30</w:t>
            </w:r>
            <w:r w:rsidRPr="00A42162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)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A4216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</w:t>
            </w: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</w:p>
          <w:p w:rsidR="003A36CE" w:rsidRPr="00143FA7" w:rsidRDefault="003A36CE" w:rsidP="003A36CE">
            <w:pPr>
              <w:pStyle w:val="8"/>
              <w:tabs>
                <w:tab w:val="left" w:pos="9540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>где Нэк – высота, необходимая для устройства разводки трубопровода пр</w:t>
            </w:r>
            <w:r w:rsidRPr="00143FA7">
              <w:rPr>
                <w:sz w:val="28"/>
                <w:szCs w:val="28"/>
              </w:rPr>
              <w:t>и</w:t>
            </w:r>
            <w:r w:rsidRPr="00143FA7">
              <w:rPr>
                <w:sz w:val="28"/>
                <w:szCs w:val="28"/>
              </w:rPr>
              <w:t>нята 0,50 м</w:t>
            </w:r>
          </w:p>
          <w:p w:rsidR="003A36CE" w:rsidRPr="00143FA7" w:rsidRDefault="003A36CE" w:rsidP="003A36CE">
            <w:pPr>
              <w:rPr>
                <w:sz w:val="28"/>
                <w:szCs w:val="28"/>
              </w:rPr>
            </w:pPr>
          </w:p>
          <w:p w:rsidR="003A36CE" w:rsidRPr="00143FA7" w:rsidRDefault="003A36CE" w:rsidP="003A36CE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Нб = 1,6 + 0,25 + 0,5 =  2,25</w:t>
            </w:r>
          </w:p>
          <w:p w:rsidR="003A36CE" w:rsidRDefault="003A36CE" w:rsidP="003A36CE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3A36CE" w:rsidRDefault="003A36CE" w:rsidP="003A36CE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Условие Нб </w:t>
            </w: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sym w:font="Symbol" w:char="F0A3"/>
            </w:r>
            <w:r w:rsidRPr="00143F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Нм соблюдено. </w:t>
            </w:r>
          </w:p>
          <w:p w:rsidR="003A36CE" w:rsidRPr="007E4F95" w:rsidRDefault="003A36CE" w:rsidP="003A36CE"/>
          <w:p w:rsidR="003A36CE" w:rsidRPr="00143FA7" w:rsidRDefault="003A36CE" w:rsidP="003A36CE">
            <w:pPr>
              <w:ind w:firstLine="758"/>
              <w:rPr>
                <w:sz w:val="28"/>
                <w:szCs w:val="28"/>
              </w:rPr>
            </w:pPr>
            <w:r w:rsidRPr="00143FA7">
              <w:rPr>
                <w:sz w:val="28"/>
                <w:szCs w:val="28"/>
              </w:rPr>
              <w:t xml:space="preserve">Вывод: принят к установке бак для масла общей высотой 2,25 м,  </w:t>
            </w:r>
            <w:r w:rsidRPr="00143FA7">
              <w:rPr>
                <w:sz w:val="28"/>
                <w:szCs w:val="28"/>
              </w:rPr>
              <w:lastRenderedPageBreak/>
              <w:t xml:space="preserve">общим объемом </w:t>
            </w:r>
            <w:r w:rsidRPr="00143FA7">
              <w:rPr>
                <w:caps/>
                <w:sz w:val="28"/>
                <w:szCs w:val="28"/>
                <w:lang w:val="en-US"/>
              </w:rPr>
              <w:t>v</w:t>
            </w:r>
            <w:r w:rsidRPr="00143FA7">
              <w:rPr>
                <w:sz w:val="28"/>
                <w:szCs w:val="28"/>
              </w:rPr>
              <w:t>н= 3,2 м</w:t>
            </w:r>
            <w:r w:rsidRPr="00143FA7">
              <w:rPr>
                <w:sz w:val="28"/>
                <w:szCs w:val="28"/>
                <w:vertAlign w:val="superscript"/>
              </w:rPr>
              <w:t>3</w:t>
            </w:r>
            <w:r w:rsidRPr="00143FA7">
              <w:rPr>
                <w:sz w:val="28"/>
                <w:szCs w:val="28"/>
              </w:rPr>
              <w:t>,  что позволяет  создать запас масла в течение 4 ч.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  <w:r w:rsidRPr="00B57E35">
              <w:rPr>
                <w:sz w:val="28"/>
                <w:szCs w:val="28"/>
              </w:rPr>
              <w:t>1.4.5 Расчет  коробки для форпрессового масла</w:t>
            </w:r>
          </w:p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Pr="00C17D41" w:rsidRDefault="003A36CE" w:rsidP="003A36CE">
            <w:pPr>
              <w:pStyle w:val="3"/>
              <w:ind w:firstLine="758"/>
              <w:rPr>
                <w:b w:val="0"/>
                <w:szCs w:val="28"/>
              </w:rPr>
            </w:pPr>
            <w:r w:rsidRPr="00B57E35">
              <w:rPr>
                <w:b w:val="0"/>
                <w:szCs w:val="28"/>
              </w:rPr>
              <w:t xml:space="preserve">   Таблица </w:t>
            </w:r>
            <w:r>
              <w:rPr>
                <w:b w:val="0"/>
                <w:szCs w:val="28"/>
              </w:rPr>
              <w:t>1.</w:t>
            </w:r>
            <w:r w:rsidRPr="00C17D41">
              <w:rPr>
                <w:b w:val="0"/>
                <w:szCs w:val="28"/>
              </w:rPr>
              <w:t>21</w:t>
            </w:r>
            <w:r w:rsidRPr="00B57E35">
              <w:rPr>
                <w:b w:val="0"/>
                <w:szCs w:val="28"/>
              </w:rPr>
              <w:t xml:space="preserve"> - Исходные данные</w:t>
            </w:r>
          </w:p>
          <w:p w:rsidR="003A36CE" w:rsidRPr="00C17D41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6662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85"/>
              <w:gridCol w:w="2677"/>
            </w:tblGrid>
            <w:tr w:rsidR="003A36CE" w:rsidRPr="00B57E35" w:rsidTr="005700A5">
              <w:trPr>
                <w:trHeight w:val="376"/>
              </w:trPr>
              <w:tc>
                <w:tcPr>
                  <w:tcW w:w="2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3A36CE" w:rsidRPr="00B57E35" w:rsidTr="005700A5">
              <w:trPr>
                <w:trHeight w:val="352"/>
              </w:trPr>
              <w:tc>
                <w:tcPr>
                  <w:tcW w:w="2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36CE" w:rsidRPr="00B57E35" w:rsidTr="005700A5">
              <w:trPr>
                <w:trHeight w:val="376"/>
              </w:trPr>
              <w:tc>
                <w:tcPr>
                  <w:tcW w:w="2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pStyle w:val="4"/>
                    <w:spacing w:before="0"/>
                    <w:ind w:hanging="28"/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 w:rsidRPr="00B57E35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Производительность </w:t>
                  </w:r>
                  <w:r w:rsidRPr="00B57E35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  <w:lang w:val="en-US"/>
                    </w:rPr>
                    <w:t>Q</w:t>
                  </w:r>
                  <w:r w:rsidRPr="00B57E35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, т/сут   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Плотность масла ρ, т/м</w:t>
                  </w:r>
                  <w:r w:rsidRPr="00B57E35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B57E35">
                    <w:rPr>
                      <w:sz w:val="28"/>
                      <w:szCs w:val="28"/>
                    </w:rPr>
                    <w:t xml:space="preserve">  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Коэффициент запаса φ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Запас времени τ, ч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Высота бака, м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72,36</w:t>
                  </w:r>
                </w:p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0,9</w:t>
                  </w:r>
                  <w:r w:rsidRPr="003A36CE">
                    <w:rPr>
                      <w:sz w:val="28"/>
                      <w:szCs w:val="28"/>
                    </w:rPr>
                    <w:t>11</w:t>
                  </w:r>
                </w:p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0,9</w:t>
                  </w:r>
                </w:p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1,5</w:t>
                  </w:r>
                </w:p>
              </w:tc>
            </w:tr>
          </w:tbl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3"/>
              <w:ind w:firstLine="758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Расчет</w:t>
            </w:r>
          </w:p>
          <w:p w:rsidR="003A36CE" w:rsidRPr="00B57E35" w:rsidRDefault="003A36CE" w:rsidP="003A36CE"/>
          <w:p w:rsidR="003A36CE" w:rsidRDefault="003A36CE" w:rsidP="003A36CE">
            <w:pPr>
              <w:pStyle w:val="3"/>
              <w:rPr>
                <w:b w:val="0"/>
                <w:szCs w:val="28"/>
                <w:vertAlign w:val="superscript"/>
              </w:rPr>
            </w:pPr>
            <w:r>
              <w:rPr>
                <w:b w:val="0"/>
                <w:szCs w:val="28"/>
              </w:rPr>
              <w:t>1.</w:t>
            </w:r>
            <w:r w:rsidRPr="00B57E35">
              <w:rPr>
                <w:b w:val="0"/>
                <w:szCs w:val="28"/>
              </w:rPr>
              <w:t xml:space="preserve">Номинальный объем </w:t>
            </w:r>
            <w:r w:rsidRPr="00B57E35">
              <w:rPr>
                <w:b w:val="0"/>
                <w:szCs w:val="28"/>
                <w:lang w:val="en-US"/>
              </w:rPr>
              <w:t>V</w:t>
            </w:r>
            <w:r w:rsidRPr="00B57E35">
              <w:rPr>
                <w:b w:val="0"/>
                <w:szCs w:val="28"/>
              </w:rPr>
              <w:t>н, м</w:t>
            </w:r>
            <w:r w:rsidRPr="00B57E35">
              <w:rPr>
                <w:b w:val="0"/>
                <w:szCs w:val="28"/>
                <w:vertAlign w:val="superscript"/>
              </w:rPr>
              <w:t>3</w:t>
            </w:r>
          </w:p>
          <w:p w:rsidR="003A36CE" w:rsidRPr="00B57E35" w:rsidRDefault="003A36CE" w:rsidP="003A36CE"/>
          <w:p w:rsidR="003A36CE" w:rsidRPr="00B57E35" w:rsidRDefault="003A36CE" w:rsidP="003A36CE">
            <w:pPr>
              <w:tabs>
                <w:tab w:val="left" w:pos="8820"/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B57E35">
              <w:rPr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 xml:space="preserve">н = </w:t>
            </w:r>
            <w:r w:rsidRPr="00B57E35">
              <w:rPr>
                <w:sz w:val="28"/>
                <w:szCs w:val="28"/>
                <w:lang w:val="en-US"/>
              </w:rPr>
              <w:t>Q</w:t>
            </w:r>
            <w:r w:rsidRPr="00B57E35">
              <w:rPr>
                <w:sz w:val="28"/>
                <w:szCs w:val="28"/>
              </w:rPr>
              <w:t>*</w:t>
            </w:r>
            <w:r w:rsidRPr="00B57E35">
              <w:rPr>
                <w:sz w:val="28"/>
                <w:szCs w:val="28"/>
              </w:rPr>
              <w:sym w:font="Symbol" w:char="F074"/>
            </w:r>
            <w:r w:rsidRPr="00B57E35">
              <w:rPr>
                <w:sz w:val="28"/>
                <w:szCs w:val="28"/>
              </w:rPr>
              <w:t xml:space="preserve"> / 24*</w:t>
            </w:r>
            <w:r w:rsidRPr="00B57E35">
              <w:rPr>
                <w:sz w:val="28"/>
                <w:szCs w:val="28"/>
              </w:rPr>
              <w:sym w:font="Symbol" w:char="F072"/>
            </w:r>
            <w:r w:rsidRPr="00B57E35">
              <w:rPr>
                <w:sz w:val="28"/>
                <w:szCs w:val="28"/>
              </w:rPr>
              <w:t>*</w:t>
            </w:r>
            <w:r w:rsidRPr="00B57E35">
              <w:rPr>
                <w:sz w:val="28"/>
                <w:szCs w:val="28"/>
              </w:rPr>
              <w:sym w:font="Symbol" w:char="F06A"/>
            </w:r>
            <w:r w:rsidRPr="00B57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                               </w:t>
            </w:r>
            <w:r w:rsidRPr="00B57E35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(1.32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</w:t>
            </w:r>
            <w:r w:rsidRPr="00B57E35">
              <w:rPr>
                <w:sz w:val="28"/>
                <w:szCs w:val="28"/>
              </w:rPr>
              <w:t xml:space="preserve">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57E35">
              <w:rPr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 xml:space="preserve">н=  </w:t>
            </w:r>
            <w:r>
              <w:rPr>
                <w:sz w:val="28"/>
                <w:szCs w:val="28"/>
              </w:rPr>
              <w:t>72,36*1,5</w:t>
            </w:r>
            <w:r w:rsidRPr="00B57E35">
              <w:rPr>
                <w:sz w:val="28"/>
                <w:szCs w:val="28"/>
              </w:rPr>
              <w:t>/ 24*0,911*0,9=</w:t>
            </w:r>
            <w:r>
              <w:rPr>
                <w:sz w:val="28"/>
                <w:szCs w:val="28"/>
              </w:rPr>
              <w:t>5,5</w:t>
            </w:r>
          </w:p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57E35">
              <w:rPr>
                <w:sz w:val="28"/>
                <w:szCs w:val="28"/>
              </w:rPr>
              <w:t xml:space="preserve">Стороны коробки </w:t>
            </w:r>
            <w:r w:rsidRPr="00B57E35">
              <w:rPr>
                <w:sz w:val="28"/>
                <w:szCs w:val="28"/>
                <w:lang w:val="en-US"/>
              </w:rPr>
              <w:t>a</w:t>
            </w:r>
            <w:r w:rsidRPr="00B57E35">
              <w:rPr>
                <w:sz w:val="28"/>
                <w:szCs w:val="28"/>
              </w:rPr>
              <w:t xml:space="preserve"> </w:t>
            </w:r>
            <w:r w:rsidRPr="00B57E35">
              <w:rPr>
                <w:sz w:val="28"/>
                <w:szCs w:val="28"/>
                <w:lang w:val="en-US"/>
              </w:rPr>
              <w:t>b</w:t>
            </w:r>
            <w:r w:rsidRPr="00B57E35">
              <w:rPr>
                <w:sz w:val="28"/>
                <w:szCs w:val="28"/>
              </w:rPr>
              <w:t>, м</w:t>
            </w: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</w:p>
          <w:p w:rsidR="003A36CE" w:rsidRPr="00B57E35" w:rsidRDefault="003A36CE" w:rsidP="003A36CE">
            <w:pPr>
              <w:tabs>
                <w:tab w:val="left" w:pos="8820"/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B57E35">
              <w:rPr>
                <w:sz w:val="28"/>
                <w:szCs w:val="28"/>
                <w:lang w:val="en-US"/>
              </w:rPr>
              <w:t>a</w:t>
            </w:r>
            <w:r w:rsidRPr="00B57E35">
              <w:rPr>
                <w:sz w:val="28"/>
                <w:szCs w:val="28"/>
              </w:rPr>
              <w:t>=</w:t>
            </w:r>
            <w:r w:rsidRPr="00B57E35">
              <w:rPr>
                <w:sz w:val="28"/>
                <w:szCs w:val="28"/>
                <w:lang w:val="en-US"/>
              </w:rPr>
              <w:t>b</w:t>
            </w:r>
            <w:r w:rsidRPr="00B57E35">
              <w:rPr>
                <w:sz w:val="28"/>
                <w:szCs w:val="28"/>
              </w:rPr>
              <w:t xml:space="preserve">=( </w:t>
            </w:r>
            <w:r w:rsidRPr="00B57E35">
              <w:rPr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/Н),  </w:t>
            </w:r>
            <w:r w:rsidRPr="003A36CE">
              <w:rPr>
                <w:spacing w:val="-8"/>
                <w:sz w:val="28"/>
                <w:szCs w:val="28"/>
              </w:rPr>
              <w:t>[9].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B57E35"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(1.33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</w:t>
            </w:r>
            <w:r w:rsidRPr="00B57E35">
              <w:rPr>
                <w:sz w:val="28"/>
                <w:szCs w:val="28"/>
              </w:rPr>
              <w:t xml:space="preserve">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B57E35">
              <w:rPr>
                <w:sz w:val="28"/>
                <w:szCs w:val="28"/>
                <w:lang w:val="en-US"/>
              </w:rPr>
              <w:t>a</w:t>
            </w:r>
            <w:r w:rsidRPr="00B57E35">
              <w:rPr>
                <w:sz w:val="28"/>
                <w:szCs w:val="28"/>
              </w:rPr>
              <w:t>=</w:t>
            </w:r>
            <w:r w:rsidRPr="00B57E35">
              <w:rPr>
                <w:sz w:val="28"/>
                <w:szCs w:val="28"/>
                <w:lang w:val="en-US"/>
              </w:rPr>
              <w:t>b</w:t>
            </w:r>
            <w:r w:rsidRPr="00B57E35">
              <w:rPr>
                <w:sz w:val="28"/>
                <w:szCs w:val="28"/>
              </w:rPr>
              <w:t xml:space="preserve">=( </w:t>
            </w:r>
            <w:r>
              <w:rPr>
                <w:sz w:val="28"/>
                <w:szCs w:val="28"/>
              </w:rPr>
              <w:t>5,5/1,5*1,5)</w:t>
            </w:r>
            <w:r w:rsidRPr="00B57E3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2,4</w:t>
            </w:r>
          </w:p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B57E35">
              <w:rPr>
                <w:sz w:val="28"/>
                <w:szCs w:val="28"/>
              </w:rPr>
              <w:t>Вывод: принята к установке коробка для масла высотой 1,5 м,  общим объ</w:t>
            </w:r>
            <w:r w:rsidRPr="00B57E35">
              <w:rPr>
                <w:sz w:val="28"/>
                <w:szCs w:val="28"/>
              </w:rPr>
              <w:t>е</w:t>
            </w:r>
            <w:r w:rsidRPr="00B57E35">
              <w:rPr>
                <w:sz w:val="28"/>
                <w:szCs w:val="28"/>
              </w:rPr>
              <w:t xml:space="preserve">мом </w:t>
            </w:r>
            <w:r w:rsidRPr="00B57E35">
              <w:rPr>
                <w:caps/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 xml:space="preserve">’н= </w:t>
            </w:r>
            <w:r>
              <w:rPr>
                <w:sz w:val="28"/>
                <w:szCs w:val="28"/>
              </w:rPr>
              <w:t>5,5</w:t>
            </w:r>
            <w:r w:rsidRPr="00B57E35">
              <w:rPr>
                <w:sz w:val="28"/>
                <w:szCs w:val="28"/>
              </w:rPr>
              <w:t xml:space="preserve"> м</w:t>
            </w:r>
            <w:r w:rsidRPr="00B57E35">
              <w:rPr>
                <w:sz w:val="28"/>
                <w:szCs w:val="28"/>
                <w:vertAlign w:val="superscript"/>
              </w:rPr>
              <w:t>3</w:t>
            </w:r>
            <w:r w:rsidRPr="00B57E35">
              <w:rPr>
                <w:sz w:val="28"/>
                <w:szCs w:val="28"/>
              </w:rPr>
              <w:t>,  что позволяет  с</w:t>
            </w:r>
            <w:r>
              <w:rPr>
                <w:sz w:val="28"/>
                <w:szCs w:val="28"/>
              </w:rPr>
              <w:t>оздать запас масла в течение 1,5</w:t>
            </w:r>
            <w:r w:rsidRPr="00B57E35">
              <w:rPr>
                <w:sz w:val="28"/>
                <w:szCs w:val="28"/>
              </w:rPr>
              <w:t xml:space="preserve"> ч.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1.4.6 </w:t>
            </w:r>
            <w:r w:rsidRPr="00B57E35">
              <w:rPr>
                <w:sz w:val="28"/>
                <w:szCs w:val="28"/>
              </w:rPr>
              <w:t xml:space="preserve">Расчет  коробки для </w:t>
            </w:r>
            <w:r>
              <w:rPr>
                <w:sz w:val="28"/>
                <w:szCs w:val="28"/>
              </w:rPr>
              <w:t>экспеллерного</w:t>
            </w:r>
            <w:r w:rsidRPr="00B57E35">
              <w:rPr>
                <w:sz w:val="28"/>
                <w:szCs w:val="28"/>
              </w:rPr>
              <w:t xml:space="preserve"> масла</w:t>
            </w:r>
          </w:p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Pr="00F522B2" w:rsidRDefault="003A36CE" w:rsidP="003A36CE">
            <w:pPr>
              <w:pStyle w:val="3"/>
              <w:ind w:firstLine="758"/>
              <w:rPr>
                <w:b w:val="0"/>
                <w:szCs w:val="28"/>
              </w:rPr>
            </w:pPr>
            <w:r w:rsidRPr="00B57E35">
              <w:rPr>
                <w:b w:val="0"/>
                <w:szCs w:val="28"/>
              </w:rPr>
              <w:t xml:space="preserve">   Таблица </w:t>
            </w:r>
            <w:r>
              <w:rPr>
                <w:b w:val="0"/>
                <w:szCs w:val="28"/>
              </w:rPr>
              <w:t>1.22</w:t>
            </w:r>
            <w:r w:rsidRPr="00B57E35">
              <w:rPr>
                <w:b w:val="0"/>
                <w:szCs w:val="28"/>
              </w:rPr>
              <w:t xml:space="preserve"> - Исходные данные</w:t>
            </w:r>
          </w:p>
          <w:p w:rsidR="003A36CE" w:rsidRPr="00F522B2" w:rsidRDefault="003A36CE" w:rsidP="003A36CE">
            <w:pPr>
              <w:rPr>
                <w:sz w:val="28"/>
                <w:szCs w:val="28"/>
              </w:rPr>
            </w:pPr>
          </w:p>
          <w:tbl>
            <w:tblPr>
              <w:tblW w:w="6662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85"/>
              <w:gridCol w:w="2677"/>
            </w:tblGrid>
            <w:tr w:rsidR="003A36CE" w:rsidRPr="00B57E35" w:rsidTr="005700A5">
              <w:trPr>
                <w:trHeight w:val="376"/>
              </w:trPr>
              <w:tc>
                <w:tcPr>
                  <w:tcW w:w="2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3A36CE" w:rsidRPr="00B57E35" w:rsidTr="005700A5">
              <w:trPr>
                <w:trHeight w:val="352"/>
              </w:trPr>
              <w:tc>
                <w:tcPr>
                  <w:tcW w:w="2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A36CE" w:rsidRPr="00B57E35" w:rsidTr="005700A5">
              <w:trPr>
                <w:trHeight w:val="376"/>
              </w:trPr>
              <w:tc>
                <w:tcPr>
                  <w:tcW w:w="29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pStyle w:val="4"/>
                    <w:spacing w:before="0"/>
                    <w:ind w:hanging="28"/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 w:rsidRPr="00B57E35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Производительность </w:t>
                  </w:r>
                  <w:r w:rsidRPr="00B57E35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  <w:lang w:val="en-US"/>
                    </w:rPr>
                    <w:t>Q</w:t>
                  </w:r>
                  <w:r w:rsidRPr="00B57E35">
                    <w:rPr>
                      <w:rFonts w:ascii="Times New Roman" w:hAnsi="Times New Roman" w:cs="Times New Roman"/>
                      <w:b w:val="0"/>
                      <w:i w:val="0"/>
                      <w:color w:val="auto"/>
                      <w:sz w:val="28"/>
                      <w:szCs w:val="28"/>
                    </w:rPr>
                    <w:t xml:space="preserve">, т/сут   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Плотность масла ρ, т/м</w:t>
                  </w:r>
                  <w:r w:rsidRPr="00B57E35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B57E35">
                    <w:rPr>
                      <w:sz w:val="28"/>
                      <w:szCs w:val="28"/>
                    </w:rPr>
                    <w:t xml:space="preserve">  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Коэффициент запаса φ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Запас времени τ, ч</w:t>
                  </w:r>
                </w:p>
                <w:p w:rsidR="003A36CE" w:rsidRPr="00B57E35" w:rsidRDefault="003A36CE" w:rsidP="005700A5">
                  <w:pPr>
                    <w:ind w:hanging="28"/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Высота бака, м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  <w:p w:rsidR="003A36CE" w:rsidRPr="003A36CE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0,9</w:t>
                  </w:r>
                  <w:r w:rsidRPr="003A36CE">
                    <w:rPr>
                      <w:sz w:val="28"/>
                      <w:szCs w:val="28"/>
                    </w:rPr>
                    <w:t>11</w:t>
                  </w:r>
                </w:p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0,9</w:t>
                  </w:r>
                </w:p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3A36CE" w:rsidRPr="00B57E35" w:rsidRDefault="003A36CE" w:rsidP="005700A5">
                  <w:pPr>
                    <w:rPr>
                      <w:sz w:val="28"/>
                      <w:szCs w:val="28"/>
                    </w:rPr>
                  </w:pPr>
                  <w:r w:rsidRPr="00B57E35">
                    <w:rPr>
                      <w:sz w:val="28"/>
                      <w:szCs w:val="28"/>
                    </w:rPr>
                    <w:t>1,5</w:t>
                  </w:r>
                </w:p>
              </w:tc>
            </w:tr>
          </w:tbl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3"/>
              <w:ind w:firstLine="758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Расчет</w:t>
            </w:r>
          </w:p>
          <w:p w:rsidR="003A36CE" w:rsidRPr="00B57E35" w:rsidRDefault="003A36CE" w:rsidP="003A36CE"/>
          <w:p w:rsidR="003A36CE" w:rsidRDefault="003A36CE" w:rsidP="003A36CE">
            <w:pPr>
              <w:pStyle w:val="3"/>
              <w:rPr>
                <w:b w:val="0"/>
                <w:szCs w:val="28"/>
                <w:vertAlign w:val="superscript"/>
              </w:rPr>
            </w:pPr>
            <w:r>
              <w:rPr>
                <w:b w:val="0"/>
                <w:szCs w:val="28"/>
              </w:rPr>
              <w:t>1.</w:t>
            </w:r>
            <w:r w:rsidRPr="00B57E35">
              <w:rPr>
                <w:b w:val="0"/>
                <w:szCs w:val="28"/>
              </w:rPr>
              <w:t xml:space="preserve">Номинальный объем </w:t>
            </w:r>
            <w:r w:rsidRPr="00B57E35">
              <w:rPr>
                <w:b w:val="0"/>
                <w:szCs w:val="28"/>
                <w:lang w:val="en-US"/>
              </w:rPr>
              <w:t>V</w:t>
            </w:r>
            <w:r w:rsidRPr="00B57E35">
              <w:rPr>
                <w:b w:val="0"/>
                <w:szCs w:val="28"/>
              </w:rPr>
              <w:t>н, м</w:t>
            </w:r>
            <w:r w:rsidRPr="00B57E35">
              <w:rPr>
                <w:b w:val="0"/>
                <w:szCs w:val="28"/>
                <w:vertAlign w:val="superscript"/>
              </w:rPr>
              <w:t>3</w:t>
            </w:r>
          </w:p>
          <w:p w:rsidR="003A36CE" w:rsidRPr="00B57E35" w:rsidRDefault="003A36CE" w:rsidP="003A36CE"/>
          <w:p w:rsidR="003A36CE" w:rsidRPr="00B57E35" w:rsidRDefault="003A36CE" w:rsidP="003A36CE">
            <w:pPr>
              <w:tabs>
                <w:tab w:val="left" w:pos="8820"/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B57E35">
              <w:rPr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 xml:space="preserve">н = </w:t>
            </w:r>
            <w:r w:rsidRPr="00B57E35">
              <w:rPr>
                <w:sz w:val="28"/>
                <w:szCs w:val="28"/>
                <w:lang w:val="en-US"/>
              </w:rPr>
              <w:t>Q</w:t>
            </w:r>
            <w:r w:rsidRPr="00B57E35">
              <w:rPr>
                <w:sz w:val="28"/>
                <w:szCs w:val="28"/>
              </w:rPr>
              <w:t>*</w:t>
            </w:r>
            <w:r w:rsidRPr="00B57E35">
              <w:rPr>
                <w:sz w:val="28"/>
                <w:szCs w:val="28"/>
              </w:rPr>
              <w:sym w:font="Symbol" w:char="F074"/>
            </w:r>
            <w:r w:rsidRPr="00B57E35">
              <w:rPr>
                <w:sz w:val="28"/>
                <w:szCs w:val="28"/>
              </w:rPr>
              <w:t xml:space="preserve"> / 24*</w:t>
            </w:r>
            <w:r w:rsidRPr="00B57E35">
              <w:rPr>
                <w:sz w:val="28"/>
                <w:szCs w:val="28"/>
              </w:rPr>
              <w:sym w:font="Symbol" w:char="F072"/>
            </w:r>
            <w:r w:rsidRPr="00B57E35">
              <w:rPr>
                <w:sz w:val="28"/>
                <w:szCs w:val="28"/>
              </w:rPr>
              <w:t>*</w:t>
            </w:r>
            <w:r w:rsidRPr="00B57E35">
              <w:rPr>
                <w:sz w:val="28"/>
                <w:szCs w:val="28"/>
              </w:rPr>
              <w:sym w:font="Symbol" w:char="F06A"/>
            </w:r>
            <w:r w:rsidRPr="00B57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                               </w:t>
            </w:r>
            <w:r w:rsidRPr="00B57E35">
              <w:rPr>
                <w:sz w:val="28"/>
                <w:szCs w:val="28"/>
              </w:rPr>
              <w:t xml:space="preserve">  </w:t>
            </w:r>
            <w:r>
              <w:rPr>
                <w:spacing w:val="-8"/>
                <w:sz w:val="28"/>
                <w:szCs w:val="28"/>
              </w:rPr>
              <w:t>(1.32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</w:t>
            </w:r>
            <w:r w:rsidRPr="00B57E35">
              <w:rPr>
                <w:sz w:val="28"/>
                <w:szCs w:val="28"/>
              </w:rPr>
              <w:t xml:space="preserve">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B57E35">
              <w:rPr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 xml:space="preserve">н=  </w:t>
            </w:r>
            <w:r>
              <w:rPr>
                <w:sz w:val="28"/>
                <w:szCs w:val="28"/>
              </w:rPr>
              <w:t>16*4</w:t>
            </w:r>
            <w:r w:rsidRPr="00B57E35">
              <w:rPr>
                <w:sz w:val="28"/>
                <w:szCs w:val="28"/>
              </w:rPr>
              <w:t xml:space="preserve"> / 24*0,911*0,9=</w:t>
            </w:r>
            <w:r>
              <w:rPr>
                <w:sz w:val="28"/>
                <w:szCs w:val="28"/>
              </w:rPr>
              <w:t>3,3</w:t>
            </w:r>
          </w:p>
          <w:p w:rsidR="003A36CE" w:rsidRPr="00B57E35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57E35">
              <w:rPr>
                <w:sz w:val="28"/>
                <w:szCs w:val="28"/>
              </w:rPr>
              <w:t xml:space="preserve">Стороны коробки </w:t>
            </w:r>
            <w:r w:rsidRPr="00B57E35">
              <w:rPr>
                <w:sz w:val="28"/>
                <w:szCs w:val="28"/>
                <w:lang w:val="en-US"/>
              </w:rPr>
              <w:t>a</w:t>
            </w:r>
            <w:r w:rsidRPr="00B57E35">
              <w:rPr>
                <w:sz w:val="28"/>
                <w:szCs w:val="28"/>
              </w:rPr>
              <w:t xml:space="preserve"> </w:t>
            </w:r>
            <w:r w:rsidRPr="00B57E35">
              <w:rPr>
                <w:sz w:val="28"/>
                <w:szCs w:val="28"/>
                <w:lang w:val="en-US"/>
              </w:rPr>
              <w:t>b</w:t>
            </w:r>
            <w:r w:rsidRPr="00B57E35">
              <w:rPr>
                <w:sz w:val="28"/>
                <w:szCs w:val="28"/>
              </w:rPr>
              <w:t>, м</w:t>
            </w: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</w:p>
          <w:p w:rsidR="003A36CE" w:rsidRPr="00B57E35" w:rsidRDefault="003A36CE" w:rsidP="003A36CE">
            <w:pPr>
              <w:tabs>
                <w:tab w:val="left" w:pos="8820"/>
                <w:tab w:val="left" w:pos="9540"/>
              </w:tabs>
              <w:ind w:right="565"/>
              <w:jc w:val="right"/>
              <w:rPr>
                <w:sz w:val="28"/>
                <w:szCs w:val="28"/>
              </w:rPr>
            </w:pPr>
            <w:r w:rsidRPr="00B57E35">
              <w:rPr>
                <w:sz w:val="28"/>
                <w:szCs w:val="28"/>
                <w:lang w:val="en-US"/>
              </w:rPr>
              <w:t>a</w:t>
            </w:r>
            <w:r w:rsidRPr="00B57E35">
              <w:rPr>
                <w:sz w:val="28"/>
                <w:szCs w:val="28"/>
              </w:rPr>
              <w:t>=</w:t>
            </w:r>
            <w:r w:rsidRPr="00B57E35">
              <w:rPr>
                <w:sz w:val="28"/>
                <w:szCs w:val="28"/>
                <w:lang w:val="en-US"/>
              </w:rPr>
              <w:t>b</w:t>
            </w:r>
            <w:r w:rsidRPr="00B57E35">
              <w:rPr>
                <w:sz w:val="28"/>
                <w:szCs w:val="28"/>
              </w:rPr>
              <w:t xml:space="preserve">=( </w:t>
            </w:r>
            <w:r w:rsidRPr="00B57E35">
              <w:rPr>
                <w:sz w:val="28"/>
                <w:szCs w:val="28"/>
                <w:lang w:val="en-US"/>
              </w:rPr>
              <w:t>V</w:t>
            </w:r>
            <w:r w:rsidRPr="00B57E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/Н) ,                                          </w:t>
            </w:r>
            <w:r w:rsidRPr="00B57E35"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(1.33</w:t>
            </w:r>
            <w:r w:rsidRPr="00A42162">
              <w:rPr>
                <w:spacing w:val="-8"/>
                <w:sz w:val="28"/>
                <w:szCs w:val="28"/>
              </w:rPr>
              <w:t>)</w:t>
            </w:r>
            <w:r w:rsidRPr="00A4216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143FA7">
              <w:rPr>
                <w:sz w:val="28"/>
                <w:szCs w:val="28"/>
              </w:rPr>
              <w:t xml:space="preserve">       </w:t>
            </w:r>
            <w:r w:rsidRPr="00B57E35">
              <w:rPr>
                <w:sz w:val="28"/>
                <w:szCs w:val="28"/>
              </w:rPr>
              <w:t xml:space="preserve">                                  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36CE" w:rsidRPr="00B57E35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57E35">
              <w:rPr>
                <w:sz w:val="28"/>
                <w:szCs w:val="28"/>
                <w:lang w:val="en-US"/>
              </w:rPr>
              <w:t>a</w:t>
            </w:r>
            <w:r w:rsidRPr="00B57E35">
              <w:rPr>
                <w:sz w:val="28"/>
                <w:szCs w:val="28"/>
              </w:rPr>
              <w:t>=</w:t>
            </w:r>
            <w:r w:rsidRPr="00B57E35">
              <w:rPr>
                <w:sz w:val="28"/>
                <w:szCs w:val="28"/>
                <w:lang w:val="en-US"/>
              </w:rPr>
              <w:t>b</w:t>
            </w:r>
            <w:r w:rsidRPr="00B57E35">
              <w:rPr>
                <w:sz w:val="28"/>
                <w:szCs w:val="28"/>
              </w:rPr>
              <w:t xml:space="preserve">=( </w:t>
            </w:r>
            <w:r>
              <w:rPr>
                <w:sz w:val="28"/>
                <w:szCs w:val="28"/>
              </w:rPr>
              <w:t>3,3/1,5*1,5)</w:t>
            </w:r>
            <w:r w:rsidRPr="00B57E3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1,5</w:t>
            </w:r>
          </w:p>
          <w:p w:rsidR="003A36CE" w:rsidRPr="00DD0212" w:rsidRDefault="003A36CE" w:rsidP="003A36CE">
            <w:pPr>
              <w:ind w:firstLine="539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Вывод: принята к установке коробка для масла высотой 1,5 м,  общим объ</w:t>
            </w:r>
            <w:r w:rsidRPr="00DD0212">
              <w:rPr>
                <w:sz w:val="28"/>
                <w:szCs w:val="28"/>
              </w:rPr>
              <w:t>е</w:t>
            </w:r>
            <w:r w:rsidRPr="00DD0212">
              <w:rPr>
                <w:sz w:val="28"/>
                <w:szCs w:val="28"/>
              </w:rPr>
              <w:t xml:space="preserve">мом </w:t>
            </w:r>
            <w:r w:rsidRPr="00DD0212">
              <w:rPr>
                <w:caps/>
                <w:sz w:val="28"/>
                <w:szCs w:val="28"/>
                <w:lang w:val="en-US"/>
              </w:rPr>
              <w:t>v</w:t>
            </w:r>
            <w:r w:rsidRPr="00DD0212">
              <w:rPr>
                <w:sz w:val="28"/>
                <w:szCs w:val="28"/>
              </w:rPr>
              <w:t>’н= 3,3 м</w:t>
            </w:r>
            <w:r w:rsidRPr="00DD0212">
              <w:rPr>
                <w:sz w:val="28"/>
                <w:szCs w:val="28"/>
                <w:vertAlign w:val="superscript"/>
              </w:rPr>
              <w:t>3</w:t>
            </w:r>
            <w:r w:rsidRPr="00DD0212">
              <w:rPr>
                <w:sz w:val="28"/>
                <w:szCs w:val="28"/>
              </w:rPr>
              <w:t>,  что позволяет  создать запас масла в течение 4 ч.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выбор оборудования 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1.5.1 Хранение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 xml:space="preserve">1.5.1.1 Бункер для семян 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Целью хранения семян  на производстве является: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однородных по своим технологическим свойствам и показателям качества партий семян 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-создание условий способствующих дозреванию семян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 xml:space="preserve">-создания запаса для организации бесперебойной работы завода 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Расчет бункера с запасом на 10 часов представлен в пункте 1.4.1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 xml:space="preserve">1.5.1.2 Баки для масла 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Позволяют  установить в непрерывно работающей схеме периодически р</w:t>
            </w:r>
            <w:r w:rsidRPr="00DD0212">
              <w:rPr>
                <w:sz w:val="28"/>
                <w:szCs w:val="28"/>
              </w:rPr>
              <w:t>а</w:t>
            </w:r>
            <w:r w:rsidRPr="00DD0212">
              <w:rPr>
                <w:sz w:val="28"/>
                <w:szCs w:val="28"/>
              </w:rPr>
              <w:t xml:space="preserve">ботающее оборудование. Запас масла в баках зависит от их назначения. 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Расчеты баков для масла представлены в пунктах 1.4.3, 1.4.4, 1.4.5, 1.4.6.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1.5.2 Очистка </w:t>
            </w:r>
          </w:p>
          <w:p w:rsidR="003A36CE" w:rsidRPr="00DD0212" w:rsidRDefault="003A36CE" w:rsidP="003A36CE">
            <w:pPr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Семенная масса представляет собой сложную смесь семян основной кул</w:t>
            </w:r>
            <w:r w:rsidRPr="00DD0212">
              <w:rPr>
                <w:color w:val="000000"/>
                <w:sz w:val="28"/>
                <w:szCs w:val="28"/>
              </w:rPr>
              <w:t>ь</w:t>
            </w:r>
            <w:r w:rsidRPr="00DD0212">
              <w:rPr>
                <w:color w:val="000000"/>
                <w:sz w:val="28"/>
                <w:szCs w:val="28"/>
              </w:rPr>
              <w:t>туры, сорной и масличной примеси.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Для того чтобы семена при хранении не портились, а при переработки из них можно было бы получить продукцию высокого качества необходимо макс</w:t>
            </w:r>
            <w:r w:rsidRPr="00DD0212">
              <w:rPr>
                <w:color w:val="000000"/>
                <w:sz w:val="28"/>
                <w:szCs w:val="28"/>
              </w:rPr>
              <w:t>и</w:t>
            </w:r>
            <w:r w:rsidRPr="00DD0212">
              <w:rPr>
                <w:color w:val="000000"/>
                <w:sz w:val="28"/>
                <w:szCs w:val="28"/>
              </w:rPr>
              <w:t>мально очистить семена.</w:t>
            </w:r>
          </w:p>
          <w:p w:rsidR="003A36CE" w:rsidRPr="00A0515A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- от сорных примесей 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Очистку от сорных примесей предусмотрено производить на сепараторе А1-БИС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jc w:val="center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Техническая характеристика</w:t>
            </w:r>
            <w:r w:rsidRPr="00A0515A">
              <w:rPr>
                <w:sz w:val="28"/>
                <w:szCs w:val="28"/>
              </w:rPr>
              <w:t>[10]</w:t>
            </w:r>
            <w:r w:rsidRPr="00DD0212">
              <w:rPr>
                <w:sz w:val="28"/>
                <w:szCs w:val="28"/>
              </w:rPr>
              <w:t>.</w:t>
            </w:r>
          </w:p>
          <w:p w:rsidR="003A36CE" w:rsidRPr="00DD0212" w:rsidRDefault="003A36CE" w:rsidP="003A36CE">
            <w:pPr>
              <w:jc w:val="center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Производительность по зерну, т/ч………………………...100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Расход воздуха, м</w:t>
            </w:r>
            <w:r w:rsidRPr="00DD0212">
              <w:rPr>
                <w:sz w:val="28"/>
                <w:szCs w:val="28"/>
                <w:vertAlign w:val="superscript"/>
              </w:rPr>
              <w:t>2</w:t>
            </w:r>
            <w:r w:rsidRPr="00A0515A">
              <w:rPr>
                <w:sz w:val="28"/>
                <w:szCs w:val="28"/>
              </w:rPr>
              <w:t>/</w:t>
            </w:r>
            <w:r w:rsidRPr="00DD0212">
              <w:rPr>
                <w:sz w:val="28"/>
                <w:szCs w:val="28"/>
              </w:rPr>
              <w:t>т……………………………………….8500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Эффективность очистки, % не менее…………………….60-70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- от металлопримесей 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Очистку от металлических </w:t>
            </w:r>
            <w:r w:rsidRPr="00DD0212">
              <w:rPr>
                <w:sz w:val="28"/>
                <w:szCs w:val="28"/>
              </w:rPr>
              <w:t>примесей предусмотрено производить на эле</w:t>
            </w:r>
            <w:r w:rsidRPr="00DD0212">
              <w:rPr>
                <w:sz w:val="28"/>
                <w:szCs w:val="28"/>
              </w:rPr>
              <w:t>к</w:t>
            </w:r>
            <w:r w:rsidRPr="00DD0212">
              <w:rPr>
                <w:sz w:val="28"/>
                <w:szCs w:val="28"/>
              </w:rPr>
              <w:t>тромагнитном сепараторе ЭП-1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jc w:val="center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Техническая характеристика</w:t>
            </w:r>
            <w:r w:rsidRPr="00A0515A">
              <w:rPr>
                <w:sz w:val="28"/>
                <w:szCs w:val="28"/>
              </w:rPr>
              <w:t>[10]</w:t>
            </w:r>
            <w:r w:rsidRPr="00DD0212">
              <w:rPr>
                <w:sz w:val="28"/>
                <w:szCs w:val="28"/>
              </w:rPr>
              <w:t>.</w:t>
            </w:r>
          </w:p>
          <w:p w:rsidR="003A36CE" w:rsidRPr="00DD0212" w:rsidRDefault="003A36CE" w:rsidP="003A36CE">
            <w:pPr>
              <w:jc w:val="center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Производительность до,</w:t>
            </w:r>
            <w:r w:rsidRPr="00A0515A">
              <w:rPr>
                <w:sz w:val="28"/>
                <w:szCs w:val="28"/>
              </w:rPr>
              <w:t xml:space="preserve"> </w:t>
            </w:r>
            <w:r w:rsidRPr="00DD0212">
              <w:rPr>
                <w:sz w:val="28"/>
                <w:szCs w:val="28"/>
              </w:rPr>
              <w:t>т</w:t>
            </w:r>
            <w:r w:rsidRPr="00A0515A">
              <w:rPr>
                <w:sz w:val="28"/>
                <w:szCs w:val="28"/>
              </w:rPr>
              <w:t>/</w:t>
            </w:r>
            <w:r w:rsidRPr="00DD0212">
              <w:rPr>
                <w:sz w:val="28"/>
                <w:szCs w:val="28"/>
              </w:rPr>
              <w:t>ч…………………………………3,5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1.5.3 Измельчение 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Целью измельчения является: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 механическое разрушение внешних и внутренних структур. Ядро в целом и в отдельности каждую клетку и клеточные органеллы;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 создание новой структуры материала, благоприятной для последующих операций (ВТО).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Тонкое измельчение перед форпрессованием и окончательным прессован</w:t>
            </w: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ем предусмотрено производить   на вальцевых станках Б6 -МВА.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firstLine="708"/>
              <w:jc w:val="center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Техническая характеристика</w:t>
            </w:r>
            <w:r>
              <w:rPr>
                <w:sz w:val="28"/>
                <w:szCs w:val="28"/>
              </w:rPr>
              <w:t>[11</w:t>
            </w:r>
            <w:r w:rsidRPr="00DD0212">
              <w:rPr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Производительность по семенам, т/сут………………………</w:t>
            </w:r>
            <w:r>
              <w:rPr>
                <w:sz w:val="28"/>
                <w:szCs w:val="28"/>
              </w:rPr>
              <w:t>.</w:t>
            </w:r>
            <w:r w:rsidRPr="00DD0212">
              <w:rPr>
                <w:sz w:val="28"/>
                <w:szCs w:val="28"/>
              </w:rPr>
              <w:t>…100</w:t>
            </w: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Проход мятки через сито </w:t>
            </w:r>
            <w:r w:rsidRPr="00DD0212">
              <w:rPr>
                <w:sz w:val="28"/>
                <w:szCs w:val="28"/>
                <w:lang w:val="en-US"/>
              </w:rPr>
              <w:t>d</w:t>
            </w:r>
            <w:r w:rsidRPr="00DD0212">
              <w:rPr>
                <w:sz w:val="28"/>
                <w:szCs w:val="28"/>
              </w:rPr>
              <w:t xml:space="preserve"> 1мм, %, не менее……………………</w:t>
            </w:r>
            <w:r>
              <w:rPr>
                <w:sz w:val="28"/>
                <w:szCs w:val="28"/>
              </w:rPr>
              <w:t>.</w:t>
            </w:r>
            <w:r w:rsidRPr="00DD0212">
              <w:rPr>
                <w:sz w:val="28"/>
                <w:szCs w:val="28"/>
              </w:rPr>
              <w:t>60</w:t>
            </w: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Мощность электродвигателя 2х15, кВт……………………..…</w:t>
            </w:r>
            <w:r>
              <w:rPr>
                <w:sz w:val="28"/>
                <w:szCs w:val="28"/>
              </w:rPr>
              <w:t>...</w:t>
            </w:r>
            <w:r w:rsidRPr="00DD0212">
              <w:rPr>
                <w:sz w:val="28"/>
                <w:szCs w:val="28"/>
              </w:rPr>
              <w:t>..30</w:t>
            </w: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Масса машины, кг………………………………………………</w:t>
            </w:r>
            <w:r>
              <w:rPr>
                <w:sz w:val="28"/>
                <w:szCs w:val="28"/>
              </w:rPr>
              <w:t>…</w:t>
            </w:r>
            <w:r w:rsidRPr="00DD0212">
              <w:rPr>
                <w:sz w:val="28"/>
                <w:szCs w:val="28"/>
              </w:rPr>
              <w:t>7080</w:t>
            </w: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Занимаемая площадь, м</w:t>
            </w:r>
            <w:r w:rsidRPr="00DD0212">
              <w:rPr>
                <w:sz w:val="28"/>
                <w:szCs w:val="28"/>
                <w:vertAlign w:val="superscript"/>
              </w:rPr>
              <w:t>2</w:t>
            </w:r>
            <w:r w:rsidRPr="00DD0212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…..</w:t>
            </w:r>
            <w:r w:rsidRPr="00DD0212">
              <w:rPr>
                <w:sz w:val="28"/>
                <w:szCs w:val="28"/>
              </w:rPr>
              <w:t>.4,1</w:t>
            </w: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Габаритные размеры, мм…………………</w:t>
            </w:r>
            <w:r>
              <w:rPr>
                <w:sz w:val="28"/>
                <w:szCs w:val="28"/>
              </w:rPr>
              <w:t>…….…</w:t>
            </w:r>
            <w:r w:rsidRPr="00DD0212">
              <w:rPr>
                <w:sz w:val="28"/>
                <w:szCs w:val="28"/>
              </w:rPr>
              <w:t>2322х1700х2395</w:t>
            </w:r>
          </w:p>
          <w:p w:rsidR="003A36CE" w:rsidRPr="00DD0212" w:rsidRDefault="003A36CE" w:rsidP="003A36CE">
            <w:pPr>
              <w:ind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softHyphen/>
            </w:r>
            <w:r w:rsidRPr="00DD0212">
              <w:rPr>
                <w:sz w:val="28"/>
                <w:szCs w:val="28"/>
              </w:rPr>
              <w:softHyphen/>
            </w:r>
            <w:r w:rsidRPr="00DD0212">
              <w:rPr>
                <w:sz w:val="28"/>
                <w:szCs w:val="28"/>
              </w:rPr>
              <w:softHyphen/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 измельчение форпрессового жмыха предусмотрено пр</w:t>
            </w:r>
            <w:r w:rsidRPr="00DD0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D0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изводить на молотковых дробилках типа ДДМ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[11</w:t>
            </w: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pStyle w:val="af1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Производительность, т/сут………………………………...75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Диаметр ротора, мм……………………………………….980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Ширина рабочей камеры, мм…………………………….410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Частота вращения ротора, об/мин…………………..500-600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поверхности сит, м</w:t>
            </w:r>
            <w:r w:rsidRPr="00DD02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……………………………..0,8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Мощность привода, кВт: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ab/>
              <w:t>Ротора…………………………………………………22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ab/>
              <w:t>Питателя………………………………………………0,6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 xml:space="preserve"> Габаритные размеры, мм…….……………2030х1440х1685</w:t>
            </w:r>
          </w:p>
          <w:p w:rsidR="003A36CE" w:rsidRPr="00DD0212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12">
              <w:rPr>
                <w:rFonts w:ascii="Times New Roman" w:hAnsi="Times New Roman" w:cs="Times New Roman"/>
                <w:sz w:val="28"/>
                <w:szCs w:val="28"/>
              </w:rPr>
              <w:t>Масса, кг…………………………………………………...2085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1.5.4 Влаготепловая обработка 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Целью ВТО являются: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sz w:val="28"/>
                <w:szCs w:val="28"/>
              </w:rPr>
              <w:t>создание оптимальных упруго–пластичных свойств материала для посл</w:t>
            </w:r>
            <w:r w:rsidRPr="00DD0212">
              <w:rPr>
                <w:rFonts w:eastAsia="Calibri"/>
                <w:sz w:val="28"/>
                <w:szCs w:val="28"/>
              </w:rPr>
              <w:t>е</w:t>
            </w:r>
            <w:r w:rsidRPr="00DD0212">
              <w:rPr>
                <w:rFonts w:eastAsia="Calibri"/>
                <w:sz w:val="28"/>
                <w:szCs w:val="28"/>
              </w:rPr>
              <w:t>дующих операций (прессование или плющение (лепесткование));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w w:val="90"/>
                <w:sz w:val="28"/>
                <w:szCs w:val="28"/>
              </w:rPr>
              <w:t>уменьшение вязкости масла следовательно  увеличение текучести и выхода масла при прессовании</w:t>
            </w:r>
            <w:r w:rsidRPr="00DD0212">
              <w:rPr>
                <w:rFonts w:eastAsia="Calibri"/>
                <w:sz w:val="28"/>
                <w:szCs w:val="28"/>
              </w:rPr>
              <w:t xml:space="preserve">; 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sz w:val="28"/>
                <w:szCs w:val="28"/>
              </w:rPr>
              <w:t>инактивация ферментной системы, в основном гидролитических ферментов (липаза, фосфолипаза), ферменты которые разрушают специфические вещества с образованием антипитательных и токсичных веществ (мирозиназа);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sz w:val="28"/>
                <w:szCs w:val="28"/>
              </w:rPr>
              <w:t>частичная отгонка низкомолекулярных антипитательных и токсичных в</w:t>
            </w:r>
            <w:r w:rsidRPr="00DD0212">
              <w:rPr>
                <w:rFonts w:eastAsia="Calibri"/>
                <w:sz w:val="28"/>
                <w:szCs w:val="28"/>
              </w:rPr>
              <w:t>е</w:t>
            </w:r>
            <w:r w:rsidRPr="00DD0212">
              <w:rPr>
                <w:rFonts w:eastAsia="Calibri"/>
                <w:sz w:val="28"/>
                <w:szCs w:val="28"/>
              </w:rPr>
              <w:t>ществ;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sz w:val="28"/>
                <w:szCs w:val="28"/>
              </w:rPr>
              <w:t>разрушение биологических мембран, которые не были разрушены в пр</w:t>
            </w:r>
            <w:r w:rsidRPr="00DD0212">
              <w:rPr>
                <w:rFonts w:eastAsia="Calibri"/>
                <w:sz w:val="28"/>
                <w:szCs w:val="28"/>
              </w:rPr>
              <w:t>о</w:t>
            </w:r>
            <w:r w:rsidRPr="00DD0212">
              <w:rPr>
                <w:rFonts w:eastAsia="Calibri"/>
                <w:sz w:val="28"/>
                <w:szCs w:val="28"/>
              </w:rPr>
              <w:t>цессе измельчения, что позволяет увеличить выход масла;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sz w:val="28"/>
                <w:szCs w:val="28"/>
              </w:rPr>
              <w:t>улучшение вкусовых достоинств материала;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</w:t>
            </w:r>
            <w:r w:rsidRPr="00DD0212">
              <w:rPr>
                <w:rFonts w:eastAsia="Calibri"/>
                <w:sz w:val="28"/>
                <w:szCs w:val="28"/>
              </w:rPr>
              <w:t xml:space="preserve">кондиционирование по влажности. 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sz w:val="28"/>
                <w:szCs w:val="28"/>
              </w:rPr>
              <w:t>Влаготепловая обработка может происходить в 2 или 3 этапа: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sz w:val="28"/>
                <w:szCs w:val="28"/>
              </w:rPr>
              <w:t>-инактивация ферментной системы (за исключение сухого жарения);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sz w:val="28"/>
                <w:szCs w:val="28"/>
              </w:rPr>
              <w:t>-жарение перед форпрессованием;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sz w:val="28"/>
                <w:szCs w:val="28"/>
              </w:rPr>
              <w:t xml:space="preserve">-жарение перед окончательным прессованием (или экстракцией). </w:t>
            </w:r>
          </w:p>
          <w:p w:rsidR="003A36CE" w:rsidRPr="00DD0212" w:rsidRDefault="003A36CE" w:rsidP="003A36CE">
            <w:pPr>
              <w:rPr>
                <w:rFonts w:eastAsia="Calibri"/>
                <w:sz w:val="28"/>
                <w:szCs w:val="28"/>
              </w:rPr>
            </w:pP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 xml:space="preserve">1.5.4.1 Инактивация ферментной системы </w:t>
            </w:r>
          </w:p>
          <w:p w:rsidR="003A36CE" w:rsidRPr="00DD0212" w:rsidRDefault="003A36CE" w:rsidP="003A36CE">
            <w:pPr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ind w:firstLine="708"/>
              <w:rPr>
                <w:rFonts w:eastAsia="Calibri"/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В чанных жаровнях </w:t>
            </w:r>
            <w:r w:rsidRPr="00DD0212">
              <w:rPr>
                <w:rFonts w:eastAsia="Calibri"/>
                <w:color w:val="000000"/>
                <w:sz w:val="28"/>
                <w:szCs w:val="28"/>
              </w:rPr>
              <w:t xml:space="preserve"> в двух верхних чанах происходит активация ферментной системы. В третьем чане ферментная система еще в активном состоянии, т.е. в верхних трех чанах ускоренный распад запасных веществ. Инактивация ферментной системы начинается в четвертом чане. Полностью она будет инактивирована в пятом чане. В результате активность ферментной системы будет наблюдаться в течении 40 минут. За это время будут разрушаться триглицериды с образованием свободных жирных кислот, а также фосфолипиды с образованием негидратируемых форм. Поэтому возникла необходимость провести инактивацию до жарения, что возможно сделать в шнековом инактиваторе, в котором материал нагревается до температуры инактивации (85-90</w:t>
            </w:r>
            <w:r w:rsidRPr="00DD0212"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о</w:t>
            </w:r>
            <w:r w:rsidRPr="00DD0212">
              <w:rPr>
                <w:rFonts w:eastAsia="Calibri"/>
                <w:color w:val="000000"/>
                <w:sz w:val="28"/>
                <w:szCs w:val="28"/>
              </w:rPr>
              <w:t>С) в течении 14-30 секунд, т.е. в промышленных масштабах практически мгновенно, что позволяет улучшить к</w:t>
            </w:r>
            <w:r w:rsidRPr="00DD0212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DD0212">
              <w:rPr>
                <w:rFonts w:eastAsia="Calibri"/>
                <w:color w:val="000000"/>
                <w:sz w:val="28"/>
                <w:szCs w:val="28"/>
              </w:rPr>
              <w:t xml:space="preserve">чество получаемого масла. 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rFonts w:eastAsia="Calibri"/>
                <w:color w:val="000000"/>
                <w:sz w:val="28"/>
                <w:szCs w:val="28"/>
              </w:rPr>
              <w:t xml:space="preserve">После полной инактивации ферментной системы кислотное число будет увеличиваться за счет автономного гидролиза и окисления, которые </w:t>
            </w:r>
            <w:r w:rsidRPr="00DD0212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протекают значительно медленнее, чем ферментативные процессы. 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firstLine="708"/>
              <w:jc w:val="center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Техническая характеристика</w:t>
            </w:r>
            <w:r>
              <w:rPr>
                <w:sz w:val="28"/>
                <w:szCs w:val="28"/>
              </w:rPr>
              <w:t>[11</w:t>
            </w:r>
            <w:r w:rsidRPr="00DD0212">
              <w:rPr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ind w:firstLine="708"/>
              <w:jc w:val="center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Производительность, т/сут………………………………………..200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Габаритные размеры, мм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ab/>
              <w:t>длина…………………………………………………….....4150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ab/>
              <w:t>ширина……………………………………………………...965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ab/>
              <w:t>высота………………………………………………………540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Масса, кг…………………………………………………………....750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Количество форсунок, шт…………………………………………750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Продолжительность прогрева мятки, с…………………………….16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Частота вращения шнеков, об/мин…………………………………46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Мощность электродвигателя, кВ…………………………………..2,8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Передаточное отношение червячного редуктора……………….20,49</w:t>
            </w:r>
          </w:p>
          <w:p w:rsidR="003A36CE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1.5.4.2 Жарение перед форпрессованием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Жарение перед фопрессованием предусмотрено производить  на жаровне  Р3-МОА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Техническая характеристика жаровни агрегата Р3-МОА</w:t>
            </w:r>
            <w:r>
              <w:rPr>
                <w:sz w:val="28"/>
                <w:szCs w:val="28"/>
              </w:rPr>
              <w:t>[11</w:t>
            </w:r>
            <w:r w:rsidRPr="00DD0212">
              <w:rPr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Диаметр чана внутренний, мм……………………………………3000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Высота слоя материала в чане, мм…………………………….300-400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Рабочее давление насыщенного пара 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в обогреваемых полостях, МПа……………………………….0,55-0,6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Частота вращения вала,  с</w:t>
            </w:r>
            <w:r w:rsidRPr="00DD0212">
              <w:rPr>
                <w:color w:val="000000"/>
                <w:sz w:val="28"/>
                <w:szCs w:val="28"/>
                <w:vertAlign w:val="superscript"/>
              </w:rPr>
              <w:t>-1</w:t>
            </w:r>
            <w:r w:rsidRPr="00DD0212">
              <w:rPr>
                <w:color w:val="000000"/>
                <w:sz w:val="28"/>
                <w:szCs w:val="28"/>
              </w:rPr>
              <w:t>(об/мин)…………………………..0,35922)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Мощность привода вентилятора, кВт………………………………1,5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Габаритные размеры, мм……………………….……..4150х3235х8330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1.5.4.3 Жарение перед окончательном прессованием 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Жарение перед окончательном прессованием предусмотрено производить  на шестичанной жаровни Ж-68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Техническая характеристика</w:t>
            </w:r>
            <w:r>
              <w:rPr>
                <w:sz w:val="28"/>
                <w:szCs w:val="28"/>
              </w:rPr>
              <w:t>[11</w:t>
            </w:r>
            <w:r w:rsidRPr="00DD0212">
              <w:rPr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Производительность, т/сут………………………………………….150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Диаметр чана (внутренний), мм……………………………………2100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Высота чана, мм……………………………………………………..528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Общая поверхность нагрева чанов, м</w:t>
            </w:r>
            <w:r w:rsidRPr="00DD0212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DD0212">
              <w:rPr>
                <w:color w:val="000000"/>
                <w:sz w:val="28"/>
                <w:szCs w:val="28"/>
              </w:rPr>
              <w:t>……………………………..33,5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Рабочее давление пара, МПа………………………………………..0,6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lastRenderedPageBreak/>
              <w:t>Частота вращения мешалки, об/мин…………………………………32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Мощность привода жаровни, кВт……………………………………30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Общая высота жаровни, мм………………………………………..6830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Масса, кг…………………………………………………………….1200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1.5.5 Прессование 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Прессовый способ производства заключается в выделении жидкой части из материала методом механического отжима, без использования экстрагентов. Прессовый способ возможен 3 вариантов: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-холодной прессование без влаготепловой обработки, для семян рапса это неприемлемо из-за содержащих в них серосодержащих веществ;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-форпрессование используется для все средних и высокомасличных культур в том числе и рапса;</w:t>
            </w:r>
          </w:p>
          <w:p w:rsidR="003A36CE" w:rsidRPr="00DD0212" w:rsidRDefault="003A36CE" w:rsidP="003A36CE">
            <w:pPr>
              <w:ind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-окончательное прессование используется для технических культур, атак же для рапса и подсолнечника если производство маломощное.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1.5.5.1 Форпрессование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Форпрессование предусмотрено производить  на прессе   Р3-МОА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Техническая характеристика</w:t>
            </w:r>
            <w:r>
              <w:rPr>
                <w:sz w:val="28"/>
                <w:szCs w:val="28"/>
              </w:rPr>
              <w:t>[11</w:t>
            </w:r>
            <w:r w:rsidRPr="00DD0212">
              <w:rPr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Производительность, т/сут……………………………………..150-300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Установленная мощность приводов, кВт………………………….182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Корректированный уровень звуковой мощности, дБ………………80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Занимаемая площадь, м</w:t>
            </w:r>
            <w:r w:rsidRPr="00DD0212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DD0212">
              <w:rPr>
                <w:color w:val="000000"/>
                <w:sz w:val="28"/>
                <w:szCs w:val="28"/>
              </w:rPr>
              <w:t>………………………………………….22,39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Габаритные размеры, мм……………………….……5715х3910х8330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Масса агрегата, кг……………………………………….………..38000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1.5.5.2 Окончательное прессование 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 Окончательное прессование предусмотрено производить  на прессе «Ха</w:t>
            </w:r>
            <w:r w:rsidRPr="00DD0212">
              <w:rPr>
                <w:color w:val="000000"/>
                <w:sz w:val="28"/>
                <w:szCs w:val="28"/>
              </w:rPr>
              <w:t>р</w:t>
            </w:r>
            <w:r w:rsidRPr="00DD0212">
              <w:rPr>
                <w:color w:val="000000"/>
                <w:sz w:val="28"/>
                <w:szCs w:val="28"/>
              </w:rPr>
              <w:t>бург Фройденбергер» серии ЕП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Техническая характеристика</w:t>
            </w:r>
            <w:r w:rsidRPr="00DD0212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4</w:t>
            </w:r>
            <w:r w:rsidRPr="00DD0212">
              <w:rPr>
                <w:sz w:val="28"/>
                <w:szCs w:val="28"/>
              </w:rPr>
              <w:t>].</w:t>
            </w:r>
          </w:p>
          <w:p w:rsidR="003A36CE" w:rsidRPr="00DD0212" w:rsidRDefault="003A36CE" w:rsidP="003A36CE">
            <w:pPr>
              <w:ind w:right="-2" w:firstLine="708"/>
              <w:jc w:val="center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Производительность, т/сут………………………………………110-120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Масличность жмыха, %    ...........................................................................5-8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Мощность привода, кВт…………………………………………205-400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Габаритные размеры, мм……………………………….5900х1460х1650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1.5.6 Первичная очистка масла 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lastRenderedPageBreak/>
              <w:t>Присутствие нелипидных  примесей в масле не желательно по следующим причинам:</w:t>
            </w:r>
          </w:p>
          <w:p w:rsidR="003A36CE" w:rsidRPr="00DD0212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-нелипидные примеси гигроскопичны, могут быть покрыты гидратной об</w:t>
            </w:r>
            <w:r w:rsidRPr="00DD0212">
              <w:rPr>
                <w:sz w:val="28"/>
                <w:szCs w:val="28"/>
              </w:rPr>
              <w:t>о</w:t>
            </w:r>
            <w:r w:rsidRPr="00DD0212">
              <w:rPr>
                <w:sz w:val="28"/>
                <w:szCs w:val="28"/>
              </w:rPr>
              <w:t>лочкой на которой будут проходить процесс гидролиза;</w:t>
            </w:r>
          </w:p>
          <w:p w:rsidR="003A36CE" w:rsidRPr="00DD0212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-в связи с ренатурацией в процессе хранения могут активироваться ферме</w:t>
            </w:r>
            <w:r w:rsidRPr="00DD0212">
              <w:rPr>
                <w:sz w:val="28"/>
                <w:szCs w:val="28"/>
              </w:rPr>
              <w:t>н</w:t>
            </w:r>
            <w:r w:rsidRPr="00DD0212">
              <w:rPr>
                <w:sz w:val="28"/>
                <w:szCs w:val="28"/>
              </w:rPr>
              <w:t>ты, как гидролитические так и окислительные, что значительно ускорит  порчу масла;</w:t>
            </w:r>
          </w:p>
          <w:p w:rsidR="003A36CE" w:rsidRPr="00DD0212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-на поверхности нелипидных примесей могут адсорбироваться фосфолип</w:t>
            </w:r>
            <w:r w:rsidRPr="00DD0212">
              <w:rPr>
                <w:sz w:val="28"/>
                <w:szCs w:val="28"/>
              </w:rPr>
              <w:t>и</w:t>
            </w:r>
            <w:r w:rsidRPr="00DD0212">
              <w:rPr>
                <w:sz w:val="28"/>
                <w:szCs w:val="28"/>
              </w:rPr>
              <w:t>ды, следовательно понижается выход фосфатидного концентрата;</w:t>
            </w:r>
          </w:p>
          <w:p w:rsidR="003A36CE" w:rsidRPr="00DD0212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-присутствие взвесей в масле ухудшают его товарный вид;</w:t>
            </w:r>
          </w:p>
          <w:p w:rsidR="003A36CE" w:rsidRPr="00DD0212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-при рафинации масла с нелипидными примесями возрастают потери масла за счет образования эмульсий при щелочной нейтрализации;</w:t>
            </w:r>
          </w:p>
          <w:p w:rsidR="003A36CE" w:rsidRDefault="003A36CE" w:rsidP="003A36CE">
            <w:pPr>
              <w:tabs>
                <w:tab w:val="num" w:pos="0"/>
                <w:tab w:val="left" w:pos="1326"/>
              </w:tabs>
              <w:ind w:firstLine="624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-при термической обработке такого масла нелипидные примеси пригорают к греющим поверхностям, что приводит к ухудшению теплопередачи, а следовательно росту расхода греющего пара, к ухудшению всех органолептических. п</w:t>
            </w:r>
            <w:r w:rsidRPr="00DD0212">
              <w:rPr>
                <w:sz w:val="28"/>
                <w:szCs w:val="28"/>
              </w:rPr>
              <w:t>о</w:t>
            </w:r>
            <w:r w:rsidRPr="00DD0212">
              <w:rPr>
                <w:sz w:val="28"/>
                <w:szCs w:val="28"/>
              </w:rPr>
              <w:t>казателей масла и к уменьшению биологической ценности масла.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>1.5.6.1 Отстаивание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Pr="00DD0212">
              <w:rPr>
                <w:rFonts w:eastAsia="Calibri"/>
                <w:sz w:val="28"/>
                <w:szCs w:val="28"/>
              </w:rPr>
              <w:t>Отстаивание, которое происходит за счет силы тяжести. (самый простой способ, но требует много времени) зависит от дисперсности частиц, поэтому этот способ используют для предварительного отделения. В виброклассификаторе усовершенствован этот способ, поскольку при пропускании масла через вибриро сито происходит агрегирование частиц и увеличение степени очистки.</w:t>
            </w:r>
          </w:p>
          <w:p w:rsidR="003A36CE" w:rsidRPr="00DD0212" w:rsidRDefault="003A36CE" w:rsidP="003A36CE">
            <w:pPr>
              <w:ind w:right="-2" w:firstLine="708"/>
              <w:rPr>
                <w:rFonts w:eastAsia="Calibri"/>
                <w:sz w:val="28"/>
                <w:szCs w:val="28"/>
              </w:rPr>
            </w:pPr>
          </w:p>
          <w:p w:rsidR="003A36CE" w:rsidRPr="00C3781A" w:rsidRDefault="003A36CE" w:rsidP="003A36CE">
            <w:pPr>
              <w:ind w:right="-2" w:firstLine="708"/>
              <w:jc w:val="center"/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sz w:val="28"/>
                <w:szCs w:val="28"/>
              </w:rPr>
              <w:t>Техническая характеристика</w:t>
            </w:r>
            <w:r w:rsidRPr="00A0515A">
              <w:rPr>
                <w:rFonts w:eastAsia="Calibri"/>
                <w:sz w:val="28"/>
                <w:szCs w:val="28"/>
              </w:rPr>
              <w:t>[11]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3A36CE" w:rsidRDefault="003A36CE" w:rsidP="003A36CE">
            <w:pPr>
              <w:ind w:right="-2" w:firstLine="708"/>
              <w:jc w:val="center"/>
              <w:rPr>
                <w:rFonts w:eastAsia="Calibri"/>
                <w:sz w:val="28"/>
                <w:szCs w:val="28"/>
              </w:rPr>
            </w:pPr>
          </w:p>
          <w:p w:rsidR="003A36CE" w:rsidRDefault="003A36CE" w:rsidP="003A36CE">
            <w:pPr>
              <w:ind w:right="-2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Производительность, т</w:t>
            </w:r>
            <w:r w:rsidRPr="00A0515A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ч………………………………………….10-12</w:t>
            </w:r>
          </w:p>
          <w:p w:rsidR="003A36CE" w:rsidRPr="00C3781A" w:rsidRDefault="003A36CE" w:rsidP="003A36CE">
            <w:pPr>
              <w:ind w:right="-2" w:firstLine="708"/>
              <w:rPr>
                <w:rFonts w:eastAsia="Calibri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1.5.6.2 Фильтрация</w:t>
            </w: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  <w:r w:rsidRPr="00DD0212">
              <w:rPr>
                <w:color w:val="000000"/>
                <w:sz w:val="28"/>
                <w:szCs w:val="28"/>
              </w:rPr>
              <w:t xml:space="preserve">Фильтрацию предусмотрено производить  </w:t>
            </w:r>
            <w:r w:rsidRPr="00DD0212">
              <w:rPr>
                <w:sz w:val="28"/>
                <w:szCs w:val="28"/>
              </w:rPr>
              <w:t xml:space="preserve">на дисковых фильтров ФГДС </w:t>
            </w: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jc w:val="center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Техническая характеристика[9].</w:t>
            </w: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Производительность, т/ч……………………………………………4-5</w:t>
            </w: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Отстой после фильтрации, % …………………………………..до 0,05</w:t>
            </w: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Диаметр фильтрующих дисков, мм………………………………...900</w:t>
            </w:r>
          </w:p>
          <w:p w:rsidR="003A36CE" w:rsidRPr="00DD0212" w:rsidRDefault="003A36CE" w:rsidP="003A36CE">
            <w:pPr>
              <w:ind w:right="-2" w:firstLine="708"/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Поверхность фильтрации, м</w:t>
            </w:r>
            <w:r w:rsidRPr="00DD0212">
              <w:rPr>
                <w:sz w:val="28"/>
                <w:szCs w:val="28"/>
                <w:vertAlign w:val="superscript"/>
              </w:rPr>
              <w:t>2</w:t>
            </w:r>
            <w:r w:rsidRPr="00DD0212">
              <w:rPr>
                <w:sz w:val="28"/>
                <w:szCs w:val="28"/>
              </w:rPr>
              <w:t>………………………………………25</w:t>
            </w:r>
          </w:p>
          <w:p w:rsidR="003A36CE" w:rsidRPr="00DD0212" w:rsidRDefault="003A36CE" w:rsidP="003A36CE">
            <w:pPr>
              <w:ind w:right="-2" w:firstLine="708"/>
              <w:rPr>
                <w:color w:val="000000"/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Мощность привода вала, кВт………………………………………14</w:t>
            </w:r>
          </w:p>
          <w:p w:rsidR="003A36CE" w:rsidRPr="00DD0212" w:rsidRDefault="003A36CE" w:rsidP="003A36CE">
            <w:pPr>
              <w:ind w:right="-2" w:firstLine="708"/>
              <w:rPr>
                <w:rFonts w:eastAsia="Calibri"/>
                <w:color w:val="000000"/>
                <w:sz w:val="28"/>
                <w:szCs w:val="28"/>
              </w:rPr>
            </w:pPr>
            <w:r w:rsidRPr="00DD0212">
              <w:rPr>
                <w:rFonts w:eastAsia="Calibri"/>
                <w:color w:val="000000"/>
                <w:sz w:val="28"/>
                <w:szCs w:val="28"/>
              </w:rPr>
              <w:t>Частота вращения вала, кВт………………………………………..14</w:t>
            </w:r>
          </w:p>
          <w:p w:rsidR="003A36CE" w:rsidRPr="00DD0212" w:rsidRDefault="003A36CE" w:rsidP="003A36CE">
            <w:pPr>
              <w:ind w:right="-2" w:firstLine="708"/>
              <w:rPr>
                <w:rFonts w:eastAsia="Calibri"/>
                <w:color w:val="000000"/>
                <w:sz w:val="28"/>
                <w:szCs w:val="28"/>
              </w:rPr>
            </w:pPr>
            <w:r w:rsidRPr="00DD0212">
              <w:rPr>
                <w:rFonts w:eastAsia="Calibri"/>
                <w:color w:val="000000"/>
                <w:sz w:val="28"/>
                <w:szCs w:val="28"/>
              </w:rPr>
              <w:lastRenderedPageBreak/>
              <w:t>Габаритные размеры, мм………………………..….3200х1200х1500</w:t>
            </w:r>
          </w:p>
          <w:p w:rsidR="003A36CE" w:rsidRPr="00DD0212" w:rsidRDefault="003A36CE" w:rsidP="003A36CE">
            <w:pPr>
              <w:ind w:right="-2" w:firstLine="708"/>
              <w:rPr>
                <w:rFonts w:eastAsia="Calibri"/>
                <w:color w:val="000000"/>
                <w:sz w:val="28"/>
                <w:szCs w:val="28"/>
              </w:rPr>
            </w:pPr>
          </w:p>
          <w:p w:rsidR="003A36CE" w:rsidRPr="00DD0212" w:rsidRDefault="003A36CE" w:rsidP="003A36CE">
            <w:pPr>
              <w:ind w:right="-2" w:firstLine="708"/>
              <w:rPr>
                <w:rFonts w:eastAsia="Calibri"/>
                <w:sz w:val="28"/>
                <w:szCs w:val="28"/>
              </w:rPr>
            </w:pPr>
            <w:r w:rsidRPr="00DD0212">
              <w:rPr>
                <w:rFonts w:eastAsia="Calibri"/>
                <w:color w:val="000000"/>
                <w:sz w:val="28"/>
                <w:szCs w:val="28"/>
              </w:rPr>
              <w:t xml:space="preserve">1.5.7 Очистка </w:t>
            </w:r>
            <w:r w:rsidRPr="00DD0212">
              <w:rPr>
                <w:rFonts w:eastAsia="Calibri"/>
                <w:sz w:val="28"/>
                <w:szCs w:val="28"/>
              </w:rPr>
              <w:t xml:space="preserve">воздуха от пыли  </w:t>
            </w:r>
          </w:p>
          <w:p w:rsidR="003A36CE" w:rsidRPr="00DD0212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741BFC" w:rsidRDefault="003A36CE" w:rsidP="003A36CE">
            <w:pPr>
              <w:tabs>
                <w:tab w:val="left" w:pos="993"/>
              </w:tabs>
              <w:rPr>
                <w:spacing w:val="-4"/>
                <w:sz w:val="28"/>
                <w:szCs w:val="28"/>
              </w:rPr>
            </w:pPr>
            <w:r w:rsidRPr="00741BFC">
              <w:rPr>
                <w:spacing w:val="-4"/>
                <w:sz w:val="28"/>
                <w:szCs w:val="28"/>
              </w:rPr>
              <w:t>При работе транспортных элементов, очистительных машин, измельчителей, в воздух выделяется сорная и масличная пыль. Она нежелательна с точки зрения санитарии, так как может привести к профессиональным заболеваниям легких при вдыхании пыли, а также в местах, недоступных для уборки возможно развитие патогенных форм микроорганизмов, например, таких как плесень, которая опасна для жизни. Из измельчающих машин выходит масличная пыль. Она взрывоопасна в смеси с воздухом, провоцирует потери масла в производстве, следовательно, ее целесоо</w:t>
            </w:r>
            <w:r w:rsidRPr="00741BFC">
              <w:rPr>
                <w:spacing w:val="-4"/>
                <w:sz w:val="28"/>
                <w:szCs w:val="28"/>
              </w:rPr>
              <w:t>б</w:t>
            </w:r>
            <w:r w:rsidRPr="00741BFC">
              <w:rPr>
                <w:spacing w:val="-4"/>
                <w:sz w:val="28"/>
                <w:szCs w:val="28"/>
              </w:rPr>
              <w:t>разно возвращать в производство. ПДК составляет 2 мг/м</w:t>
            </w:r>
            <w:r w:rsidRPr="00741BFC">
              <w:rPr>
                <w:spacing w:val="-4"/>
                <w:sz w:val="28"/>
                <w:szCs w:val="28"/>
                <w:vertAlign w:val="superscript"/>
              </w:rPr>
              <w:t>3</w:t>
            </w:r>
            <w:r w:rsidRPr="00741BFC">
              <w:rPr>
                <w:spacing w:val="-4"/>
                <w:sz w:val="28"/>
                <w:szCs w:val="28"/>
              </w:rPr>
              <w:t>.</w:t>
            </w:r>
          </w:p>
          <w:p w:rsidR="003A36CE" w:rsidRPr="00DD0212" w:rsidRDefault="003A36CE" w:rsidP="003A36C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D0212">
              <w:rPr>
                <w:sz w:val="28"/>
                <w:szCs w:val="28"/>
              </w:rPr>
              <w:t>Запыленный воздух перед выбросом его в атмосферу, нужно обязательно подвергать очистке. На предприятиях маслодобывающей промышленности пр</w:t>
            </w:r>
            <w:r w:rsidRPr="00DD0212">
              <w:rPr>
                <w:sz w:val="28"/>
                <w:szCs w:val="28"/>
              </w:rPr>
              <w:t>и</w:t>
            </w:r>
            <w:r w:rsidRPr="00DD0212">
              <w:rPr>
                <w:sz w:val="28"/>
                <w:szCs w:val="28"/>
              </w:rPr>
              <w:t>меняют очистку воздуха от пыли под действием центробежной силы в циклонах.</w:t>
            </w:r>
          </w:p>
          <w:p w:rsidR="003A36CE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Очистку воздуха от пыли предусмотрено проводить на батарейных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 типа 4БЦШ</w:t>
            </w:r>
          </w:p>
          <w:p w:rsidR="003A36CE" w:rsidRDefault="003A36CE" w:rsidP="003A36CE">
            <w:pPr>
              <w:pStyle w:val="af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характеристика</w:t>
            </w:r>
            <w:r w:rsidRPr="00A0515A">
              <w:rPr>
                <w:rFonts w:ascii="Times New Roman" w:hAnsi="Times New Roman" w:cs="Times New Roman"/>
                <w:sz w:val="28"/>
                <w:szCs w:val="28"/>
              </w:rPr>
              <w:t>[10]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6CE" w:rsidRDefault="003A36CE" w:rsidP="003A36C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F81B52" w:rsidRDefault="003A36CE" w:rsidP="003A36CE">
            <w:pPr>
              <w:pStyle w:val="af1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34A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ч…………………………………2400-2850</w:t>
            </w:r>
          </w:p>
          <w:p w:rsidR="003A36CE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F1D27">
              <w:rPr>
                <w:rFonts w:ascii="Times New Roman" w:hAnsi="Times New Roman" w:cs="Times New Roman"/>
                <w:sz w:val="28"/>
                <w:szCs w:val="28"/>
              </w:rPr>
              <w:t>6 Описание технологической схемы</w:t>
            </w:r>
            <w:r w:rsidRPr="00052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6CE" w:rsidRPr="000528E9" w:rsidRDefault="003A36CE" w:rsidP="003A36CE">
            <w:pPr>
              <w:pStyle w:val="af1"/>
              <w:ind w:left="10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Семена ленточным транспортером 1</w:t>
            </w:r>
            <w:r>
              <w:rPr>
                <w:sz w:val="28"/>
                <w:szCs w:val="28"/>
              </w:rPr>
              <w:t xml:space="preserve"> </w:t>
            </w:r>
            <w:r w:rsidRPr="000528E9">
              <w:rPr>
                <w:sz w:val="28"/>
                <w:szCs w:val="28"/>
              </w:rPr>
              <w:t>минуя электромагнитный сепаратор 2</w:t>
            </w:r>
            <w:r>
              <w:rPr>
                <w:sz w:val="28"/>
                <w:szCs w:val="28"/>
              </w:rPr>
              <w:t xml:space="preserve"> </w:t>
            </w:r>
            <w:r w:rsidRPr="000528E9">
              <w:rPr>
                <w:sz w:val="28"/>
                <w:szCs w:val="28"/>
              </w:rPr>
              <w:t xml:space="preserve"> поступают в производственный бункер 3, откуда системой шнеков 4</w:t>
            </w:r>
            <w:r>
              <w:rPr>
                <w:sz w:val="28"/>
                <w:szCs w:val="28"/>
              </w:rPr>
              <w:t>,5</w:t>
            </w:r>
            <w:r w:rsidRPr="000528E9">
              <w:rPr>
                <w:sz w:val="28"/>
                <w:szCs w:val="28"/>
              </w:rPr>
              <w:t xml:space="preserve"> и но</w:t>
            </w:r>
            <w:r>
              <w:rPr>
                <w:sz w:val="28"/>
                <w:szCs w:val="28"/>
              </w:rPr>
              <w:t>рией 6 их направляют на весы 7</w:t>
            </w:r>
            <w:r w:rsidRPr="000528E9">
              <w:rPr>
                <w:sz w:val="28"/>
                <w:szCs w:val="28"/>
              </w:rPr>
              <w:t>, с которых они са</w:t>
            </w:r>
            <w:r>
              <w:rPr>
                <w:sz w:val="28"/>
                <w:szCs w:val="28"/>
              </w:rPr>
              <w:t>мотеком поступают в сепаратор 10</w:t>
            </w:r>
            <w:r w:rsidRPr="000528E9">
              <w:rPr>
                <w:sz w:val="28"/>
                <w:szCs w:val="28"/>
              </w:rPr>
              <w:t>, сорные</w:t>
            </w:r>
            <w:r>
              <w:rPr>
                <w:sz w:val="28"/>
                <w:szCs w:val="28"/>
              </w:rPr>
              <w:t xml:space="preserve"> примеси из сепаратора шнеком 11 и норией 12</w:t>
            </w:r>
            <w:r w:rsidRPr="000528E9">
              <w:rPr>
                <w:sz w:val="28"/>
                <w:szCs w:val="28"/>
              </w:rPr>
              <w:t xml:space="preserve"> направляются в бункер для сора </w:t>
            </w:r>
            <w:r>
              <w:rPr>
                <w:sz w:val="28"/>
                <w:szCs w:val="28"/>
              </w:rPr>
              <w:t>13 из которого два раза в сутки автомобильным транспортом вывозят из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изводства</w:t>
            </w:r>
            <w:r w:rsidRPr="000528E9">
              <w:rPr>
                <w:sz w:val="28"/>
                <w:szCs w:val="28"/>
              </w:rPr>
              <w:t xml:space="preserve">.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Очищенные семена </w:t>
            </w:r>
            <w:r>
              <w:rPr>
                <w:sz w:val="28"/>
                <w:szCs w:val="28"/>
              </w:rPr>
              <w:t>шнеком 16</w:t>
            </w:r>
            <w:r w:rsidRPr="00052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норией17 </w:t>
            </w:r>
            <w:r w:rsidRPr="000528E9">
              <w:rPr>
                <w:sz w:val="28"/>
                <w:szCs w:val="28"/>
              </w:rPr>
              <w:t xml:space="preserve"> направляют</w:t>
            </w:r>
            <w:r>
              <w:rPr>
                <w:sz w:val="28"/>
                <w:szCs w:val="28"/>
              </w:rPr>
              <w:t xml:space="preserve"> на распределительный шнек 18</w:t>
            </w:r>
            <w:r w:rsidRPr="000528E9">
              <w:rPr>
                <w:sz w:val="28"/>
                <w:szCs w:val="28"/>
              </w:rPr>
              <w:t xml:space="preserve"> на вальце</w:t>
            </w:r>
            <w:r>
              <w:rPr>
                <w:sz w:val="28"/>
                <w:szCs w:val="28"/>
              </w:rPr>
              <w:t>вые</w:t>
            </w:r>
            <w:r w:rsidRPr="000528E9">
              <w:rPr>
                <w:sz w:val="28"/>
                <w:szCs w:val="28"/>
              </w:rPr>
              <w:t xml:space="preserve"> ста</w:t>
            </w:r>
            <w:r>
              <w:rPr>
                <w:sz w:val="28"/>
                <w:szCs w:val="28"/>
              </w:rPr>
              <w:t>ноки 19</w:t>
            </w:r>
            <w:r w:rsidRPr="000528E9">
              <w:rPr>
                <w:sz w:val="28"/>
                <w:szCs w:val="28"/>
              </w:rPr>
              <w:t>. Мят</w:t>
            </w:r>
            <w:r>
              <w:rPr>
                <w:sz w:val="28"/>
                <w:szCs w:val="28"/>
              </w:rPr>
              <w:t>ка шнеком 20 и норией 21</w:t>
            </w:r>
            <w:r w:rsidRPr="000528E9">
              <w:rPr>
                <w:sz w:val="28"/>
                <w:szCs w:val="28"/>
              </w:rPr>
              <w:t xml:space="preserve"> направляют на двух ступенчатую влаготепловую обработку состоящую из шнека инактиват</w:t>
            </w:r>
            <w:r w:rsidRPr="000528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22</w:t>
            </w:r>
            <w:r w:rsidRPr="000528E9">
              <w:rPr>
                <w:sz w:val="28"/>
                <w:szCs w:val="28"/>
              </w:rPr>
              <w:t xml:space="preserve"> и жа</w:t>
            </w:r>
            <w:r>
              <w:rPr>
                <w:sz w:val="28"/>
                <w:szCs w:val="28"/>
              </w:rPr>
              <w:t>ровни 23</w:t>
            </w:r>
            <w:r w:rsidRPr="000528E9">
              <w:rPr>
                <w:sz w:val="28"/>
                <w:szCs w:val="28"/>
              </w:rPr>
              <w:t xml:space="preserve">.Мезга </w:t>
            </w:r>
            <w:r>
              <w:rPr>
                <w:sz w:val="28"/>
                <w:szCs w:val="28"/>
              </w:rPr>
              <w:t xml:space="preserve"> самотеком </w:t>
            </w:r>
            <w:r w:rsidRPr="000528E9">
              <w:rPr>
                <w:sz w:val="28"/>
                <w:szCs w:val="28"/>
              </w:rPr>
              <w:t>посту</w:t>
            </w:r>
            <w:r>
              <w:rPr>
                <w:sz w:val="28"/>
                <w:szCs w:val="28"/>
              </w:rPr>
              <w:t xml:space="preserve">пает в пресс 24.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528E9">
              <w:rPr>
                <w:sz w:val="28"/>
                <w:szCs w:val="28"/>
              </w:rPr>
              <w:t xml:space="preserve">асло </w:t>
            </w:r>
            <w:r>
              <w:rPr>
                <w:sz w:val="28"/>
                <w:szCs w:val="28"/>
              </w:rPr>
              <w:t>виброжолобом   25</w:t>
            </w:r>
            <w:r w:rsidRPr="000528E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пятачковой  норией 26</w:t>
            </w:r>
            <w:r w:rsidRPr="000528E9">
              <w:rPr>
                <w:sz w:val="28"/>
                <w:szCs w:val="28"/>
              </w:rPr>
              <w:t xml:space="preserve"> направляют в </w:t>
            </w:r>
            <w:r>
              <w:rPr>
                <w:sz w:val="28"/>
                <w:szCs w:val="28"/>
              </w:rPr>
              <w:t>виброклассификатор  27</w:t>
            </w:r>
            <w:r w:rsidRPr="000528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мутное </w:t>
            </w:r>
            <w:r w:rsidRPr="000528E9">
              <w:rPr>
                <w:sz w:val="28"/>
                <w:szCs w:val="28"/>
              </w:rPr>
              <w:t xml:space="preserve">масло из </w:t>
            </w:r>
            <w:r>
              <w:rPr>
                <w:sz w:val="28"/>
                <w:szCs w:val="28"/>
              </w:rPr>
              <w:t xml:space="preserve">виброкласификатора самотеком  </w:t>
            </w:r>
            <w:r w:rsidRPr="000528E9">
              <w:rPr>
                <w:sz w:val="28"/>
                <w:szCs w:val="28"/>
              </w:rPr>
              <w:t xml:space="preserve"> пост</w:t>
            </w:r>
            <w:r>
              <w:rPr>
                <w:sz w:val="28"/>
                <w:szCs w:val="28"/>
              </w:rPr>
              <w:t>упает в бак для мутного масла 28 ,</w:t>
            </w:r>
            <w:r w:rsidRPr="000528E9">
              <w:rPr>
                <w:sz w:val="28"/>
                <w:szCs w:val="28"/>
              </w:rPr>
              <w:t>откуда насо</w:t>
            </w:r>
            <w:r>
              <w:rPr>
                <w:sz w:val="28"/>
                <w:szCs w:val="28"/>
              </w:rPr>
              <w:t>сом 29</w:t>
            </w:r>
            <w:r w:rsidRPr="000528E9">
              <w:rPr>
                <w:sz w:val="28"/>
                <w:szCs w:val="28"/>
              </w:rPr>
              <w:t xml:space="preserve"> его на</w:t>
            </w:r>
            <w:r>
              <w:rPr>
                <w:sz w:val="28"/>
                <w:szCs w:val="28"/>
              </w:rPr>
              <w:t>правляют в напорный бак 30</w:t>
            </w:r>
            <w:r w:rsidRPr="000528E9">
              <w:rPr>
                <w:sz w:val="28"/>
                <w:szCs w:val="28"/>
              </w:rPr>
              <w:t xml:space="preserve">, далее </w:t>
            </w:r>
            <w:r>
              <w:rPr>
                <w:sz w:val="28"/>
                <w:szCs w:val="28"/>
              </w:rPr>
              <w:t xml:space="preserve"> самотеком в один из фильтров 31, качество фильтрации масла определяется с  помощью фонаря 66, недо</w:t>
            </w:r>
            <w:r w:rsidRPr="000528E9">
              <w:rPr>
                <w:sz w:val="28"/>
                <w:szCs w:val="28"/>
              </w:rPr>
              <w:t xml:space="preserve">фильтрованое масло возвращают в бак </w:t>
            </w:r>
            <w:r>
              <w:rPr>
                <w:sz w:val="28"/>
                <w:szCs w:val="28"/>
              </w:rPr>
              <w:t>мутного масла  масла 28</w:t>
            </w:r>
            <w:r w:rsidRPr="000528E9">
              <w:rPr>
                <w:sz w:val="28"/>
                <w:szCs w:val="28"/>
              </w:rPr>
              <w:t>, фильтрованное масло поступает в бак</w:t>
            </w:r>
            <w:r>
              <w:rPr>
                <w:sz w:val="28"/>
                <w:szCs w:val="28"/>
              </w:rPr>
              <w:t xml:space="preserve"> фильтрованного масла  33,</w:t>
            </w:r>
            <w:r w:rsidRPr="000528E9">
              <w:rPr>
                <w:sz w:val="28"/>
                <w:szCs w:val="28"/>
              </w:rPr>
              <w:t xml:space="preserve"> откуда</w:t>
            </w:r>
            <w:r>
              <w:rPr>
                <w:sz w:val="28"/>
                <w:szCs w:val="28"/>
              </w:rPr>
              <w:t xml:space="preserve"> его насосом 34</w:t>
            </w:r>
            <w:r w:rsidRPr="000528E9">
              <w:rPr>
                <w:sz w:val="28"/>
                <w:szCs w:val="28"/>
              </w:rPr>
              <w:t xml:space="preserve"> направляют на охлаждение в теплообменник </w:t>
            </w:r>
            <w:r>
              <w:rPr>
                <w:sz w:val="28"/>
                <w:szCs w:val="28"/>
              </w:rPr>
              <w:t xml:space="preserve">35 и откуда он самотеком  </w:t>
            </w:r>
            <w:r>
              <w:rPr>
                <w:sz w:val="28"/>
                <w:szCs w:val="28"/>
              </w:rPr>
              <w:lastRenderedPageBreak/>
              <w:t>поступает в весы для масла  36, далее самотеком  в бак 37</w:t>
            </w:r>
            <w:r w:rsidRPr="000528E9">
              <w:rPr>
                <w:sz w:val="28"/>
                <w:szCs w:val="28"/>
              </w:rPr>
              <w:t xml:space="preserve"> и насо</w:t>
            </w:r>
            <w:r>
              <w:rPr>
                <w:sz w:val="28"/>
                <w:szCs w:val="28"/>
              </w:rPr>
              <w:t>сом 38</w:t>
            </w:r>
            <w:r w:rsidRPr="000528E9">
              <w:rPr>
                <w:sz w:val="28"/>
                <w:szCs w:val="28"/>
              </w:rPr>
              <w:t xml:space="preserve"> форпрессовое масло отправляют  на рафинацию.</w:t>
            </w:r>
            <w:r w:rsidRPr="00C645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Отстой по массе из виброклас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фикатора  27 и фильтра 31</w:t>
            </w:r>
            <w:r w:rsidRPr="00C645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самотеком  на шнек 32 далее в норию 21 и возвращают в производство.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Жмых из пресса 24</w:t>
            </w:r>
            <w:r w:rsidRPr="000528E9">
              <w:rPr>
                <w:sz w:val="28"/>
                <w:szCs w:val="28"/>
              </w:rPr>
              <w:t xml:space="preserve"> </w:t>
            </w:r>
            <w:r w:rsidRPr="000F6D34">
              <w:rPr>
                <w:sz w:val="28"/>
                <w:szCs w:val="28"/>
              </w:rPr>
              <w:t>шн</w:t>
            </w:r>
            <w:r>
              <w:rPr>
                <w:sz w:val="28"/>
                <w:szCs w:val="28"/>
              </w:rPr>
              <w:t>еком  39</w:t>
            </w:r>
            <w:r w:rsidRPr="000528E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норией 40</w:t>
            </w:r>
            <w:r w:rsidRPr="000528E9">
              <w:rPr>
                <w:sz w:val="28"/>
                <w:szCs w:val="28"/>
              </w:rPr>
              <w:t xml:space="preserve"> направляют </w:t>
            </w:r>
            <w:r>
              <w:rPr>
                <w:sz w:val="28"/>
                <w:szCs w:val="28"/>
              </w:rPr>
              <w:t>и распределительным шнеком 41направляют в молотковые  дробилки 42</w:t>
            </w:r>
            <w:r w:rsidRPr="000528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откуда</w:t>
            </w:r>
            <w:r w:rsidRPr="000528E9">
              <w:rPr>
                <w:sz w:val="28"/>
                <w:szCs w:val="28"/>
              </w:rPr>
              <w:t xml:space="preserve"> дробленка самот</w:t>
            </w:r>
            <w:r w:rsidRPr="000528E9">
              <w:rPr>
                <w:sz w:val="28"/>
                <w:szCs w:val="28"/>
              </w:rPr>
              <w:t>е</w:t>
            </w:r>
            <w:r w:rsidRPr="000528E9">
              <w:rPr>
                <w:sz w:val="28"/>
                <w:szCs w:val="28"/>
              </w:rPr>
              <w:t>ком поступает на тонкое измель</w:t>
            </w:r>
            <w:r>
              <w:rPr>
                <w:sz w:val="28"/>
                <w:szCs w:val="28"/>
              </w:rPr>
              <w:t>чение в вальцевые</w:t>
            </w:r>
            <w:r w:rsidRPr="000528E9">
              <w:rPr>
                <w:sz w:val="28"/>
                <w:szCs w:val="28"/>
              </w:rPr>
              <w:t xml:space="preserve"> станок</w:t>
            </w:r>
            <w:r>
              <w:rPr>
                <w:sz w:val="28"/>
                <w:szCs w:val="28"/>
              </w:rPr>
              <w:t>и 43</w:t>
            </w:r>
            <w:r w:rsidRPr="000528E9">
              <w:rPr>
                <w:sz w:val="28"/>
                <w:szCs w:val="28"/>
              </w:rPr>
              <w:t>, далее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Z</w:t>
            </w:r>
            <w:r w:rsidRPr="00AF0A9D">
              <w:rPr>
                <w:sz w:val="28"/>
                <w:szCs w:val="28"/>
              </w:rPr>
              <w:t>-</w:t>
            </w:r>
            <w:r w:rsidRPr="00052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редлером 48 </w:t>
            </w:r>
            <w:r w:rsidRPr="00052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вторичную </w:t>
            </w:r>
            <w:r w:rsidRPr="000528E9">
              <w:rPr>
                <w:sz w:val="28"/>
                <w:szCs w:val="28"/>
              </w:rPr>
              <w:t>мятку направ</w:t>
            </w:r>
            <w:r>
              <w:rPr>
                <w:sz w:val="28"/>
                <w:szCs w:val="28"/>
              </w:rPr>
              <w:t>ляют в распределительный шнек над жаровнями 49</w:t>
            </w:r>
            <w:r w:rsidRPr="00AF0A9D">
              <w:rPr>
                <w:sz w:val="28"/>
                <w:szCs w:val="28"/>
              </w:rPr>
              <w:t xml:space="preserve"> </w:t>
            </w:r>
            <w:r w:rsidRPr="000528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жаровни 50</w:t>
            </w:r>
            <w:r w:rsidRPr="000528E9">
              <w:rPr>
                <w:sz w:val="28"/>
                <w:szCs w:val="28"/>
              </w:rPr>
              <w:t>, мезга поступает в экспелле</w:t>
            </w:r>
            <w:r>
              <w:rPr>
                <w:sz w:val="28"/>
                <w:szCs w:val="28"/>
              </w:rPr>
              <w:t>ры 51</w:t>
            </w:r>
            <w:r w:rsidRPr="000528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экспеллерным жмых подземным </w:t>
            </w:r>
            <w:r w:rsidRPr="000528E9">
              <w:rPr>
                <w:sz w:val="28"/>
                <w:szCs w:val="28"/>
              </w:rPr>
              <w:t xml:space="preserve"> шнеком 55 от</w:t>
            </w:r>
            <w:r>
              <w:rPr>
                <w:sz w:val="28"/>
                <w:szCs w:val="28"/>
              </w:rPr>
              <w:t>правляют на склад.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шнеком 53</w:t>
            </w:r>
            <w:r w:rsidRPr="000528E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пятачковой  норией 54</w:t>
            </w:r>
            <w:r w:rsidRPr="000528E9">
              <w:rPr>
                <w:sz w:val="28"/>
                <w:szCs w:val="28"/>
              </w:rPr>
              <w:t xml:space="preserve"> направляют в </w:t>
            </w:r>
            <w:r>
              <w:rPr>
                <w:sz w:val="28"/>
                <w:szCs w:val="28"/>
              </w:rPr>
              <w:t>виброкласификатор  55</w:t>
            </w:r>
            <w:r w:rsidRPr="000528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откуда</w:t>
            </w:r>
            <w:r w:rsidRPr="000528E9">
              <w:rPr>
                <w:sz w:val="28"/>
                <w:szCs w:val="28"/>
              </w:rPr>
              <w:t xml:space="preserve"> масло стека</w:t>
            </w:r>
            <w:r>
              <w:rPr>
                <w:sz w:val="28"/>
                <w:szCs w:val="28"/>
              </w:rPr>
              <w:t>ет в бак для мутного масла  56, а далее  насосом 57</w:t>
            </w:r>
            <w:r w:rsidRPr="000528E9">
              <w:rPr>
                <w:sz w:val="28"/>
                <w:szCs w:val="28"/>
              </w:rPr>
              <w:t xml:space="preserve"> его отправляют в напор</w:t>
            </w:r>
            <w:r>
              <w:rPr>
                <w:sz w:val="28"/>
                <w:szCs w:val="28"/>
              </w:rPr>
              <w:t>ный бак 58</w:t>
            </w:r>
            <w:r w:rsidRPr="000528E9">
              <w:rPr>
                <w:sz w:val="28"/>
                <w:szCs w:val="28"/>
              </w:rPr>
              <w:t>, дал</w:t>
            </w:r>
            <w:r>
              <w:rPr>
                <w:sz w:val="28"/>
                <w:szCs w:val="28"/>
              </w:rPr>
              <w:t>ее в фильтр 59</w:t>
            </w:r>
            <w:r w:rsidRPr="000528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качество фильтрации масла определяется с  помощью фонаря 66,</w:t>
            </w:r>
            <w:r w:rsidRPr="000528E9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>до</w:t>
            </w:r>
            <w:r w:rsidRPr="000528E9">
              <w:rPr>
                <w:sz w:val="28"/>
                <w:szCs w:val="28"/>
              </w:rPr>
              <w:t>фильтрованное масло</w:t>
            </w:r>
            <w:r w:rsidRPr="000379F8">
              <w:rPr>
                <w:sz w:val="28"/>
                <w:szCs w:val="28"/>
              </w:rPr>
              <w:t xml:space="preserve"> </w:t>
            </w:r>
            <w:r w:rsidRPr="000528E9">
              <w:rPr>
                <w:sz w:val="28"/>
                <w:szCs w:val="28"/>
              </w:rPr>
              <w:t xml:space="preserve">возвращают в бак </w:t>
            </w:r>
            <w:r>
              <w:rPr>
                <w:sz w:val="28"/>
                <w:szCs w:val="28"/>
              </w:rPr>
              <w:t>мутного масла масла 56</w:t>
            </w:r>
            <w:r w:rsidRPr="000528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кондиционное </w:t>
            </w:r>
            <w:r w:rsidRPr="000528E9">
              <w:rPr>
                <w:sz w:val="28"/>
                <w:szCs w:val="28"/>
              </w:rPr>
              <w:t xml:space="preserve"> масло поступает в бак для </w:t>
            </w:r>
            <w:r>
              <w:rPr>
                <w:sz w:val="28"/>
                <w:szCs w:val="28"/>
              </w:rPr>
              <w:t>фильтрованного масла 60,</w:t>
            </w:r>
            <w:r w:rsidRPr="000528E9">
              <w:rPr>
                <w:sz w:val="28"/>
                <w:szCs w:val="28"/>
              </w:rPr>
              <w:t xml:space="preserve"> откуда на</w:t>
            </w:r>
            <w:r>
              <w:rPr>
                <w:sz w:val="28"/>
                <w:szCs w:val="28"/>
              </w:rPr>
              <w:t>сосом 61</w:t>
            </w:r>
            <w:r w:rsidRPr="000528E9">
              <w:rPr>
                <w:sz w:val="28"/>
                <w:szCs w:val="28"/>
              </w:rPr>
              <w:t xml:space="preserve"> масло направляют  на охлаждение в теплообме</w:t>
            </w:r>
            <w:r w:rsidRPr="000528E9">
              <w:rPr>
                <w:sz w:val="28"/>
                <w:szCs w:val="28"/>
              </w:rPr>
              <w:t>н</w:t>
            </w:r>
            <w:r w:rsidRPr="000528E9">
              <w:rPr>
                <w:sz w:val="28"/>
                <w:szCs w:val="28"/>
              </w:rPr>
              <w:t xml:space="preserve">ник </w:t>
            </w:r>
            <w:r>
              <w:rPr>
                <w:sz w:val="28"/>
                <w:szCs w:val="28"/>
              </w:rPr>
              <w:t xml:space="preserve"> 62 и взвешивание 63</w:t>
            </w:r>
            <w:r w:rsidRPr="000528E9">
              <w:rPr>
                <w:sz w:val="28"/>
                <w:szCs w:val="28"/>
              </w:rPr>
              <w:t>, да</w:t>
            </w:r>
            <w:r>
              <w:rPr>
                <w:sz w:val="28"/>
                <w:szCs w:val="28"/>
              </w:rPr>
              <w:t>лее в бак 64 откуда насосом 65</w:t>
            </w:r>
            <w:r w:rsidRPr="000528E9">
              <w:rPr>
                <w:sz w:val="28"/>
                <w:szCs w:val="28"/>
              </w:rPr>
              <w:t xml:space="preserve"> экспеллерное масло направляют на рафинацию. </w:t>
            </w:r>
            <w:r>
              <w:rPr>
                <w:sz w:val="28"/>
                <w:szCs w:val="28"/>
              </w:rPr>
              <w:t>Отстой по массе из виброкласификатора 55 и фильтра 59шнеком 68 отправляют  на редлер 48 и возвращают в производство.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Для улучшения санитарных условий предусмотрена очистка воздуха от пыли.</w:t>
            </w:r>
            <w:r>
              <w:rPr>
                <w:sz w:val="28"/>
                <w:szCs w:val="28"/>
              </w:rPr>
              <w:t xml:space="preserve"> От ленточного транспортера </w:t>
            </w:r>
            <w:r w:rsidRPr="000528E9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 xml:space="preserve">и от весов 7 </w:t>
            </w:r>
            <w:r w:rsidRPr="000528E9">
              <w:rPr>
                <w:sz w:val="28"/>
                <w:szCs w:val="28"/>
              </w:rPr>
              <w:t>запыленный воздух вентилятором 8 на</w:t>
            </w:r>
            <w:r>
              <w:rPr>
                <w:sz w:val="28"/>
                <w:szCs w:val="28"/>
              </w:rPr>
              <w:t>правляется на очистку в циклон 9</w:t>
            </w:r>
            <w:r w:rsidRPr="000528E9">
              <w:rPr>
                <w:sz w:val="28"/>
                <w:szCs w:val="28"/>
              </w:rPr>
              <w:t>,  и</w:t>
            </w:r>
            <w:r>
              <w:rPr>
                <w:sz w:val="28"/>
                <w:szCs w:val="28"/>
              </w:rPr>
              <w:t>з сепаратора 10</w:t>
            </w:r>
            <w:r w:rsidRPr="000528E9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апыленный воздух через циклон 15 прокачивается вентилятором 14</w:t>
            </w:r>
            <w:r w:rsidRPr="000528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сорная пыль из циклонов 9 и 15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ступает в шнек для сора 11 и идет на хранение в бункер 13.</w:t>
            </w:r>
          </w:p>
          <w:p w:rsidR="003A36CE" w:rsidRDefault="003A36CE" w:rsidP="003A36C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528E9">
              <w:rPr>
                <w:sz w:val="28"/>
                <w:szCs w:val="28"/>
              </w:rPr>
              <w:t>оздух</w:t>
            </w:r>
            <w:r>
              <w:rPr>
                <w:sz w:val="28"/>
                <w:szCs w:val="28"/>
              </w:rPr>
              <w:t xml:space="preserve"> с масличной пылью от вальцевых станков 19 вентилятором 44</w:t>
            </w:r>
            <w:r w:rsidRPr="000528E9">
              <w:rPr>
                <w:sz w:val="28"/>
                <w:szCs w:val="28"/>
              </w:rPr>
              <w:t xml:space="preserve"> направляет</w:t>
            </w:r>
            <w:r>
              <w:rPr>
                <w:sz w:val="28"/>
                <w:szCs w:val="28"/>
              </w:rPr>
              <w:t>ся на очистку в циклон 45</w:t>
            </w:r>
            <w:r w:rsidRPr="000528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масличная пыль из которого поступает шнек 18,</w:t>
            </w:r>
            <w:r w:rsidRPr="000528E9">
              <w:rPr>
                <w:sz w:val="28"/>
                <w:szCs w:val="28"/>
              </w:rPr>
              <w:t xml:space="preserve"> воздух с масличной пылью от др</w:t>
            </w:r>
            <w:r>
              <w:rPr>
                <w:sz w:val="28"/>
                <w:szCs w:val="28"/>
              </w:rPr>
              <w:t>обилок 43 и вальцевых станков 44</w:t>
            </w:r>
            <w:r w:rsidRPr="000528E9">
              <w:rPr>
                <w:sz w:val="28"/>
                <w:szCs w:val="28"/>
              </w:rPr>
              <w:t xml:space="preserve"> вентилят</w:t>
            </w:r>
            <w:r w:rsidRPr="000528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 46</w:t>
            </w:r>
            <w:r w:rsidRPr="000528E9">
              <w:rPr>
                <w:sz w:val="28"/>
                <w:szCs w:val="28"/>
              </w:rPr>
              <w:t xml:space="preserve"> направляются на очистку в ци</w:t>
            </w:r>
            <w:r>
              <w:rPr>
                <w:sz w:val="28"/>
                <w:szCs w:val="28"/>
              </w:rPr>
              <w:t>клон 47,откуда масличная пыль поступает в редлер 48.</w:t>
            </w:r>
            <w:r w:rsidRPr="000528E9">
              <w:rPr>
                <w:sz w:val="28"/>
                <w:szCs w:val="28"/>
              </w:rPr>
              <w:t xml:space="preserve">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  <w:r w:rsidRPr="000528E9">
              <w:rPr>
                <w:sz w:val="28"/>
                <w:szCs w:val="28"/>
              </w:rPr>
              <w:t xml:space="preserve">Технохимический контроль 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Технохимический контроль производства растительных масел </w:t>
            </w:r>
            <w:r>
              <w:rPr>
                <w:sz w:val="28"/>
                <w:szCs w:val="28"/>
              </w:rPr>
              <w:t xml:space="preserve">(таблица -1.23) </w:t>
            </w:r>
            <w:r w:rsidRPr="000528E9">
              <w:rPr>
                <w:sz w:val="28"/>
                <w:szCs w:val="28"/>
              </w:rPr>
              <w:t>основан на получении данных о среднем количестве сырья, вспомогател</w:t>
            </w:r>
            <w:r w:rsidRPr="000528E9">
              <w:rPr>
                <w:sz w:val="28"/>
                <w:szCs w:val="28"/>
              </w:rPr>
              <w:t>ь</w:t>
            </w:r>
            <w:r w:rsidRPr="000528E9">
              <w:rPr>
                <w:sz w:val="28"/>
                <w:szCs w:val="28"/>
              </w:rPr>
              <w:t>ных материалов, готовой продукции и отходов за различные периоды работы предприятия на основании единых анализов отбираемых проб.</w:t>
            </w:r>
            <w:r>
              <w:rPr>
                <w:sz w:val="28"/>
                <w:szCs w:val="28"/>
              </w:rPr>
              <w:t xml:space="preserve"> 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 Так, на основании сведений о среднем количестве работы смены, а аналогичные данные за месячный период предприятия составляют сырьевой и маслич</w:t>
            </w:r>
            <w:r>
              <w:rPr>
                <w:sz w:val="28"/>
                <w:szCs w:val="28"/>
              </w:rPr>
              <w:t>ный баланс</w:t>
            </w:r>
            <w:r w:rsidRPr="000528E9">
              <w:rPr>
                <w:sz w:val="28"/>
                <w:szCs w:val="28"/>
              </w:rPr>
              <w:t>, по которым оценивается экономическая эффективность работы пре</w:t>
            </w:r>
            <w:r w:rsidRPr="000528E9">
              <w:rPr>
                <w:sz w:val="28"/>
                <w:szCs w:val="28"/>
              </w:rPr>
              <w:t>д</w:t>
            </w:r>
            <w:r w:rsidRPr="000528E9">
              <w:rPr>
                <w:sz w:val="28"/>
                <w:szCs w:val="28"/>
              </w:rPr>
              <w:t>приятия.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В производстве растительных масел контроль производства складывается </w:t>
            </w:r>
            <w:r w:rsidRPr="000528E9">
              <w:rPr>
                <w:sz w:val="28"/>
                <w:szCs w:val="28"/>
              </w:rPr>
              <w:lastRenderedPageBreak/>
              <w:t>из оперативного контроля технологических процессов и общезаводского контроля, который охватывает контроль качества готовой продукции принимаемого сырья и материалов.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Процессу переработки масличных семян предшествуют операции приемки, очистки , сушки, хранения. Контроль качества поступающих семян должен способствовать обеспечению маслодобывающих заводов сырьем отвечающим требованием действующих </w:t>
            </w:r>
            <w:r>
              <w:rPr>
                <w:sz w:val="28"/>
                <w:szCs w:val="28"/>
              </w:rPr>
              <w:t xml:space="preserve">регламентов </w:t>
            </w:r>
            <w:r w:rsidRPr="000528E9">
              <w:rPr>
                <w:sz w:val="28"/>
                <w:szCs w:val="28"/>
              </w:rPr>
              <w:t>на масличные семена. На основе данных по к</w:t>
            </w:r>
            <w:r w:rsidRPr="000528E9">
              <w:rPr>
                <w:sz w:val="28"/>
                <w:szCs w:val="28"/>
              </w:rPr>
              <w:t>а</w:t>
            </w:r>
            <w:r w:rsidRPr="000528E9">
              <w:rPr>
                <w:sz w:val="28"/>
                <w:szCs w:val="28"/>
              </w:rPr>
              <w:t xml:space="preserve">честву семян производится размещение их в хранилищах, так как семена разного качества требуют разных условий хранения. 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Контроль за состоянием сырья при хранении должен способствовать сокращению до минимума потерь сырья, гарантировать получение высококачественного масла, жмыха. В связи с этим чрезвычайно важно систематическое наблюдение за температурой и влажностью семян при хранении и определении к</w:t>
            </w:r>
            <w:r w:rsidRPr="000528E9">
              <w:rPr>
                <w:sz w:val="28"/>
                <w:szCs w:val="28"/>
              </w:rPr>
              <w:t>и</w:t>
            </w:r>
            <w:r w:rsidRPr="000528E9">
              <w:rPr>
                <w:sz w:val="28"/>
                <w:szCs w:val="28"/>
              </w:rPr>
              <w:t>слотного числа масла в семенах.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Контроль производства способствует более эффективной переработке масличного сырья на всех стадиях извлечения масла и получению продукции высок</w:t>
            </w:r>
            <w:r w:rsidRPr="000528E9">
              <w:rPr>
                <w:sz w:val="28"/>
                <w:szCs w:val="28"/>
              </w:rPr>
              <w:t>о</w:t>
            </w:r>
            <w:r w:rsidRPr="000528E9">
              <w:rPr>
                <w:sz w:val="28"/>
                <w:szCs w:val="28"/>
              </w:rPr>
              <w:t xml:space="preserve">го качества и позволяет предотвратить выпуск продукции не соответствующей </w:t>
            </w:r>
            <w:r>
              <w:rPr>
                <w:sz w:val="28"/>
                <w:szCs w:val="28"/>
              </w:rPr>
              <w:t xml:space="preserve">регламентов.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>Контроль качества в настоящее время стал ведущей неотъемлемой  частью производственной деятельности предприятия. Результаты технохимического контроля производства раскрывают уровень технологии производства и определяют направление и перспективного развития. Там где используется современные достижения науки и техники в области анализа вскрываются несовершенство технологических процессов создаются предпосылки быстрой рационализации технол</w:t>
            </w:r>
            <w:r w:rsidRPr="000528E9">
              <w:rPr>
                <w:sz w:val="28"/>
                <w:szCs w:val="28"/>
              </w:rPr>
              <w:t>о</w:t>
            </w:r>
            <w:r w:rsidRPr="000528E9">
              <w:rPr>
                <w:sz w:val="28"/>
                <w:szCs w:val="28"/>
              </w:rPr>
              <w:t>гии переработки масличного сырья.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1.24</w:t>
            </w:r>
            <w:r w:rsidRPr="000528E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Технологические режимы производства</w:t>
            </w:r>
            <w:r w:rsidRPr="000528E9">
              <w:rPr>
                <w:sz w:val="28"/>
                <w:szCs w:val="28"/>
              </w:rPr>
              <w:t xml:space="preserve"> </w:t>
            </w:r>
          </w:p>
          <w:p w:rsidR="003A36CE" w:rsidRPr="000528E9" w:rsidRDefault="003A36CE" w:rsidP="003A36CE">
            <w:pPr>
              <w:ind w:left="709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515" w:type="dxa"/>
              <w:tblLook w:val="04A0"/>
            </w:tblPr>
            <w:tblGrid>
              <w:gridCol w:w="3142"/>
              <w:gridCol w:w="3017"/>
              <w:gridCol w:w="2517"/>
            </w:tblGrid>
            <w:tr w:rsidR="003A36CE" w:rsidRPr="00CC482A" w:rsidTr="005700A5">
              <w:trPr>
                <w:trHeight w:val="1012"/>
              </w:trPr>
              <w:tc>
                <w:tcPr>
                  <w:tcW w:w="328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Наименование стадии</w:t>
                  </w:r>
                </w:p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Технологического проце</w:t>
                  </w:r>
                  <w:r w:rsidRPr="00CC482A">
                    <w:rPr>
                      <w:sz w:val="26"/>
                      <w:szCs w:val="26"/>
                    </w:rPr>
                    <w:t>с</w:t>
                  </w:r>
                  <w:r w:rsidRPr="00CC482A">
                    <w:rPr>
                      <w:sz w:val="26"/>
                      <w:szCs w:val="26"/>
                    </w:rPr>
                    <w:t>са, номер и наименование оборудование, место</w:t>
                  </w: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Контролируемый пар</w:t>
                  </w:r>
                  <w:r w:rsidRPr="00CC482A">
                    <w:rPr>
                      <w:sz w:val="26"/>
                      <w:szCs w:val="26"/>
                    </w:rPr>
                    <w:t>а</w:t>
                  </w:r>
                  <w:r w:rsidRPr="00CC482A">
                    <w:rPr>
                      <w:sz w:val="26"/>
                      <w:szCs w:val="26"/>
                    </w:rPr>
                    <w:t xml:space="preserve">метр  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 xml:space="preserve">Норма параметра 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 xml:space="preserve">1.Семена поступающие в производство  </w:t>
                  </w: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Массовая доля влаги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 xml:space="preserve">До 12% 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  <w:vMerge w:val="restart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Транспортное приспосо</w:t>
                  </w:r>
                  <w:r w:rsidRPr="00CC482A">
                    <w:rPr>
                      <w:sz w:val="26"/>
                      <w:szCs w:val="26"/>
                    </w:rPr>
                    <w:t>б</w:t>
                  </w:r>
                  <w:r w:rsidRPr="00CC482A">
                    <w:rPr>
                      <w:sz w:val="26"/>
                      <w:szCs w:val="26"/>
                    </w:rPr>
                    <w:t xml:space="preserve">ление, подающее семена в производство, течки в шнек </w:t>
                  </w: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Массовая доля масла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17-25 %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  <w:vMerge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 xml:space="preserve">Массовая доля сорной примеси 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Не более 0,7 %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  <w:vMerge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Массовая доля фосфор</w:t>
                  </w:r>
                  <w:r w:rsidRPr="00CC482A">
                    <w:rPr>
                      <w:sz w:val="26"/>
                      <w:szCs w:val="26"/>
                    </w:rPr>
                    <w:t>о</w:t>
                  </w:r>
                  <w:r w:rsidRPr="00CC482A">
                    <w:rPr>
                      <w:sz w:val="26"/>
                      <w:szCs w:val="26"/>
                    </w:rPr>
                    <w:t xml:space="preserve">содержащих веществ 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0,12-0,21 %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  <w:vMerge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 xml:space="preserve">Содержание неомыляемых веществ 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0,5-0,6 % ( в экстракте семян)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2.Дробленка после рифл</w:t>
                  </w:r>
                  <w:r w:rsidRPr="00CC482A">
                    <w:rPr>
                      <w:sz w:val="26"/>
                      <w:szCs w:val="26"/>
                    </w:rPr>
                    <w:t>е</w:t>
                  </w:r>
                  <w:r w:rsidRPr="00CC482A">
                    <w:rPr>
                      <w:sz w:val="26"/>
                      <w:szCs w:val="26"/>
                    </w:rPr>
                    <w:t xml:space="preserve">ных вальцев, течка </w:t>
                  </w:r>
                  <w:r w:rsidRPr="00CC482A">
                    <w:rPr>
                      <w:sz w:val="26"/>
                      <w:szCs w:val="26"/>
                    </w:rPr>
                    <w:lastRenderedPageBreak/>
                    <w:t>из ре</w:t>
                  </w:r>
                  <w:r w:rsidRPr="00CC482A">
                    <w:rPr>
                      <w:sz w:val="26"/>
                      <w:szCs w:val="26"/>
                    </w:rPr>
                    <w:t>д</w:t>
                  </w:r>
                  <w:r w:rsidRPr="00CC482A">
                    <w:rPr>
                      <w:sz w:val="26"/>
                      <w:szCs w:val="26"/>
                    </w:rPr>
                    <w:t>лера</w:t>
                  </w: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lastRenderedPageBreak/>
                    <w:t xml:space="preserve">Фракционный состав дробленки, целые </w:t>
                  </w:r>
                  <w:r w:rsidRPr="00CC482A">
                    <w:rPr>
                      <w:sz w:val="26"/>
                      <w:szCs w:val="26"/>
                    </w:rPr>
                    <w:lastRenderedPageBreak/>
                    <w:t>семена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lastRenderedPageBreak/>
                    <w:t xml:space="preserve">Отсутствует 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 xml:space="preserve">Содержание мелкой сечки 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Не более 15 %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3.Пар поступающий в ж</w:t>
                  </w:r>
                  <w:r w:rsidRPr="00CC482A">
                    <w:rPr>
                      <w:sz w:val="26"/>
                      <w:szCs w:val="26"/>
                    </w:rPr>
                    <w:t>а</w:t>
                  </w:r>
                  <w:r w:rsidRPr="00CC482A">
                    <w:rPr>
                      <w:sz w:val="26"/>
                      <w:szCs w:val="26"/>
                    </w:rPr>
                    <w:t xml:space="preserve">ровни </w:t>
                  </w: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Давление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4-5 кгс</w:t>
                  </w:r>
                  <w:r w:rsidRPr="00CC482A">
                    <w:rPr>
                      <w:sz w:val="26"/>
                      <w:szCs w:val="26"/>
                      <w:lang w:val="en-US"/>
                    </w:rPr>
                    <w:t>/</w:t>
                  </w:r>
                  <w:r w:rsidRPr="00CC482A">
                    <w:rPr>
                      <w:sz w:val="26"/>
                      <w:szCs w:val="26"/>
                    </w:rPr>
                    <w:t>см</w:t>
                  </w:r>
                </w:p>
              </w:tc>
            </w:tr>
            <w:tr w:rsidR="003A36CE" w:rsidRPr="00CC482A" w:rsidTr="005700A5">
              <w:tc>
                <w:tcPr>
                  <w:tcW w:w="328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4.Кондиционированная дробленка, при выходе из жаровни</w:t>
                  </w:r>
                </w:p>
              </w:tc>
              <w:tc>
                <w:tcPr>
                  <w:tcW w:w="3214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Массовая доля влаги</w:t>
                  </w:r>
                </w:p>
              </w:tc>
              <w:tc>
                <w:tcPr>
                  <w:tcW w:w="2930" w:type="dxa"/>
                </w:tcPr>
                <w:p w:rsidR="003A36CE" w:rsidRPr="00CC482A" w:rsidRDefault="003A36CE" w:rsidP="005700A5">
                  <w:pPr>
                    <w:rPr>
                      <w:sz w:val="26"/>
                      <w:szCs w:val="26"/>
                    </w:rPr>
                  </w:pPr>
                  <w:r w:rsidRPr="00CC482A">
                    <w:rPr>
                      <w:sz w:val="26"/>
                      <w:szCs w:val="26"/>
                    </w:rPr>
                    <w:t>10-11,5 %</w:t>
                  </w:r>
                </w:p>
              </w:tc>
            </w:tr>
          </w:tbl>
          <w:p w:rsidR="003A36CE" w:rsidRPr="000528E9" w:rsidRDefault="003A36CE" w:rsidP="003A36CE">
            <w:pPr>
              <w:ind w:left="709"/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   </w:t>
            </w:r>
          </w:p>
          <w:p w:rsidR="003A36CE" w:rsidRPr="003327FF" w:rsidRDefault="003A36CE" w:rsidP="003A36CE">
            <w:pPr>
              <w:pStyle w:val="af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27FF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7FF">
              <w:rPr>
                <w:rFonts w:ascii="Times New Roman" w:hAnsi="Times New Roman" w:cs="Times New Roman"/>
                <w:sz w:val="28"/>
                <w:szCs w:val="28"/>
              </w:rPr>
              <w:t>Проектное решение производственного участка</w:t>
            </w:r>
          </w:p>
          <w:p w:rsidR="003A36CE" w:rsidRPr="003327FF" w:rsidRDefault="003A36CE" w:rsidP="003A36CE">
            <w:pPr>
              <w:rPr>
                <w:sz w:val="28"/>
                <w:szCs w:val="28"/>
              </w:rPr>
            </w:pPr>
            <w:r w:rsidRPr="003327FF">
              <w:rPr>
                <w:sz w:val="28"/>
                <w:szCs w:val="28"/>
              </w:rPr>
              <w:t>Проектом предусмотрено строительство прессового цеха в производственном  здании. Вид сверху которого представляет собой прямоугольник рас</w:t>
            </w:r>
            <w:r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женный </w:t>
            </w:r>
            <w:r w:rsidRPr="003327F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осях А-Г1-5 габаритные размеры здания 26600х18600мм.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3327FF">
              <w:rPr>
                <w:sz w:val="28"/>
                <w:szCs w:val="28"/>
              </w:rPr>
              <w:t>Здания двухэтажное, высота первого этажа 6 метров, а второго 4,8 метров, сетк</w:t>
            </w:r>
            <w:r>
              <w:rPr>
                <w:sz w:val="28"/>
                <w:szCs w:val="28"/>
              </w:rPr>
              <w:t>ой колон 6х6 метров. Здание полнокаркасное, каркас</w:t>
            </w:r>
            <w:r w:rsidRPr="003327FF">
              <w:rPr>
                <w:sz w:val="28"/>
                <w:szCs w:val="28"/>
              </w:rPr>
              <w:t xml:space="preserve"> здания состоит из железобетонных колон сечением 400х400 миллиметров и тавровых ригелей высотой</w:t>
            </w:r>
            <w:r>
              <w:rPr>
                <w:sz w:val="28"/>
                <w:szCs w:val="28"/>
              </w:rPr>
              <w:t xml:space="preserve"> 800 миллиметров и длиной 5990</w:t>
            </w:r>
            <w:r w:rsidRPr="003327FF">
              <w:rPr>
                <w:sz w:val="28"/>
                <w:szCs w:val="28"/>
              </w:rPr>
              <w:t xml:space="preserve"> и 5555мм. Покрытие чердачное, балочное, с использование двухскатных железобетонных балок длинной 18 метров. Плиты перекрытий железобетонные с габаритными размерами  основными длина 5950мм, ширина 1500, высота 400мм,</w:t>
            </w:r>
            <w:r>
              <w:rPr>
                <w:sz w:val="28"/>
                <w:szCs w:val="28"/>
              </w:rPr>
              <w:t xml:space="preserve"> </w:t>
            </w:r>
            <w:r w:rsidRPr="003327FF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 </w:t>
            </w:r>
            <w:r w:rsidRPr="003327FF">
              <w:rPr>
                <w:sz w:val="28"/>
                <w:szCs w:val="28"/>
              </w:rPr>
              <w:t>доборные размеры длина 5950мм, ширина 750, высота 400мм. Плиты покрытия длинной 5950мм ширина 3000мм, высота 300мм. Покрытие слоистое состоит из пароизоляционного, утеплительного, выравн</w:t>
            </w:r>
            <w:r w:rsidRPr="003327FF">
              <w:rPr>
                <w:sz w:val="28"/>
                <w:szCs w:val="28"/>
              </w:rPr>
              <w:t>и</w:t>
            </w:r>
            <w:r w:rsidRPr="003327FF">
              <w:rPr>
                <w:sz w:val="28"/>
                <w:szCs w:val="28"/>
              </w:rPr>
              <w:t>вающего и защитного</w:t>
            </w:r>
            <w:r w:rsidRPr="00741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слоев</w:t>
            </w:r>
            <w:r w:rsidRPr="003327FF">
              <w:rPr>
                <w:sz w:val="28"/>
                <w:szCs w:val="28"/>
              </w:rPr>
              <w:t>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3327FF">
              <w:rPr>
                <w:sz w:val="28"/>
                <w:szCs w:val="28"/>
              </w:rPr>
              <w:t xml:space="preserve"> Окн</w:t>
            </w:r>
            <w:r>
              <w:rPr>
                <w:sz w:val="28"/>
                <w:szCs w:val="28"/>
              </w:rPr>
              <w:t xml:space="preserve">а на первом этаже с размером </w:t>
            </w:r>
            <w:r w:rsidRPr="003327FF">
              <w:rPr>
                <w:sz w:val="28"/>
                <w:szCs w:val="28"/>
              </w:rPr>
              <w:t>3000х2400мм, а на вто</w:t>
            </w:r>
            <w:r>
              <w:rPr>
                <w:sz w:val="28"/>
                <w:szCs w:val="28"/>
              </w:rPr>
              <w:t>ром  3000х2600, н</w:t>
            </w:r>
            <w:r w:rsidRPr="003327FF">
              <w:rPr>
                <w:sz w:val="28"/>
                <w:szCs w:val="28"/>
              </w:rPr>
              <w:t xml:space="preserve">езадымляемая капитальная лестница находится в осях А-Б 1-2, шахта лестницы выполнена из кирпича,  толщина стен шахты 380мм. Ворота в осях Г 3-4. Бункер для хранения семян находится в осях В-Г 1-2, огражден кирпичными стенами толщиной </w:t>
            </w:r>
            <w:r>
              <w:rPr>
                <w:sz w:val="28"/>
                <w:szCs w:val="28"/>
              </w:rPr>
              <w:t>380</w:t>
            </w:r>
            <w:r w:rsidRPr="003327FF">
              <w:rPr>
                <w:sz w:val="28"/>
                <w:szCs w:val="28"/>
              </w:rPr>
              <w:t>мм.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3327FF">
              <w:rPr>
                <w:sz w:val="28"/>
                <w:szCs w:val="28"/>
              </w:rPr>
              <w:t xml:space="preserve"> Для улучшения условий работы в летний период, а так же для дополн</w:t>
            </w:r>
            <w:r w:rsidRPr="003327FF">
              <w:rPr>
                <w:sz w:val="28"/>
                <w:szCs w:val="28"/>
              </w:rPr>
              <w:t>и</w:t>
            </w:r>
            <w:r w:rsidRPr="003327FF">
              <w:rPr>
                <w:sz w:val="28"/>
                <w:szCs w:val="28"/>
              </w:rPr>
              <w:t xml:space="preserve">тельного освещения верхнего этажа в осях Б-В предусмотрен светоаэрационный фонарь.  </w:t>
            </w:r>
          </w:p>
          <w:p w:rsidR="003A36CE" w:rsidRPr="003327FF" w:rsidRDefault="003A36CE" w:rsidP="003A36CE">
            <w:pPr>
              <w:rPr>
                <w:sz w:val="28"/>
                <w:szCs w:val="28"/>
              </w:rPr>
            </w:pPr>
            <w:r w:rsidRPr="003327FF">
              <w:rPr>
                <w:sz w:val="28"/>
                <w:szCs w:val="28"/>
              </w:rPr>
              <w:t>Для эвакуации персонала в случае чрезвычайной ситуации предусмотрены эвакуационные выходы и проходы к ним. С первого этажа через капитальную лестницу в осях А 1-2, второй выход   через ворота в осях Г 3-4. Со второго этажа  по незадымляемой капитальной лестницы вниз  в осях А-Б 1-2 и по галереи через бункер соединяющий  подготовительный цех с сырьевым, а так же по межд</w:t>
            </w:r>
            <w:r w:rsidRPr="003327FF">
              <w:rPr>
                <w:sz w:val="28"/>
                <w:szCs w:val="28"/>
              </w:rPr>
              <w:t>у</w:t>
            </w:r>
            <w:r w:rsidRPr="003327FF">
              <w:rPr>
                <w:sz w:val="28"/>
                <w:szCs w:val="28"/>
              </w:rPr>
              <w:t>этажной лестнице на первый этаж и далее через ворота в осях Г 3-4.</w:t>
            </w:r>
          </w:p>
          <w:p w:rsidR="003A36CE" w:rsidRPr="003327FF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F23FF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left="708" w:firstLine="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1.9 Специальная  часть на тему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Перспективы производства и переработки семян рапса и рапсового масла»</w:t>
            </w:r>
          </w:p>
          <w:p w:rsidR="003A36CE" w:rsidRDefault="003A36CE" w:rsidP="003A36CE">
            <w:pPr>
              <w:pStyle w:val="af1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  <w:r w:rsidRPr="0086521E">
              <w:rPr>
                <w:sz w:val="28"/>
                <w:szCs w:val="28"/>
              </w:rPr>
              <w:t xml:space="preserve"> </w:t>
            </w:r>
            <w:r w:rsidRPr="007465D2">
              <w:rPr>
                <w:rFonts w:ascii="Times New Roman" w:hAnsi="Times New Roman" w:cs="Times New Roman"/>
                <w:sz w:val="28"/>
                <w:szCs w:val="28"/>
              </w:rPr>
              <w:t>Рынок производства и сбыта рапсового масла в России в 2014 году</w:t>
            </w:r>
          </w:p>
          <w:p w:rsidR="003A36CE" w:rsidRPr="00211624" w:rsidRDefault="003A36CE" w:rsidP="003A36CE">
            <w:pPr>
              <w:rPr>
                <w:sz w:val="28"/>
                <w:szCs w:val="28"/>
              </w:rPr>
            </w:pPr>
            <w:r w:rsidRPr="00211624">
              <w:rPr>
                <w:sz w:val="28"/>
                <w:szCs w:val="28"/>
              </w:rPr>
              <w:lastRenderedPageBreak/>
              <w:t>Мировой рынок расти</w:t>
            </w:r>
            <w:r w:rsidRPr="00211624">
              <w:rPr>
                <w:iCs/>
                <w:sz w:val="28"/>
                <w:szCs w:val="28"/>
              </w:rPr>
              <w:t>тельных</w:t>
            </w:r>
            <w:r w:rsidRPr="00211624">
              <w:rPr>
                <w:sz w:val="28"/>
                <w:szCs w:val="28"/>
              </w:rPr>
              <w:t xml:space="preserve"> масел весьма неоднороден в силу</w:t>
            </w:r>
            <w:r w:rsidRPr="00211624">
              <w:rPr>
                <w:sz w:val="28"/>
                <w:szCs w:val="28"/>
                <w:vertAlign w:val="superscript"/>
              </w:rPr>
              <w:t xml:space="preserve"> </w:t>
            </w:r>
            <w:r w:rsidRPr="00211624">
              <w:rPr>
                <w:sz w:val="28"/>
                <w:szCs w:val="28"/>
              </w:rPr>
              <w:t xml:space="preserve">возможности получать масло из самого разнообразного растительного сырья. </w:t>
            </w:r>
            <w:r w:rsidRPr="00211624">
              <w:rPr>
                <w:iCs/>
                <w:sz w:val="28"/>
                <w:szCs w:val="28"/>
              </w:rPr>
              <w:t>Из</w:t>
            </w:r>
            <w:r w:rsidRPr="00211624">
              <w:rPr>
                <w:sz w:val="28"/>
                <w:szCs w:val="28"/>
              </w:rPr>
              <w:t xml:space="preserve"> всех видов масел традицион</w:t>
            </w:r>
            <w:r w:rsidRPr="00211624">
              <w:rPr>
                <w:sz w:val="28"/>
                <w:szCs w:val="28"/>
              </w:rPr>
              <w:softHyphen/>
              <w:t>но выделяются 4 основных вида соевое, рапсовое, подсолнечное и пальмовое, которые определяют динамику рынка, составляя три четверти всего производства масел и немногим менее 90 % всей миро</w:t>
            </w:r>
            <w:r w:rsidRPr="00211624">
              <w:rPr>
                <w:sz w:val="28"/>
                <w:szCs w:val="28"/>
              </w:rPr>
              <w:softHyphen/>
              <w:t>вой торговли. Именно эти масла лежат в основе таких важных явле</w:t>
            </w:r>
            <w:r w:rsidRPr="00211624">
              <w:rPr>
                <w:sz w:val="28"/>
                <w:szCs w:val="28"/>
              </w:rPr>
              <w:softHyphen/>
              <w:t>ний, как взаимозаменяемость и, как сле</w:t>
            </w:r>
            <w:r w:rsidRPr="00211624">
              <w:rPr>
                <w:sz w:val="28"/>
                <w:szCs w:val="28"/>
              </w:rPr>
              <w:t>д</w:t>
            </w:r>
            <w:r w:rsidRPr="00211624">
              <w:rPr>
                <w:sz w:val="28"/>
                <w:szCs w:val="28"/>
              </w:rPr>
              <w:t>ствие, конкуренция на рынке масел[1].</w:t>
            </w:r>
          </w:p>
          <w:p w:rsidR="003A36CE" w:rsidRPr="000528E9" w:rsidRDefault="003A36CE" w:rsidP="003A36CE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  <w:r w:rsidRPr="000528E9">
              <w:rPr>
                <w:bCs/>
                <w:sz w:val="28"/>
                <w:szCs w:val="28"/>
              </w:rPr>
              <w:t xml:space="preserve">Экспорт рапсового масла из России. </w:t>
            </w:r>
            <w:r w:rsidRPr="000528E9">
              <w:rPr>
                <w:sz w:val="28"/>
                <w:szCs w:val="28"/>
              </w:rPr>
              <w:t>В 2013 году объем </w:t>
            </w:r>
            <w:r w:rsidRPr="000528E9">
              <w:rPr>
                <w:bCs/>
                <w:sz w:val="28"/>
                <w:szCs w:val="28"/>
              </w:rPr>
              <w:t>экспорта рапсового масла</w:t>
            </w:r>
            <w:r w:rsidRPr="000528E9">
              <w:rPr>
                <w:sz w:val="28"/>
                <w:szCs w:val="28"/>
              </w:rPr>
              <w:t> из РФ составил 305 тыс. тонн, что является рекордным показателем за всю историю страны. Объем </w:t>
            </w:r>
            <w:hyperlink r:id="rId26" w:history="1">
              <w:r w:rsidRPr="000528E9">
                <w:rPr>
                  <w:rStyle w:val="af3"/>
                  <w:bCs/>
                  <w:sz w:val="28"/>
                  <w:szCs w:val="28"/>
                </w:rPr>
                <w:t>экспорта рапсового масла</w:t>
              </w:r>
            </w:hyperlink>
            <w:r w:rsidRPr="000528E9">
              <w:rPr>
                <w:sz w:val="28"/>
                <w:szCs w:val="28"/>
              </w:rPr>
              <w:t> из России в 2014 году, без уч</w:t>
            </w:r>
            <w:r w:rsidRPr="000528E9">
              <w:rPr>
                <w:sz w:val="28"/>
                <w:szCs w:val="28"/>
              </w:rPr>
              <w:t>е</w:t>
            </w:r>
            <w:r w:rsidRPr="000528E9">
              <w:rPr>
                <w:sz w:val="28"/>
                <w:szCs w:val="28"/>
              </w:rPr>
              <w:t xml:space="preserve">та данных о торговле в рамках Таможенного Союза, составил </w:t>
            </w:r>
            <w:r>
              <w:rPr>
                <w:sz w:val="28"/>
                <w:szCs w:val="28"/>
              </w:rPr>
              <w:t>290</w:t>
            </w:r>
            <w:r w:rsidRPr="000528E9">
              <w:rPr>
                <w:sz w:val="28"/>
                <w:szCs w:val="28"/>
              </w:rPr>
              <w:t xml:space="preserve"> тыс. тонн.</w:t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208915</wp:posOffset>
                  </wp:positionV>
                  <wp:extent cx="5981700" cy="3067050"/>
                  <wp:effectExtent l="19050" t="0" r="19050" b="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anchor>
              </w:drawing>
            </w:r>
            <w:r w:rsidRPr="000528E9">
              <w:rPr>
                <w:sz w:val="28"/>
                <w:szCs w:val="28"/>
              </w:rPr>
              <w:br w:type="textWrapping" w:clear="all"/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Рисунок 1.1 </w:t>
            </w:r>
            <w:r w:rsidRPr="000528E9">
              <w:rPr>
                <w:sz w:val="28"/>
                <w:szCs w:val="28"/>
              </w:rPr>
              <w:t>- Динамика экспорта рапсового масла из России в 2012-2014гг. по месяцам, тыс. тонн</w:t>
            </w:r>
          </w:p>
          <w:p w:rsidR="003A36CE" w:rsidRPr="000528E9" w:rsidRDefault="003A36CE" w:rsidP="003A36CE">
            <w:pPr>
              <w:rPr>
                <w:sz w:val="28"/>
                <w:szCs w:val="28"/>
                <w:shd w:val="clear" w:color="auto" w:fill="FFFFFF"/>
              </w:rPr>
            </w:pPr>
          </w:p>
          <w:p w:rsidR="003A36CE" w:rsidRPr="000528E9" w:rsidRDefault="003A36CE" w:rsidP="003A36CE">
            <w:pPr>
              <w:rPr>
                <w:sz w:val="28"/>
                <w:szCs w:val="28"/>
                <w:shd w:val="clear" w:color="auto" w:fill="FFFFFF"/>
              </w:rPr>
            </w:pPr>
            <w:r w:rsidRPr="000528E9">
              <w:rPr>
                <w:sz w:val="28"/>
                <w:szCs w:val="28"/>
                <w:shd w:val="clear" w:color="auto" w:fill="FFFFFF"/>
              </w:rPr>
              <w:t>Основное направление</w:t>
            </w:r>
            <w:r w:rsidRPr="000528E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8E9">
              <w:rPr>
                <w:rStyle w:val="af4"/>
                <w:sz w:val="28"/>
                <w:szCs w:val="28"/>
                <w:shd w:val="clear" w:color="auto" w:fill="FFFFFF"/>
              </w:rPr>
              <w:t>экспорта рапсового масла</w:t>
            </w:r>
            <w:r w:rsidRPr="000528E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8E9">
              <w:rPr>
                <w:sz w:val="28"/>
                <w:szCs w:val="28"/>
                <w:shd w:val="clear" w:color="auto" w:fill="FFFFFF"/>
              </w:rPr>
              <w:t>из России в 2014 году - Норвегия, куда в январе-марте 2014 года было отгружено 44,6% от общего объема вывоза рапсового масла за рубеж. Также крупными направлениями сб</w:t>
            </w:r>
            <w:r w:rsidRPr="000528E9">
              <w:rPr>
                <w:sz w:val="28"/>
                <w:szCs w:val="28"/>
                <w:shd w:val="clear" w:color="auto" w:fill="FFFFFF"/>
              </w:rPr>
              <w:t>ы</w:t>
            </w:r>
            <w:r w:rsidRPr="000528E9">
              <w:rPr>
                <w:sz w:val="28"/>
                <w:szCs w:val="28"/>
                <w:shd w:val="clear" w:color="auto" w:fill="FFFFFF"/>
              </w:rPr>
              <w:t>та</w:t>
            </w:r>
            <w:r w:rsidRPr="000528E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8E9">
              <w:rPr>
                <w:rStyle w:val="af4"/>
                <w:sz w:val="28"/>
                <w:szCs w:val="28"/>
                <w:shd w:val="clear" w:color="auto" w:fill="FFFFFF"/>
              </w:rPr>
              <w:t>рапсового масла российского производства</w:t>
            </w:r>
            <w:r w:rsidRPr="000528E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528E9">
              <w:rPr>
                <w:sz w:val="28"/>
                <w:szCs w:val="28"/>
                <w:shd w:val="clear" w:color="auto" w:fill="FFFFFF"/>
              </w:rPr>
              <w:t xml:space="preserve"> 2014 года являлись Латвия, Литва, Чехия и </w:t>
            </w:r>
            <w:r w:rsidRPr="001D37C9">
              <w:rPr>
                <w:sz w:val="28"/>
                <w:szCs w:val="28"/>
                <w:shd w:val="clear" w:color="auto" w:fill="FFFFFF"/>
              </w:rPr>
              <w:t>Нидерланды</w:t>
            </w:r>
            <w:r w:rsidRPr="001D37C9">
              <w:rPr>
                <w:sz w:val="28"/>
                <w:szCs w:val="28"/>
              </w:rPr>
              <w:t>[1]</w:t>
            </w:r>
            <w:r w:rsidRPr="001D37C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A36CE" w:rsidRPr="000528E9" w:rsidRDefault="003A36CE" w:rsidP="003A36CE">
            <w:pPr>
              <w:rPr>
                <w:sz w:val="28"/>
                <w:szCs w:val="28"/>
                <w:shd w:val="clear" w:color="auto" w:fill="FFFFFF"/>
              </w:rPr>
            </w:pPr>
            <w:r w:rsidRPr="000528E9">
              <w:rPr>
                <w:noProof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5286595" cy="3295650"/>
                  <wp:effectExtent l="19050" t="0" r="9305" b="0"/>
                  <wp:docPr id="8" name="Рисунок 2" descr="Russian_Rape Oil_Export_Structure_Jan-March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ussian_Rape Oil_Export_Structure_Jan-March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59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6CE" w:rsidRPr="000528E9" w:rsidRDefault="003A36CE" w:rsidP="003A36CE">
            <w:pPr>
              <w:rPr>
                <w:sz w:val="28"/>
                <w:szCs w:val="28"/>
              </w:rPr>
            </w:pPr>
            <w:r w:rsidRPr="000528E9">
              <w:rPr>
                <w:sz w:val="28"/>
                <w:szCs w:val="28"/>
              </w:rPr>
              <w:t xml:space="preserve">Рисунок </w:t>
            </w:r>
            <w:r>
              <w:rPr>
                <w:sz w:val="28"/>
                <w:szCs w:val="28"/>
              </w:rPr>
              <w:t xml:space="preserve">1.2 </w:t>
            </w:r>
            <w:r w:rsidRPr="000528E9">
              <w:rPr>
                <w:sz w:val="28"/>
                <w:szCs w:val="28"/>
              </w:rPr>
              <w:t>Структура экспорта рапсового масла из России по странам н</w:t>
            </w:r>
            <w:r w:rsidRPr="000528E9">
              <w:rPr>
                <w:sz w:val="28"/>
                <w:szCs w:val="28"/>
              </w:rPr>
              <w:t>а</w:t>
            </w:r>
            <w:r w:rsidRPr="000528E9">
              <w:rPr>
                <w:sz w:val="28"/>
                <w:szCs w:val="28"/>
              </w:rPr>
              <w:t>значения в первом квартале 2014 года</w:t>
            </w:r>
          </w:p>
          <w:p w:rsidR="003A36CE" w:rsidRPr="00FC6EDF" w:rsidRDefault="003A36CE" w:rsidP="003A36CE">
            <w:pPr>
              <w:pStyle w:val="af1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6ED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 xml:space="preserve">Экспорт семян рапса из России. 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В последние годы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поставки семян рапса за рубеж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находились на относительно низких</w:t>
            </w:r>
            <w:r w:rsidRPr="00FC6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отметках (40-60 тыс. тонн). Отечественные производители стремятся самостоятельно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перерабатывать семена рапса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и поставлять на экспорт уже готовый продукт, обладающий более высокой добавочной стоимостью. Однако в 2013 году было собрано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семян рапса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несколько больше, чем ожидалось. Валовые сборы рапса существенно превысили потребн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 xml:space="preserve">сти отечественной перерабатывающей промышленности. В связи с этим в 2013 году за рубеж был отправлен объем </w:t>
            </w:r>
            <w:r w:rsidRPr="00FC6EDF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семян рапса</w:t>
            </w:r>
            <w:r w:rsidRPr="00FC6ED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C6EDF">
              <w:rPr>
                <w:rFonts w:ascii="Times New Roman" w:hAnsi="Times New Roman" w:cs="Times New Roman"/>
                <w:sz w:val="28"/>
                <w:szCs w:val="28"/>
              </w:rPr>
              <w:t>на уровне 120 тыс. тонн [1].</w:t>
            </w:r>
          </w:p>
          <w:p w:rsidR="003A36CE" w:rsidRPr="00DE1D22" w:rsidRDefault="003A36CE" w:rsidP="003A36CE">
            <w:pPr>
              <w:pStyle w:val="2"/>
              <w:shd w:val="clear" w:color="auto" w:fill="FFFFFF"/>
              <w:ind w:firstLine="708"/>
              <w:rPr>
                <w:b w:val="0"/>
                <w:szCs w:val="28"/>
              </w:rPr>
            </w:pPr>
            <w:r w:rsidRPr="00DE1D22">
              <w:rPr>
                <w:rStyle w:val="af4"/>
                <w:szCs w:val="28"/>
              </w:rPr>
              <w:t>Российский рынок рапса в январе-августе 2014 года характеризуется:</w:t>
            </w:r>
          </w:p>
          <w:p w:rsidR="003A36CE" w:rsidRPr="0086521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1DF">
              <w:rPr>
                <w:b/>
                <w:sz w:val="28"/>
                <w:szCs w:val="28"/>
              </w:rPr>
              <w:t>-</w:t>
            </w:r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снижением общих размеров посевных площадей рапса в России</w:t>
            </w:r>
            <w:r w:rsidRPr="009B51DF">
              <w:rPr>
                <w:b/>
                <w:sz w:val="28"/>
                <w:szCs w:val="28"/>
              </w:rPr>
              <w:t>.</w:t>
            </w:r>
            <w:r w:rsidRPr="0086521E">
              <w:rPr>
                <w:sz w:val="28"/>
                <w:szCs w:val="28"/>
              </w:rPr>
              <w:t xml:space="preserve"> На сокращение посевных площадей в 2014 году по отношению к 2013 году в первую очередь повлияло ослабление мировых цен на семена рапса, рапсовое масло и рапсовый шрот, которое наблюдается с весны 2013 года. Российский рынок полностью з</w:t>
            </w:r>
            <w:r w:rsidRPr="0086521E">
              <w:rPr>
                <w:sz w:val="28"/>
                <w:szCs w:val="28"/>
              </w:rPr>
              <w:t>а</w:t>
            </w:r>
            <w:r w:rsidRPr="0086521E">
              <w:rPr>
                <w:sz w:val="28"/>
                <w:szCs w:val="28"/>
              </w:rPr>
              <w:t>висит от ситуации на мировых рынках, так как большая часть производимой в стране продукции из рапса направляется на экспорт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Pr="0086521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1DF">
              <w:rPr>
                <w:b/>
                <w:sz w:val="28"/>
                <w:szCs w:val="28"/>
              </w:rPr>
              <w:t>-</w:t>
            </w:r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сокращением поставок семян рапса для посева в Россию</w:t>
            </w:r>
            <w:r w:rsidRPr="009B51DF">
              <w:rPr>
                <w:b/>
                <w:sz w:val="28"/>
                <w:szCs w:val="28"/>
              </w:rPr>
              <w:t>.</w:t>
            </w:r>
            <w:r w:rsidRPr="0086521E">
              <w:rPr>
                <w:sz w:val="28"/>
                <w:szCs w:val="28"/>
              </w:rPr>
              <w:t xml:space="preserve"> Отслеживая поставки семян рапса для посева в РФ, общее сокращение посевных площадей в 2014 году можно было предвидеть еще в середине весны. В целом за январь-август 2014 г</w:t>
            </w:r>
            <w:r w:rsidRPr="0086521E">
              <w:rPr>
                <w:sz w:val="28"/>
                <w:szCs w:val="28"/>
              </w:rPr>
              <w:t>о</w:t>
            </w:r>
            <w:r w:rsidRPr="0086521E">
              <w:rPr>
                <w:sz w:val="28"/>
                <w:szCs w:val="28"/>
              </w:rPr>
              <w:t>да ввоз семян рапса для посева в РФ по отношению к аналогичному периоду 2013 года сократился на 20,5%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Pr="0086521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1DF">
              <w:rPr>
                <w:b/>
                <w:sz w:val="28"/>
                <w:szCs w:val="28"/>
              </w:rPr>
              <w:t>-</w:t>
            </w:r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увеличением урожайности рапса</w:t>
            </w:r>
            <w:r w:rsidRPr="0086521E">
              <w:rPr>
                <w:sz w:val="28"/>
                <w:szCs w:val="28"/>
              </w:rPr>
              <w:t xml:space="preserve">. По состоянию на 18 августа 2014 года </w:t>
            </w:r>
            <w:r w:rsidRPr="0086521E">
              <w:rPr>
                <w:sz w:val="28"/>
                <w:szCs w:val="28"/>
              </w:rPr>
              <w:lastRenderedPageBreak/>
              <w:t>урожа</w:t>
            </w:r>
            <w:r w:rsidRPr="0086521E">
              <w:rPr>
                <w:sz w:val="28"/>
                <w:szCs w:val="28"/>
              </w:rPr>
              <w:t>й</w:t>
            </w:r>
            <w:r w:rsidRPr="0086521E">
              <w:rPr>
                <w:sz w:val="28"/>
                <w:szCs w:val="28"/>
              </w:rPr>
              <w:t>ность рапса в регионах, где к этому времени начался сбор, возросла на 6,7% по отношению к показателям августа 2013 года.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B51DF">
              <w:rPr>
                <w:b/>
                <w:sz w:val="28"/>
                <w:szCs w:val="28"/>
              </w:rPr>
              <w:t>-</w:t>
            </w:r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B94EEE">
              <w:rPr>
                <w:rStyle w:val="af4"/>
                <w:rFonts w:eastAsiaTheme="majorEastAsia"/>
                <w:spacing w:val="-8"/>
                <w:sz w:val="28"/>
                <w:szCs w:val="28"/>
              </w:rPr>
              <w:t>структурными изменениями посевных площадей по федеральным округам и реги</w:t>
            </w:r>
            <w:r w:rsidRPr="00B94EEE">
              <w:rPr>
                <w:rStyle w:val="af4"/>
                <w:rFonts w:eastAsiaTheme="majorEastAsia"/>
                <w:spacing w:val="-8"/>
                <w:sz w:val="28"/>
                <w:szCs w:val="28"/>
              </w:rPr>
              <w:t>о</w:t>
            </w:r>
            <w:r w:rsidRPr="00B94EEE">
              <w:rPr>
                <w:rStyle w:val="af4"/>
                <w:rFonts w:eastAsiaTheme="majorEastAsia"/>
                <w:spacing w:val="-8"/>
                <w:sz w:val="28"/>
                <w:szCs w:val="28"/>
              </w:rPr>
              <w:t>нам</w:t>
            </w:r>
            <w:r w:rsidRPr="00B94EEE">
              <w:rPr>
                <w:b/>
                <w:spacing w:val="-8"/>
                <w:sz w:val="28"/>
                <w:szCs w:val="28"/>
              </w:rPr>
              <w:t>.</w:t>
            </w:r>
            <w:r w:rsidRPr="00B94EEE">
              <w:rPr>
                <w:spacing w:val="-8"/>
                <w:sz w:val="28"/>
                <w:szCs w:val="28"/>
              </w:rPr>
              <w:t xml:space="preserve"> Наиболее существенно сократились посевные площади в регионах Центрального и Приволжского федеральных округов – на 69,3 и 65,5 тыс. га соответственно. В то же время в Сибирском ФО наблюдается увеличение площадей – на 24,7 тыс. га.</w:t>
            </w:r>
            <w:r w:rsidRPr="00B94EEE">
              <w:rPr>
                <w:b/>
                <w:sz w:val="28"/>
                <w:szCs w:val="28"/>
              </w:rPr>
              <w:t xml:space="preserve"> </w:t>
            </w: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1DF">
              <w:rPr>
                <w:b/>
                <w:sz w:val="28"/>
                <w:szCs w:val="28"/>
              </w:rPr>
              <w:t>-</w:t>
            </w:r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существенным увеличением экспорта семян рапса и рапсового масла из России</w:t>
            </w:r>
            <w:r w:rsidRPr="00DE1D22">
              <w:rPr>
                <w:sz w:val="28"/>
                <w:szCs w:val="28"/>
              </w:rPr>
              <w:t>. В январе-августе 2014 года по отношению к аналогичному периоду 2013 года п</w:t>
            </w:r>
            <w:r w:rsidRPr="00DE1D22">
              <w:rPr>
                <w:sz w:val="28"/>
                <w:szCs w:val="28"/>
              </w:rPr>
              <w:t>о</w:t>
            </w:r>
            <w:r w:rsidRPr="00DE1D22">
              <w:rPr>
                <w:sz w:val="28"/>
                <w:szCs w:val="28"/>
              </w:rPr>
              <w:t>ставки рапсового масла из РФ выросли на 14,8%, семян рапса – более чем в 4 раза (поставки семян рапса за рубеж в 2013 году осуществлялись с июля)</w:t>
            </w:r>
            <w:r w:rsidRPr="00D62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B51DF">
              <w:rPr>
                <w:b/>
                <w:sz w:val="28"/>
                <w:szCs w:val="28"/>
              </w:rPr>
              <w:t>-</w:t>
            </w:r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падением мировых цен на семена рапса, рапсовое масло и рапсовый шрот</w:t>
            </w:r>
            <w:r w:rsidRPr="009B51DF">
              <w:rPr>
                <w:b/>
                <w:sz w:val="28"/>
                <w:szCs w:val="28"/>
              </w:rPr>
              <w:t>.</w:t>
            </w:r>
            <w:r w:rsidRPr="00DE1D22">
              <w:rPr>
                <w:sz w:val="28"/>
                <w:szCs w:val="28"/>
              </w:rPr>
              <w:t xml:space="preserve"> Так, мировые цены на семена рапса за год снизились на 12,2%, за два года - на 32,4%, цены на рапсовое масло за год – упали на 15,5%, за два года – на 31,7%. Мировые цены на рапсовый шрот за два года снизилась на 22,3%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9B51DF">
              <w:rPr>
                <w:rStyle w:val="af4"/>
                <w:rFonts w:eastAsiaTheme="majorEastAsia"/>
                <w:sz w:val="28"/>
                <w:szCs w:val="28"/>
              </w:rPr>
              <w:t>Цены на семена рапса и рапсовое масло</w:t>
            </w:r>
            <w:r w:rsidRPr="007B292D">
              <w:rPr>
                <w:rStyle w:val="apple-converted-space"/>
                <w:sz w:val="28"/>
                <w:szCs w:val="28"/>
              </w:rPr>
              <w:t> </w:t>
            </w:r>
            <w:r w:rsidRPr="007B292D">
              <w:rPr>
                <w:sz w:val="28"/>
                <w:szCs w:val="28"/>
              </w:rPr>
              <w:t>отечественного производства за последний год также значительно снизились. Однако ослабление курса рубля по отношению к доллару США и евро способствует росту конкурентоспособности российской продукции на мировых рынках. По состоянию на 31 июля 2014 года, по курсу ЦБ РФ курс доллара составлял 35,7 руб, курс евро – 47,9 руб. Для сравн</w:t>
            </w:r>
            <w:r w:rsidRPr="007B292D">
              <w:rPr>
                <w:sz w:val="28"/>
                <w:szCs w:val="28"/>
              </w:rPr>
              <w:t>е</w:t>
            </w:r>
            <w:r w:rsidRPr="007B292D">
              <w:rPr>
                <w:sz w:val="28"/>
                <w:szCs w:val="28"/>
              </w:rPr>
              <w:t>ния, на аналогичную дату 2013 года курс доллара находился на отметках в 32,9 руб., курс евро – 43,6 руб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Pr="00B94EE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spacing w:val="-8"/>
                <w:sz w:val="28"/>
                <w:szCs w:val="28"/>
              </w:rPr>
            </w:pP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43626" cy="3095625"/>
                  <wp:effectExtent l="19050" t="0" r="9524" b="0"/>
                  <wp:docPr id="9" name="Рисунок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483" cy="309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1.3 – Посевные площади рапса по федеральным округам в России</w:t>
            </w:r>
          </w:p>
          <w:p w:rsidR="003A36CE" w:rsidRPr="0086521E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7B292D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DE1D22">
              <w:rPr>
                <w:sz w:val="28"/>
                <w:szCs w:val="28"/>
              </w:rPr>
              <w:lastRenderedPageBreak/>
              <w:t>К основным рискам бизнеса, связанного с выращиванием, и в первую очередь с переработкой рапса в России, относится его существенная зависимость от экспорта – в России продукты переработки рапса не имеют высокого спроса. К преимуществам можно отнести устойчивый рост потребления семян рапса, рапсового масла (используется в основном в качестве биотоплива), рапсового шрота (используется в качестве кормов в рационе сельскохозяйственных животных) в мире. В 2013 году по отношению к 2012 году</w:t>
            </w:r>
            <w:r w:rsidRPr="00DE1D22">
              <w:rPr>
                <w:rStyle w:val="apple-converted-space"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мировая торговля семенами ра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п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са</w:t>
            </w:r>
            <w:r w:rsidRPr="00DE1D22">
              <w:rPr>
                <w:rStyle w:val="apple-converted-space"/>
                <w:sz w:val="28"/>
                <w:szCs w:val="28"/>
              </w:rPr>
              <w:t> </w:t>
            </w:r>
            <w:r w:rsidRPr="00DE1D22">
              <w:rPr>
                <w:sz w:val="28"/>
                <w:szCs w:val="28"/>
              </w:rPr>
              <w:t xml:space="preserve">возросла на 4,4% до 20,8 млн тонн. За 10 лет показатели </w:t>
            </w:r>
            <w:r w:rsidRPr="007B292D">
              <w:rPr>
                <w:sz w:val="28"/>
                <w:szCs w:val="28"/>
              </w:rPr>
              <w:t>выросли в 3,1 раза.</w:t>
            </w:r>
          </w:p>
          <w:p w:rsidR="003A36CE" w:rsidRPr="007465D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9B51DF">
              <w:rPr>
                <w:rStyle w:val="af4"/>
                <w:rFonts w:eastAsiaTheme="majorEastAsia"/>
                <w:sz w:val="28"/>
                <w:szCs w:val="28"/>
              </w:rPr>
              <w:t>Мировая торговля рапсовым маслом</w:t>
            </w:r>
            <w:r w:rsidRPr="007B292D">
              <w:rPr>
                <w:rStyle w:val="apple-converted-space"/>
                <w:sz w:val="28"/>
                <w:szCs w:val="28"/>
              </w:rPr>
              <w:t> </w:t>
            </w:r>
            <w:r w:rsidRPr="007B292D">
              <w:rPr>
                <w:sz w:val="28"/>
                <w:szCs w:val="28"/>
              </w:rPr>
              <w:t>в 2013 году достигла 6,4 млн тонн, что на 5,3% превышает объемы 2012 года и в 2,9 раза – объемы десятилетней давн</w:t>
            </w:r>
            <w:r w:rsidRPr="007B292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>Под урожай 2014 г. было посеяно 307 тыс. га озимого рапса. Благодаря мягкой зиме посевы хорошо сохранились. Гибель составила около 7%, что на 15% ниже, чем в прошлом году. Прогноз сохранившихся площадей - 287 тыс. га. Такого высокого результата в России еще не было. Хорошее состояние посевов в этом году дает основания для оптимистичных прогнозов. Однако пока аналитики «ПроЗерно» сдержанны в оценке будущей урожайности: 16,6 ц/га и валового сбора - 478 тыс. т. В реальности урожайность озимого рапса в 2014 г. может оказат</w:t>
            </w:r>
            <w:r w:rsidRPr="00DB633C">
              <w:rPr>
                <w:sz w:val="28"/>
                <w:szCs w:val="28"/>
              </w:rPr>
              <w:t>ь</w:t>
            </w:r>
            <w:r w:rsidRPr="00DB633C">
              <w:rPr>
                <w:sz w:val="28"/>
                <w:szCs w:val="28"/>
              </w:rPr>
              <w:t>ся выше - более 17 ц/га, а значит, увеличится и валовой сбор маслосемян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>В Южном и Северо-Кавказском ФО, где преимущественно выращивается озимый рапс, общий валовой сбор озимого и ярового рапса прогнозируется на уровне 179 и 219 тыс. т, соответственно. Для сравнения, в 2013 г. в ЮФО собрали 139 тыс. т, в СКФО - 204 тыс. т. (в основном - в Ставропольском крае).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>В остальных регионах выращивается в основном яровой рапс. Площади его посевов будут немного выше по сравнению с прошлым годом, так как интерес к этой культуре со стороны аграриев возрастает. Посевные площади прогнозирую</w:t>
            </w:r>
            <w:r w:rsidRPr="00DB633C">
              <w:rPr>
                <w:sz w:val="28"/>
                <w:szCs w:val="28"/>
              </w:rPr>
              <w:t>т</w:t>
            </w:r>
            <w:r w:rsidRPr="00DB633C">
              <w:rPr>
                <w:sz w:val="28"/>
                <w:szCs w:val="28"/>
              </w:rPr>
              <w:t>ся на уровне 1,094 млн. га, урожайность - 9,6 ц/га, валовой сбор - 1,055 млн. т.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>Повышенный интерес к производству рапса отмечается в Центре России и в Центральном Черноземье. Здесь виды на урожай хорошие, особенно в</w:t>
            </w:r>
            <w:r>
              <w:rPr>
                <w:sz w:val="28"/>
                <w:szCs w:val="28"/>
              </w:rPr>
              <w:t xml:space="preserve"> Тульской и Курской </w:t>
            </w:r>
            <w:r w:rsidRPr="00DB633C">
              <w:rPr>
                <w:sz w:val="28"/>
                <w:szCs w:val="28"/>
              </w:rPr>
              <w:t>областях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>В ЦФО общий валовой сбор озимого и ярового рапса прогнозируется на уровне 434 тыс. т против 411 тыс. т в 2013 г.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>Также рекордным может оказаться урож</w:t>
            </w:r>
            <w:r>
              <w:rPr>
                <w:sz w:val="28"/>
                <w:szCs w:val="28"/>
              </w:rPr>
              <w:t>ай рапса в Приволжском ФО - 237</w:t>
            </w:r>
            <w:r w:rsidRPr="00DB633C">
              <w:rPr>
                <w:sz w:val="28"/>
                <w:szCs w:val="28"/>
              </w:rPr>
              <w:t>тыс. т против 155 тыс. т год назад и 214 тыс. т в</w:t>
            </w:r>
            <w:r>
              <w:rPr>
                <w:sz w:val="28"/>
                <w:szCs w:val="28"/>
              </w:rPr>
              <w:t xml:space="preserve"> самом удачном для региона 2012</w:t>
            </w:r>
            <w:r w:rsidRPr="00DB633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[12</w:t>
            </w:r>
            <w:r w:rsidRPr="007B292D">
              <w:rPr>
                <w:sz w:val="28"/>
                <w:szCs w:val="28"/>
              </w:rPr>
              <w:t>].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B633C">
              <w:rPr>
                <w:sz w:val="28"/>
                <w:szCs w:val="28"/>
              </w:rPr>
              <w:t xml:space="preserve">В Сибири и на Урале рапс активно включают в севообороты. Однако повторения прошлогоднего рекордного урожая аналитики «ПроЗерно» не ожидают. В 2013 г. в Сибирском ФО было произведено 262 тыс. т рапса, что было более чем в 2 раза выше показателей предыдущего года. В 2014 г. прогнозируется валовой сбор на уровне 251 тыс. т, поскольку виды на урожайность культуры здесь пока скромные. Однако если погода будет благоприятной для выращивания культуры, урожай может оказаться на </w:t>
            </w:r>
            <w:r w:rsidRPr="00DB633C">
              <w:rPr>
                <w:sz w:val="28"/>
                <w:szCs w:val="28"/>
              </w:rPr>
              <w:lastRenderedPageBreak/>
              <w:t>уровне прошлогоднего. Основной производитель ра</w:t>
            </w:r>
            <w:r w:rsidRPr="00DB633C">
              <w:rPr>
                <w:sz w:val="28"/>
                <w:szCs w:val="28"/>
              </w:rPr>
              <w:t>п</w:t>
            </w:r>
            <w:r w:rsidRPr="00DB633C">
              <w:rPr>
                <w:sz w:val="28"/>
                <w:szCs w:val="28"/>
              </w:rPr>
              <w:t xml:space="preserve">са в Сибири </w:t>
            </w:r>
            <w:r w:rsidRPr="00E61140">
              <w:rPr>
                <w:sz w:val="28"/>
                <w:szCs w:val="28"/>
              </w:rPr>
              <w:t>- это Омская область, где в предстоящем сезоне ожидаются хорошие условия</w:t>
            </w:r>
            <w:r>
              <w:rPr>
                <w:color w:val="000000"/>
                <w:sz w:val="28"/>
                <w:szCs w:val="28"/>
              </w:rPr>
              <w:t>[12</w:t>
            </w:r>
            <w:r w:rsidRPr="00E61140">
              <w:rPr>
                <w:color w:val="000000"/>
                <w:sz w:val="28"/>
                <w:szCs w:val="28"/>
              </w:rPr>
              <w:t>].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36CE" w:rsidRDefault="003A36CE" w:rsidP="003A36CE">
            <w:pPr>
              <w:pStyle w:val="2"/>
              <w:keepNext/>
              <w:keepLines/>
              <w:shd w:val="clear" w:color="auto" w:fill="FFFFFF"/>
              <w:spacing w:before="150"/>
              <w:ind w:left="360"/>
              <w:rPr>
                <w:b w:val="0"/>
                <w:szCs w:val="28"/>
              </w:rPr>
            </w:pPr>
            <w:r w:rsidRPr="0086521E">
              <w:rPr>
                <w:b w:val="0"/>
                <w:szCs w:val="28"/>
              </w:rPr>
              <w:t xml:space="preserve">1.9.2 </w:t>
            </w:r>
            <w:r w:rsidRPr="00245ABD">
              <w:rPr>
                <w:b w:val="0"/>
                <w:szCs w:val="28"/>
              </w:rPr>
              <w:t xml:space="preserve">Посевные площади рапса </w:t>
            </w:r>
          </w:p>
          <w:p w:rsidR="003A36CE" w:rsidRPr="006155C0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3A36CE" w:rsidRPr="006155C0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hyperlink r:id="rId30" w:history="1">
              <w:r w:rsidRPr="006155C0">
                <w:rPr>
                  <w:rStyle w:val="af3"/>
                  <w:rFonts w:eastAsiaTheme="majorEastAsia"/>
                  <w:bCs/>
                  <w:sz w:val="28"/>
                  <w:szCs w:val="28"/>
                </w:rPr>
                <w:t>Посеные площади рапса</w:t>
              </w:r>
            </w:hyperlink>
            <w:r w:rsidRPr="006155C0">
              <w:rPr>
                <w:rStyle w:val="apple-converted-space"/>
                <w:sz w:val="28"/>
                <w:szCs w:val="28"/>
              </w:rPr>
              <w:t> </w:t>
            </w:r>
            <w:r w:rsidRPr="006155C0">
              <w:rPr>
                <w:sz w:val="28"/>
                <w:szCs w:val="28"/>
              </w:rPr>
              <w:t>(озимого и ярового, далее просто рапс) в 2014 году, по итоговым данным Росстата, с учетом информации о посевных площадях в Крымском ФО (14,6 тыс. га), составили 1 187,9 тыс. га, что на 10,4% меньше чем было засеяно в 2013 году и на 0,2% меньше, чем в 2012 году. За 5 лет, по отношению к 2009 году, посевные площади данной культуры в РФ возросли на 72,6%, за 10 лет, по отношению к 2004 году, в 4,7 раза. По отношению к 1990 году посевные площади рапса в России увеличились в 4,6 раза. Максимальная величина п</w:t>
            </w:r>
            <w:r w:rsidRPr="006155C0">
              <w:rPr>
                <w:sz w:val="28"/>
                <w:szCs w:val="28"/>
              </w:rPr>
              <w:t>о</w:t>
            </w:r>
            <w:r w:rsidRPr="006155C0">
              <w:rPr>
                <w:sz w:val="28"/>
                <w:szCs w:val="28"/>
              </w:rPr>
              <w:t>севных площадей рапса, в период с 1990-2014 гг., наблюдалась в 2013 году – 1 325,9 тыс. га, минимальная величина посевов – в 1993 году – 112,0 тыс. га[1</w:t>
            </w:r>
            <w:r>
              <w:rPr>
                <w:sz w:val="28"/>
                <w:szCs w:val="28"/>
              </w:rPr>
              <w:t>3</w:t>
            </w:r>
            <w:r w:rsidRPr="006155C0">
              <w:rPr>
                <w:sz w:val="28"/>
                <w:szCs w:val="28"/>
              </w:rPr>
              <w:t>].</w:t>
            </w: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3A36CE" w:rsidRPr="00DB633C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6299835" cy="2740025"/>
                  <wp:effectExtent l="19050" t="0" r="5715" b="0"/>
                  <wp:docPr id="10" name="Рисунок 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835" cy="27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1.4- Посевные площади рапса в России 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ind w:firstLine="708"/>
              <w:rPr>
                <w:sz w:val="28"/>
                <w:szCs w:val="28"/>
              </w:rPr>
            </w:pPr>
          </w:p>
          <w:p w:rsidR="003A36CE" w:rsidRDefault="003A36CE" w:rsidP="00E158E3">
            <w:pPr>
              <w:pStyle w:val="2"/>
              <w:keepNext/>
              <w:keepLines/>
              <w:numPr>
                <w:ilvl w:val="2"/>
                <w:numId w:val="4"/>
              </w:numPr>
              <w:shd w:val="clear" w:color="auto" w:fill="FFFFFF"/>
              <w:suppressAutoHyphens w:val="0"/>
              <w:spacing w:before="150" w:line="240" w:lineRule="auto"/>
              <w:jc w:val="left"/>
              <w:rPr>
                <w:b w:val="0"/>
                <w:szCs w:val="28"/>
              </w:rPr>
            </w:pPr>
            <w:r w:rsidRPr="00245ABD">
              <w:rPr>
                <w:b w:val="0"/>
                <w:szCs w:val="28"/>
              </w:rPr>
              <w:t>Посевные площади рапса по регионам</w:t>
            </w:r>
          </w:p>
          <w:p w:rsidR="003A36CE" w:rsidRPr="006D2031" w:rsidRDefault="003A36CE" w:rsidP="003A36CE">
            <w:pPr>
              <w:pStyle w:val="af1"/>
              <w:ind w:left="780"/>
            </w:pP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DE1D22">
              <w:rPr>
                <w:sz w:val="28"/>
                <w:szCs w:val="28"/>
              </w:rPr>
              <w:t>Регион с наибольшими размерами</w:t>
            </w:r>
            <w:r w:rsidRPr="00DE1D22">
              <w:rPr>
                <w:rStyle w:val="apple-converted-space"/>
                <w:sz w:val="28"/>
                <w:szCs w:val="28"/>
              </w:rPr>
              <w:t> </w:t>
            </w:r>
            <w:hyperlink r:id="rId32" w:history="1">
              <w:r w:rsidRPr="009B51DF">
                <w:rPr>
                  <w:rStyle w:val="af4"/>
                  <w:sz w:val="28"/>
                  <w:szCs w:val="28"/>
                </w:rPr>
                <w:t>посевных площадей рапса в России</w:t>
              </w:r>
            </w:hyperlink>
            <w:r w:rsidRPr="009B51DF">
              <w:rPr>
                <w:rStyle w:val="apple-converted-space"/>
                <w:b/>
                <w:sz w:val="28"/>
                <w:szCs w:val="28"/>
              </w:rPr>
              <w:t> </w:t>
            </w:r>
            <w:r w:rsidRPr="00DE1D22">
              <w:rPr>
                <w:sz w:val="28"/>
                <w:szCs w:val="28"/>
              </w:rPr>
              <w:t>в 2014 году - Ставропольский край. Его доля в общих размерах посевных площадей этой масличной культуры составила 10,9%. Помимо Ставропольского края, в ТОП-10 регионов с наибольшими размерами посевных площадей рапса в РФ вошли Республика Татарстан, Тульская область, Кемеровская область, Новосибирская область, Алтайский край, Омская область, Тюменская область, Липецкая о</w:t>
            </w:r>
            <w:r w:rsidRPr="00DE1D22">
              <w:rPr>
                <w:sz w:val="28"/>
                <w:szCs w:val="28"/>
              </w:rPr>
              <w:t>б</w:t>
            </w:r>
            <w:r w:rsidRPr="00DE1D22">
              <w:rPr>
                <w:sz w:val="28"/>
                <w:szCs w:val="28"/>
              </w:rPr>
              <w:t>ласть и Нижегородская область</w:t>
            </w:r>
            <w:r w:rsidRPr="00FC52C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13</w:t>
            </w:r>
            <w:r w:rsidRPr="00FC52C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:rsidR="005700A5" w:rsidRPr="006F5954" w:rsidRDefault="005700A5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hyperlink r:id="rId33" w:history="1">
              <w:r w:rsidRPr="00656439">
                <w:rPr>
                  <w:rStyle w:val="af3"/>
                  <w:rFonts w:eastAsiaTheme="majorEastAsia"/>
                  <w:bCs/>
                  <w:sz w:val="28"/>
                  <w:szCs w:val="28"/>
                </w:rPr>
                <w:t>Урожайность рапса</w:t>
              </w:r>
            </w:hyperlink>
            <w:r w:rsidRPr="00656439">
              <w:rPr>
                <w:rStyle w:val="apple-converted-space"/>
                <w:sz w:val="28"/>
                <w:szCs w:val="28"/>
              </w:rPr>
              <w:t> </w:t>
            </w:r>
            <w:r w:rsidRPr="00656439">
              <w:rPr>
                <w:sz w:val="28"/>
                <w:szCs w:val="28"/>
              </w:rPr>
              <w:t>в</w:t>
            </w:r>
            <w:r w:rsidRPr="00DE1D22">
              <w:rPr>
                <w:sz w:val="28"/>
                <w:szCs w:val="28"/>
              </w:rPr>
              <w:t xml:space="preserve"> России в 2014 году, по предварительным данным Росстата, составила 30,7ц/га убранной площади, что на 7,3% превышает аналогичный показатель в 2013 году – 28,6 ц/га. За 5 лет, по отношению к 2009 году, урожа</w:t>
            </w:r>
            <w:r w:rsidRPr="00DE1D22">
              <w:rPr>
                <w:sz w:val="28"/>
                <w:szCs w:val="28"/>
              </w:rPr>
              <w:t>й</w:t>
            </w:r>
            <w:r w:rsidRPr="00DE1D22">
              <w:rPr>
                <w:sz w:val="28"/>
                <w:szCs w:val="28"/>
              </w:rPr>
              <w:t>ность рапса (озимого и ярового) увеличилась на 11,6%, за 10 лет, к 2004 году, на 17,2%. По отношению к 1990 году урожайность рапса (озимого и ярового) в РФ выросла на 5,9%. Максимальное значение урожайности рапса в РФ наблюдалось в 2014 году – 30,7 ц/га убранной площади, минимальное – в 1998 году – 18,7 ц/га убранной площади</w:t>
            </w:r>
            <w:r w:rsidRPr="00FC52C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13</w:t>
            </w:r>
            <w:r w:rsidRPr="00FC52C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:rsidR="003A36CE" w:rsidRPr="00DE1D22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DE1D22">
              <w:rPr>
                <w:sz w:val="28"/>
                <w:szCs w:val="28"/>
              </w:rPr>
              <w:t>Анализ среднегодовых тенденций по урожайности рапса за длительный период позволяет в значительной степени исключить влияние природно-климатических факторов и определить вклад использования передовых технол</w:t>
            </w:r>
            <w:r w:rsidRPr="00DE1D22">
              <w:rPr>
                <w:sz w:val="28"/>
                <w:szCs w:val="28"/>
              </w:rPr>
              <w:t>о</w:t>
            </w:r>
            <w:r w:rsidRPr="00DE1D22">
              <w:rPr>
                <w:sz w:val="28"/>
                <w:szCs w:val="28"/>
              </w:rPr>
              <w:t>гий в изменение урожайности рапса в России.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DE1D22">
              <w:rPr>
                <w:sz w:val="28"/>
                <w:szCs w:val="28"/>
              </w:rPr>
              <w:t>Среднегодовая урожайность семян рапса в РФ в 1991-2000 гг. составляла 21,4 ц/га убранной площади, в 2001-2010 гг. среднегодовой показатель вырос до 25,5 ц/га, в 2011-2014 гг. он увеличился до 28,8 ц/га</w:t>
            </w:r>
            <w:r w:rsidRPr="00C553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13</w:t>
            </w:r>
            <w:r w:rsidRPr="00C553CD">
              <w:rPr>
                <w:sz w:val="28"/>
                <w:szCs w:val="28"/>
              </w:rPr>
              <w:t>]</w:t>
            </w:r>
            <w:r w:rsidRPr="00DE1D22">
              <w:rPr>
                <w:sz w:val="28"/>
                <w:szCs w:val="28"/>
              </w:rPr>
              <w:t>.</w:t>
            </w:r>
          </w:p>
          <w:p w:rsidR="003A36CE" w:rsidRPr="0086521E" w:rsidRDefault="003A36CE" w:rsidP="003A36CE">
            <w:pPr>
              <w:rPr>
                <w:sz w:val="28"/>
                <w:szCs w:val="28"/>
              </w:rPr>
            </w:pPr>
          </w:p>
          <w:p w:rsidR="003A36CE" w:rsidRPr="006155C0" w:rsidRDefault="003A36CE" w:rsidP="003A36CE">
            <w:pPr>
              <w:pStyle w:val="2"/>
              <w:shd w:val="clear" w:color="auto" w:fill="FFFFFF"/>
              <w:spacing w:before="150" w:after="210"/>
              <w:ind w:firstLine="708"/>
              <w:rPr>
                <w:b w:val="0"/>
                <w:szCs w:val="28"/>
              </w:rPr>
            </w:pPr>
            <w:r w:rsidRPr="006155C0">
              <w:rPr>
                <w:b w:val="0"/>
                <w:szCs w:val="28"/>
              </w:rPr>
              <w:t>1.9.4</w:t>
            </w:r>
            <w:r w:rsidRPr="006155C0">
              <w:rPr>
                <w:szCs w:val="28"/>
              </w:rPr>
              <w:t xml:space="preserve"> </w:t>
            </w:r>
            <w:r w:rsidRPr="006155C0">
              <w:rPr>
                <w:b w:val="0"/>
                <w:szCs w:val="28"/>
              </w:rPr>
              <w:t>Производство семян рапса</w:t>
            </w:r>
          </w:p>
          <w:p w:rsidR="003A36CE" w:rsidRPr="006155C0" w:rsidRDefault="003A36CE" w:rsidP="003A36CE"/>
          <w:p w:rsidR="003A36CE" w:rsidRPr="006155C0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hyperlink r:id="rId34" w:history="1">
              <w:r w:rsidRPr="006155C0">
                <w:rPr>
                  <w:rStyle w:val="af4"/>
                  <w:sz w:val="28"/>
                  <w:szCs w:val="28"/>
                </w:rPr>
                <w:t>Валовые сборы семян рапса</w:t>
              </w:r>
            </w:hyperlink>
            <w:r w:rsidRPr="006155C0">
              <w:rPr>
                <w:rStyle w:val="apple-converted-space"/>
                <w:sz w:val="28"/>
                <w:szCs w:val="28"/>
              </w:rPr>
              <w:t> </w:t>
            </w:r>
            <w:r w:rsidRPr="006155C0">
              <w:rPr>
                <w:sz w:val="28"/>
                <w:szCs w:val="28"/>
              </w:rPr>
              <w:t>в 2014 году, по предварительным данным Росстата, с учетом информации о валовых сборах в Крымском ФО (17,1 тыс. тонн) составили 1 471,5 тыс. тонн, что на 5,6% больше произведенного объема в 2013 году и на 42,1% превышает аналогичный показатель в 2012 году. За 5 лет, по о</w:t>
            </w:r>
            <w:r w:rsidRPr="006155C0">
              <w:rPr>
                <w:sz w:val="28"/>
                <w:szCs w:val="28"/>
              </w:rPr>
              <w:t>т</w:t>
            </w:r>
            <w:r w:rsidRPr="006155C0">
              <w:rPr>
                <w:sz w:val="28"/>
                <w:szCs w:val="28"/>
              </w:rPr>
              <w:t>ношению к 2009 году, производство семян рапса в РФ увеличилось в 2,2 раза, за 10 лет – в 5,3 раза, по отношению к 1990 году – в 5,7 раза. В период с 1990-2014 гг., наибольшие объемы валовых сборов рапса в РФ наблюдались в 2014 году – 1 471,5 тыс. тонн, наименьшие - в 1993 году – 96,5 тыс. тонн[14].</w:t>
            </w:r>
          </w:p>
          <w:p w:rsidR="003A36CE" w:rsidRPr="006155C0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36CE" w:rsidRPr="006155C0" w:rsidRDefault="003A36CE" w:rsidP="003A36CE">
            <w:pPr>
              <w:pStyle w:val="1"/>
              <w:shd w:val="clear" w:color="auto" w:fill="FFFFFF"/>
              <w:spacing w:before="30" w:after="45"/>
              <w:rPr>
                <w:rFonts w:ascii="Times New Roman" w:hAnsi="Times New Roman" w:cs="Times New Roman"/>
                <w:b w:val="0"/>
              </w:rPr>
            </w:pPr>
            <w:r w:rsidRPr="006155C0">
              <w:rPr>
                <w:rFonts w:ascii="Times New Roman" w:hAnsi="Times New Roman" w:cs="Times New Roman"/>
                <w:b w:val="0"/>
              </w:rPr>
              <w:t xml:space="preserve">1.9.5 Рапс в Кузбассе </w:t>
            </w:r>
          </w:p>
          <w:p w:rsidR="003A36CE" w:rsidRPr="006155C0" w:rsidRDefault="003A36CE" w:rsidP="003A36CE">
            <w:pPr>
              <w:pStyle w:val="af1"/>
              <w:ind w:left="780"/>
              <w:rPr>
                <w:rFonts w:ascii="Times New Roman" w:hAnsi="Times New Roman" w:cs="Times New Roman"/>
              </w:rPr>
            </w:pPr>
          </w:p>
          <w:p w:rsidR="003A36CE" w:rsidRPr="006155C0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Рапс – культура, уникальная во многих отношениях. А в последнее время</w:t>
            </w:r>
            <w:r w:rsidRPr="006155C0">
              <w:rPr>
                <w:rStyle w:val="apple-converted-space"/>
                <w:sz w:val="28"/>
                <w:szCs w:val="28"/>
              </w:rPr>
              <w:t> </w:t>
            </w:r>
            <w:r w:rsidRPr="006155C0">
              <w:rPr>
                <w:sz w:val="28"/>
                <w:szCs w:val="28"/>
              </w:rPr>
              <w:br/>
              <w:t>она заиграла очередной гранью – экспортной.</w:t>
            </w:r>
            <w:r>
              <w:rPr>
                <w:sz w:val="28"/>
                <w:szCs w:val="28"/>
              </w:rPr>
              <w:t xml:space="preserve"> </w:t>
            </w:r>
            <w:r w:rsidRPr="006155C0">
              <w:rPr>
                <w:sz w:val="28"/>
                <w:szCs w:val="28"/>
              </w:rPr>
              <w:t>По данным Россельхознадзора по Кемеровской области, в 2014 году за рубеж было отправлено две с половиной сотни вагонов маслосемян рапса, выращенных в Кузбассе, в том числе в Китай – 3914 тонн и 11045,6 тонны в Калининград и далее в Германию. А в январе н</w:t>
            </w:r>
            <w:r w:rsidRPr="006155C0">
              <w:rPr>
                <w:sz w:val="28"/>
                <w:szCs w:val="28"/>
              </w:rPr>
              <w:t>ы</w:t>
            </w:r>
            <w:r w:rsidRPr="006155C0">
              <w:rPr>
                <w:sz w:val="28"/>
                <w:szCs w:val="28"/>
              </w:rPr>
              <w:t>нешнего года в Китай отправили еще 1140 тонн рапса[15].</w:t>
            </w:r>
          </w:p>
          <w:p w:rsidR="003A36CE" w:rsidRPr="006155C0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Продукция кузбасского агропрома сразу по нескольким причинам сорие</w:t>
            </w:r>
            <w:r w:rsidRPr="006155C0">
              <w:rPr>
                <w:sz w:val="28"/>
                <w:szCs w:val="28"/>
              </w:rPr>
              <w:t>н</w:t>
            </w:r>
            <w:r w:rsidRPr="006155C0">
              <w:rPr>
                <w:sz w:val="28"/>
                <w:szCs w:val="28"/>
              </w:rPr>
              <w:t xml:space="preserve">тирована на местный рынок. Рапс стал исключением, несмотря на высочайшие транспортные расходы, не лучшие по сравнению с европейской частью страны урожайность и качество, высокую </w:t>
            </w:r>
            <w:r w:rsidRPr="006155C0">
              <w:rPr>
                <w:sz w:val="28"/>
                <w:szCs w:val="28"/>
              </w:rPr>
              <w:lastRenderedPageBreak/>
              <w:t>себестоимость.</w:t>
            </w:r>
            <w:r w:rsidRPr="006155C0">
              <w:rPr>
                <w:sz w:val="28"/>
                <w:szCs w:val="28"/>
              </w:rPr>
              <w:br/>
              <w:t>Напомним, что спрос на эту культуру стремительно растет во многих странах мира. Рапсовое масло используют в животноводстве, пищевой, косметической, м</w:t>
            </w:r>
            <w:r w:rsidRPr="006155C0">
              <w:rPr>
                <w:sz w:val="28"/>
                <w:szCs w:val="28"/>
              </w:rPr>
              <w:t>е</w:t>
            </w:r>
            <w:r w:rsidRPr="006155C0">
              <w:rPr>
                <w:sz w:val="28"/>
                <w:szCs w:val="28"/>
              </w:rPr>
              <w:t>таллургической, мыловаренной, кожевенной и текстильной промышленности.</w:t>
            </w:r>
          </w:p>
          <w:p w:rsidR="003A36CE" w:rsidRPr="006155C0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Среди альтернативных видов топлива крайне перспективным признан</w:t>
            </w:r>
            <w:r>
              <w:rPr>
                <w:sz w:val="28"/>
                <w:szCs w:val="28"/>
              </w:rPr>
              <w:t>о</w:t>
            </w:r>
            <w:r w:rsidRPr="006155C0">
              <w:rPr>
                <w:sz w:val="28"/>
                <w:szCs w:val="28"/>
              </w:rPr>
              <w:t xml:space="preserve"> би</w:t>
            </w:r>
            <w:r w:rsidRPr="006155C0">
              <w:rPr>
                <w:sz w:val="28"/>
                <w:szCs w:val="28"/>
              </w:rPr>
              <w:t>о</w:t>
            </w:r>
            <w:r w:rsidRPr="006155C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изельное топливо, получаемый также из рапсового масла</w:t>
            </w:r>
            <w:r w:rsidRPr="006155C0">
              <w:rPr>
                <w:sz w:val="28"/>
                <w:szCs w:val="28"/>
              </w:rPr>
              <w:t>. По свойствам он очень схож с дизельным топливом, но экологически благоприятнее. В отличие от нефти, газа и угля рапс относится к возобновляемым источникам энергии.</w:t>
            </w:r>
          </w:p>
          <w:p w:rsidR="003A36CE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В Кузбассе это масличное растение сделало карьеру за короткое время. В начале века в области рапсом засевали около 4-5 тысяч гектаров, в 2009 году – 20,6 тысячи, в 2011-м – 34,6 тысячи, в 2014 году – под 80 тысяч. Двадцатикратный рост! Урожай-2014 – 46,8 тысячи тонн маслосемян, треть из них пошла на эк</w:t>
            </w:r>
            <w:r w:rsidRPr="006155C0">
              <w:rPr>
                <w:sz w:val="28"/>
                <w:szCs w:val="28"/>
              </w:rPr>
              <w:t>с</w:t>
            </w:r>
            <w:r w:rsidRPr="006155C0">
              <w:rPr>
                <w:sz w:val="28"/>
                <w:szCs w:val="28"/>
              </w:rPr>
              <w:t>порт[15].</w:t>
            </w:r>
          </w:p>
          <w:p w:rsidR="003A36CE" w:rsidRPr="006155C0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Рапс хорошо вписался в кузбасские севообороты и позволил оптимизировать сроки уборочной (вызревает раньше пшеницы, позволяя растянуть время уборки урожая). Он оказался интересен животноводству и птицеводству благодаря высокобелковым жмыхам и шротам (отходам маслопроизводства). В условиях роста спроса на маслосемена цена на них, в отличие от зерновых, стабильно ро</w:t>
            </w:r>
            <w:r w:rsidRPr="006155C0">
              <w:rPr>
                <w:sz w:val="28"/>
                <w:szCs w:val="28"/>
              </w:rPr>
              <w:t>с</w:t>
            </w:r>
            <w:r w:rsidRPr="006155C0">
              <w:rPr>
                <w:sz w:val="28"/>
                <w:szCs w:val="28"/>
              </w:rPr>
              <w:t>ла.</w:t>
            </w:r>
            <w:r w:rsidRPr="006155C0">
              <w:rPr>
                <w:rStyle w:val="apple-converted-space"/>
                <w:sz w:val="28"/>
                <w:szCs w:val="28"/>
              </w:rPr>
              <w:t> </w:t>
            </w:r>
          </w:p>
          <w:p w:rsidR="003A36CE" w:rsidRPr="006155C0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При средней урожайности рапса в 10 центнеров с гектара в Кузбассе есть хозяйства, получающие вдвое больше. Но есть и поля, на которых урожайность в два-три раза ниже среднеобластной. Фактически здесь деньги попросту закап</w:t>
            </w:r>
            <w:r w:rsidRPr="006155C0">
              <w:rPr>
                <w:sz w:val="28"/>
                <w:szCs w:val="28"/>
              </w:rPr>
              <w:t>ы</w:t>
            </w:r>
            <w:r w:rsidRPr="006155C0">
              <w:rPr>
                <w:sz w:val="28"/>
                <w:szCs w:val="28"/>
              </w:rPr>
              <w:t>вают в землю[15].</w:t>
            </w:r>
          </w:p>
          <w:p w:rsidR="003A36CE" w:rsidRPr="006155C0" w:rsidRDefault="003A36CE" w:rsidP="003A36CE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6155C0">
              <w:rPr>
                <w:sz w:val="28"/>
                <w:szCs w:val="28"/>
              </w:rPr>
              <w:t>Факт, что рапс становится для Кузбасса экспортным товаром, неоднозначен. Хорошо, что аграрии производят продукт, который оказался востребован и за который можно получить реальные деньги. С другой стороны – пока это традиционный для области сырьевой путь, который не позволяет получить максимальную экономическую отдачу от производимого рапса, и он слишком зависим от вне</w:t>
            </w:r>
            <w:r w:rsidRPr="006155C0">
              <w:rPr>
                <w:sz w:val="28"/>
                <w:szCs w:val="28"/>
              </w:rPr>
              <w:t>ш</w:t>
            </w:r>
            <w:r w:rsidRPr="006155C0">
              <w:rPr>
                <w:sz w:val="28"/>
                <w:szCs w:val="28"/>
              </w:rPr>
              <w:t>них условий[15].</w:t>
            </w:r>
          </w:p>
          <w:p w:rsidR="003A36CE" w:rsidRDefault="003A36CE" w:rsidP="003A36CE">
            <w:pPr>
              <w:shd w:val="clear" w:color="auto" w:fill="FFFFFF"/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1"/>
              <w:shd w:val="clear" w:color="auto" w:fill="FFFFFF"/>
              <w:spacing w:before="150"/>
              <w:ind w:left="708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1.9.6 </w:t>
            </w:r>
            <w:r w:rsidRPr="007D7C7E">
              <w:rPr>
                <w:rFonts w:ascii="Times New Roman" w:hAnsi="Times New Roman" w:cs="Times New Roman"/>
                <w:b w:val="0"/>
                <w:bCs w:val="0"/>
              </w:rPr>
              <w:t xml:space="preserve">Мировой рынок рапса, рапсового масла и рапсового шрота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3A36CE" w:rsidRDefault="003A36CE" w:rsidP="003A36CE">
            <w:pPr>
              <w:pStyle w:val="1"/>
              <w:shd w:val="clear" w:color="auto" w:fill="FFFFFF"/>
              <w:spacing w:before="150"/>
              <w:ind w:left="708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2001- </w:t>
            </w:r>
            <w:r w:rsidRPr="007D7C7E">
              <w:rPr>
                <w:rFonts w:ascii="Times New Roman" w:hAnsi="Times New Roman" w:cs="Times New Roman"/>
                <w:b w:val="0"/>
                <w:bCs w:val="0"/>
              </w:rPr>
              <w:t>2014гг.</w:t>
            </w:r>
          </w:p>
          <w:p w:rsidR="003A36CE" w:rsidRPr="007D7C7E" w:rsidRDefault="003A36CE" w:rsidP="003A36CE"/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72E62">
              <w:rPr>
                <w:sz w:val="28"/>
                <w:szCs w:val="28"/>
              </w:rPr>
              <w:t>Начиная с 2011 года, РФ входит в число крупнейших поставщиков рапсового масла и рапсового шрота на мировые рынки. В</w:t>
            </w:r>
            <w:r w:rsidRPr="004B3058">
              <w:rPr>
                <w:sz w:val="28"/>
                <w:szCs w:val="28"/>
              </w:rPr>
              <w:t xml:space="preserve"> 2013 году доля России в общем объеме мировой торговли, по расчетам "АБ-Центр", составила 0,6% (19-е место в мире), рапсового масла 4,4% (8-е место в мире), рапсового шрота - 3,4% (6-е место в мире). Тенденции января-сентября 2014 года свидетельствуют о новых рекордных показателях внешней торговли России рапсом и продуктами его перер</w:t>
            </w:r>
            <w:r w:rsidRPr="004B3058">
              <w:rPr>
                <w:sz w:val="28"/>
                <w:szCs w:val="28"/>
              </w:rPr>
              <w:t>а</w:t>
            </w:r>
            <w:r w:rsidRPr="004B3058">
              <w:rPr>
                <w:sz w:val="28"/>
                <w:szCs w:val="28"/>
              </w:rPr>
              <w:t>ботки</w:t>
            </w:r>
            <w:r w:rsidRPr="008F5D5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16</w:t>
            </w:r>
            <w:r w:rsidRPr="008F5D50">
              <w:rPr>
                <w:sz w:val="28"/>
                <w:szCs w:val="28"/>
              </w:rPr>
              <w:t>].</w:t>
            </w:r>
          </w:p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9B51DF">
              <w:rPr>
                <w:rStyle w:val="af4"/>
                <w:rFonts w:eastAsiaTheme="majorEastAsia"/>
                <w:sz w:val="28"/>
                <w:szCs w:val="28"/>
              </w:rPr>
              <w:t>Ведущие российские производители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  <w:r w:rsidRPr="004B3058">
              <w:rPr>
                <w:sz w:val="28"/>
                <w:szCs w:val="28"/>
              </w:rPr>
              <w:t xml:space="preserve">в 2014 году выходят на новые </w:t>
            </w:r>
            <w:r w:rsidRPr="004B3058">
              <w:rPr>
                <w:sz w:val="28"/>
                <w:szCs w:val="28"/>
              </w:rPr>
              <w:lastRenderedPageBreak/>
              <w:t>перспективные для нашей страны рынки сбыта. Так, например, как сообщили "АБ-Центр" в компании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ООО "Юг-Сибири"</w:t>
            </w:r>
            <w:r w:rsidRPr="009B51DF">
              <w:rPr>
                <w:b/>
                <w:sz w:val="28"/>
                <w:szCs w:val="28"/>
              </w:rPr>
              <w:t>(</w:t>
            </w:r>
            <w:r w:rsidRPr="004B3058">
              <w:rPr>
                <w:sz w:val="28"/>
                <w:szCs w:val="28"/>
              </w:rPr>
              <w:t>эксклюзивный дистрибьютор крупнейших маслоэкстракционных заводов Сибири - ООО "АгроСиб-Раздолье", ЗАО "Бийский МЭЗ", ООО "Продэкс-Омск"), компания в 2014 году начала первые поставки ра</w:t>
            </w:r>
            <w:r w:rsidRPr="004B3058">
              <w:rPr>
                <w:sz w:val="28"/>
                <w:szCs w:val="28"/>
              </w:rPr>
              <w:t>п</w:t>
            </w:r>
            <w:r w:rsidRPr="004B3058">
              <w:rPr>
                <w:sz w:val="28"/>
                <w:szCs w:val="28"/>
              </w:rPr>
              <w:t>сового и подсолнечного масла в Китай.</w:t>
            </w:r>
          </w:p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B3058">
              <w:rPr>
                <w:sz w:val="28"/>
                <w:szCs w:val="28"/>
              </w:rPr>
              <w:t xml:space="preserve">Проведенные китайской стороной лабораторные исследования показали высочайшее качество продукции и соответствие всем строгим стандартам Китая. Географическое </w:t>
            </w:r>
            <w:r w:rsidRPr="004F29B2">
              <w:rPr>
                <w:sz w:val="28"/>
                <w:szCs w:val="28"/>
              </w:rPr>
              <w:t>положение</w:t>
            </w:r>
            <w:r w:rsidRPr="004F29B2">
              <w:rPr>
                <w:rStyle w:val="af4"/>
                <w:rFonts w:eastAsiaTheme="majorEastAsia"/>
                <w:sz w:val="28"/>
                <w:szCs w:val="28"/>
              </w:rPr>
              <w:t>маслоэкстракционных заводов</w:t>
            </w:r>
            <w:r w:rsidRPr="004F29B2">
              <w:rPr>
                <w:rStyle w:val="apple-converted-space"/>
                <w:b/>
                <w:sz w:val="28"/>
                <w:szCs w:val="28"/>
              </w:rPr>
              <w:t> </w:t>
            </w:r>
            <w:r w:rsidRPr="004B3058">
              <w:rPr>
                <w:sz w:val="28"/>
                <w:szCs w:val="28"/>
              </w:rPr>
              <w:t>дает большие преим</w:t>
            </w:r>
            <w:r w:rsidRPr="004B3058">
              <w:rPr>
                <w:sz w:val="28"/>
                <w:szCs w:val="28"/>
              </w:rPr>
              <w:t>у</w:t>
            </w:r>
            <w:r w:rsidRPr="004B3058">
              <w:rPr>
                <w:sz w:val="28"/>
                <w:szCs w:val="28"/>
              </w:rPr>
              <w:t>щества для поставки продукции напрямую в северные регионы КНР и страны Азии</w:t>
            </w:r>
            <w:r w:rsidRPr="008F5D5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16</w:t>
            </w:r>
            <w:r w:rsidRPr="008F5D50">
              <w:rPr>
                <w:sz w:val="28"/>
                <w:szCs w:val="28"/>
              </w:rPr>
              <w:t>].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B3058">
              <w:rPr>
                <w:sz w:val="28"/>
                <w:szCs w:val="28"/>
              </w:rPr>
              <w:t>По оценкам "АБ-Центр", в 2013 году объем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  <w:r w:rsidRPr="009B51DF">
              <w:rPr>
                <w:rStyle w:val="af4"/>
                <w:rFonts w:eastAsiaTheme="majorEastAsia"/>
                <w:sz w:val="28"/>
                <w:szCs w:val="28"/>
              </w:rPr>
              <w:t>импорта рапсового масла в Китай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  <w:r w:rsidRPr="004B3058">
              <w:rPr>
                <w:sz w:val="28"/>
                <w:szCs w:val="28"/>
              </w:rPr>
              <w:t>за последние 5 лет вырос в 5,7 раза и в 2013 году составил 1 526,9 тыс. тонн, что более чем в 3 раза превышает общероссийские объемы производства. Согласно данным исследования, основные страны - поставщики рапсового масла в Китай - Канада, ОАЭ, Нидерланды и Германия. В 2013 году доля РФ в поставках рапс</w:t>
            </w:r>
            <w:r w:rsidRPr="004B3058">
              <w:rPr>
                <w:sz w:val="28"/>
                <w:szCs w:val="28"/>
              </w:rPr>
              <w:t>о</w:t>
            </w:r>
            <w:r w:rsidRPr="004B3058">
              <w:rPr>
                <w:sz w:val="28"/>
                <w:szCs w:val="28"/>
              </w:rPr>
              <w:t>вого масла на этот перспективный рынок составляла всего 0,1%.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7268" cy="3038475"/>
                  <wp:effectExtent l="19050" t="0" r="0" b="0"/>
                  <wp:docPr id="11" name="Рисунок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8107" cy="303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1.5 – Импорт рапсового масла в Китай </w:t>
            </w:r>
          </w:p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ind w:firstLine="708"/>
              <w:rPr>
                <w:sz w:val="28"/>
                <w:szCs w:val="28"/>
              </w:rPr>
            </w:pPr>
          </w:p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B3058">
              <w:rPr>
                <w:sz w:val="28"/>
                <w:szCs w:val="28"/>
              </w:rPr>
              <w:t>В опубликованном обзоре представлены данные об объемах валовых сборов семян рапса, производстве рапсового масла и рапсового шрота по странам мира, показатели внешней торговли ключевых экспортеров и импортеров семян рапса и продуктов его переработки. Основной акцент сделан на анализе внешней торго</w:t>
            </w:r>
            <w:r w:rsidRPr="004B3058">
              <w:rPr>
                <w:sz w:val="28"/>
                <w:szCs w:val="28"/>
              </w:rPr>
              <w:t>в</w:t>
            </w:r>
            <w:r w:rsidRPr="004B3058">
              <w:rPr>
                <w:sz w:val="28"/>
                <w:szCs w:val="28"/>
              </w:rPr>
              <w:t>ли стран, активно закупающих семена рапса, рапсовое масло и рапсовый шрот.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</w:p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B3058">
              <w:rPr>
                <w:sz w:val="28"/>
                <w:szCs w:val="28"/>
              </w:rPr>
              <w:t>К негативным факторам 2014 года относится существенное ослабление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  <w:r w:rsidRPr="00E77CD6">
              <w:rPr>
                <w:rStyle w:val="af4"/>
                <w:rFonts w:eastAsiaTheme="majorEastAsia"/>
                <w:sz w:val="28"/>
                <w:szCs w:val="28"/>
              </w:rPr>
              <w:t>мировых цен на семена рапса и рапсовое масло</w:t>
            </w:r>
            <w:r w:rsidRPr="004B3058">
              <w:rPr>
                <w:rStyle w:val="apple-converted-space"/>
                <w:sz w:val="28"/>
                <w:szCs w:val="28"/>
              </w:rPr>
              <w:t> </w:t>
            </w:r>
            <w:r w:rsidRPr="004B3058">
              <w:rPr>
                <w:sz w:val="28"/>
                <w:szCs w:val="28"/>
              </w:rPr>
              <w:t xml:space="preserve">при </w:t>
            </w:r>
            <w:r w:rsidRPr="004B3058">
              <w:rPr>
                <w:sz w:val="28"/>
                <w:szCs w:val="28"/>
              </w:rPr>
              <w:lastRenderedPageBreak/>
              <w:t>умеренном снижении цен на рапсовый шрот в некоторых странах. Ослабление цен на семена рапса и пр</w:t>
            </w:r>
            <w:r w:rsidRPr="004B3058">
              <w:rPr>
                <w:sz w:val="28"/>
                <w:szCs w:val="28"/>
              </w:rPr>
              <w:t>о</w:t>
            </w:r>
            <w:r w:rsidRPr="004B3058">
              <w:rPr>
                <w:sz w:val="28"/>
                <w:szCs w:val="28"/>
              </w:rPr>
              <w:t>дукты его переработки наблюдалось и в 2013 году. В 2013 году по отношению к 2012 году объем мировой торговли (мировой импорт) семенами рапса вырос на 4,4% до 20,8 млн тонн, при этом стоимость при растущем объеме не изменилась и находилась на уровне 13,0 млрд USD. Объем мировой торговли рапсовым маслом увеличился на 5,3%, общая стоимость при растущем объеме сократилась на 1,4%.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4B3058">
              <w:rPr>
                <w:sz w:val="28"/>
                <w:szCs w:val="28"/>
              </w:rPr>
              <w:t>Ослабление мировых цен в последние годы наблюдается не только на семена рапса и рапсовое масло, но и на другие виды масличных культур и растител</w:t>
            </w:r>
            <w:r w:rsidRPr="004B3058">
              <w:rPr>
                <w:sz w:val="28"/>
                <w:szCs w:val="28"/>
              </w:rPr>
              <w:t>ь</w:t>
            </w:r>
            <w:r w:rsidRPr="004B3058">
              <w:rPr>
                <w:sz w:val="28"/>
                <w:szCs w:val="28"/>
              </w:rPr>
              <w:t>ных масел</w:t>
            </w:r>
            <w:r w:rsidRPr="008F5D5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16</w:t>
            </w:r>
            <w:r w:rsidRPr="008F5D50">
              <w:rPr>
                <w:sz w:val="28"/>
                <w:szCs w:val="28"/>
              </w:rPr>
              <w:t>].</w:t>
            </w:r>
            <w:r w:rsidRPr="00AA4BD7">
              <w:rPr>
                <w:sz w:val="28"/>
                <w:szCs w:val="28"/>
              </w:rPr>
              <w:t xml:space="preserve"> </w:t>
            </w:r>
          </w:p>
          <w:p w:rsidR="003A36CE" w:rsidRPr="008F5D50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8F5D50">
              <w:rPr>
                <w:sz w:val="28"/>
                <w:szCs w:val="28"/>
              </w:rPr>
              <w:t xml:space="preserve">Так, </w:t>
            </w:r>
            <w:r w:rsidRPr="00E77CD6">
              <w:rPr>
                <w:sz w:val="28"/>
                <w:szCs w:val="28"/>
              </w:rPr>
              <w:t>средние</w:t>
            </w:r>
            <w:r w:rsidRPr="00E77CD6">
              <w:rPr>
                <w:rStyle w:val="apple-converted-space"/>
                <w:sz w:val="28"/>
                <w:szCs w:val="28"/>
              </w:rPr>
              <w:t> </w:t>
            </w:r>
            <w:r w:rsidRPr="00E77CD6">
              <w:rPr>
                <w:rStyle w:val="af4"/>
                <w:rFonts w:eastAsiaTheme="majorEastAsia"/>
                <w:sz w:val="28"/>
                <w:szCs w:val="28"/>
              </w:rPr>
              <w:t>цены на пальмовое масло</w:t>
            </w:r>
            <w:r w:rsidRPr="008F5D50">
              <w:rPr>
                <w:rStyle w:val="apple-converted-space"/>
                <w:sz w:val="28"/>
                <w:szCs w:val="28"/>
              </w:rPr>
              <w:t> </w:t>
            </w:r>
            <w:r w:rsidRPr="008F5D50">
              <w:rPr>
                <w:sz w:val="28"/>
                <w:szCs w:val="28"/>
              </w:rPr>
              <w:t>(CIF, Северо-Западная Европа) в августе 2014 года составили 762 USD/т. По отношению к июлю 2014 года они снизились на 9,4%, за год на 8,1%, за два года - на 23,6%, за три года - на 29,6%. Ц</w:t>
            </w:r>
            <w:r w:rsidRPr="008F5D50">
              <w:rPr>
                <w:sz w:val="28"/>
                <w:szCs w:val="28"/>
              </w:rPr>
              <w:t>е</w:t>
            </w:r>
            <w:r w:rsidRPr="008F5D50">
              <w:rPr>
                <w:sz w:val="28"/>
                <w:szCs w:val="28"/>
              </w:rPr>
              <w:t>ны на пальмовое масло опустились до отметок, наблюдавшихся в 2009 году[</w:t>
            </w:r>
            <w:r>
              <w:rPr>
                <w:sz w:val="28"/>
                <w:szCs w:val="28"/>
              </w:rPr>
              <w:t>16</w:t>
            </w:r>
            <w:r w:rsidRPr="008F5D50">
              <w:rPr>
                <w:sz w:val="28"/>
                <w:szCs w:val="28"/>
              </w:rPr>
              <w:t>].</w:t>
            </w:r>
          </w:p>
          <w:p w:rsidR="003A36CE" w:rsidRPr="008F5D50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E77CD6">
              <w:rPr>
                <w:rStyle w:val="af4"/>
                <w:rFonts w:eastAsiaTheme="majorEastAsia"/>
                <w:sz w:val="28"/>
                <w:szCs w:val="28"/>
              </w:rPr>
              <w:t>Цены на подсолнечное масло</w:t>
            </w:r>
            <w:r w:rsidRPr="008F5D50">
              <w:rPr>
                <w:rStyle w:val="apple-converted-space"/>
                <w:sz w:val="28"/>
                <w:szCs w:val="28"/>
              </w:rPr>
              <w:t> </w:t>
            </w:r>
            <w:r w:rsidRPr="008F5D50">
              <w:rPr>
                <w:sz w:val="28"/>
                <w:szCs w:val="28"/>
              </w:rPr>
              <w:t>(FOB, порты Северо-Западной Европы) в а</w:t>
            </w:r>
            <w:r w:rsidRPr="008F5D50">
              <w:rPr>
                <w:sz w:val="28"/>
                <w:szCs w:val="28"/>
              </w:rPr>
              <w:t>в</w:t>
            </w:r>
            <w:r w:rsidRPr="008F5D50">
              <w:rPr>
                <w:sz w:val="28"/>
                <w:szCs w:val="28"/>
              </w:rPr>
              <w:t>густе 2014 года составили 828 USD/т. За месяц они снизились на 6,7%, за год - на 13,7%, за два года - на 36,3%, за три года цены просели на 37,6%.</w:t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E77CD6">
              <w:rPr>
                <w:rStyle w:val="af4"/>
                <w:rFonts w:eastAsiaTheme="majorEastAsia"/>
                <w:sz w:val="28"/>
                <w:szCs w:val="28"/>
              </w:rPr>
              <w:t>Цены на соевое масло</w:t>
            </w:r>
            <w:r w:rsidRPr="008F5D50">
              <w:rPr>
                <w:rStyle w:val="apple-converted-space"/>
                <w:sz w:val="28"/>
                <w:szCs w:val="28"/>
              </w:rPr>
              <w:t> </w:t>
            </w:r>
            <w:r w:rsidRPr="008F5D50">
              <w:rPr>
                <w:sz w:val="28"/>
                <w:szCs w:val="28"/>
              </w:rPr>
              <w:t>(EXW - цена с завода, ЕС) в августе 2014 года составили 857 USD/т. За месяц снижение цен составило 3,5%, за год - 14,2%, за два г</w:t>
            </w:r>
            <w:r w:rsidRPr="008F5D50">
              <w:rPr>
                <w:sz w:val="28"/>
                <w:szCs w:val="28"/>
              </w:rPr>
              <w:t>о</w:t>
            </w:r>
            <w:r w:rsidRPr="008F5D50">
              <w:rPr>
                <w:sz w:val="28"/>
                <w:szCs w:val="28"/>
              </w:rPr>
              <w:t>да цены снизились на 31,5%, за три года - просели на 35,6%[</w:t>
            </w:r>
            <w:r>
              <w:rPr>
                <w:sz w:val="28"/>
                <w:szCs w:val="28"/>
              </w:rPr>
              <w:t>16</w:t>
            </w:r>
            <w:r w:rsidRPr="008F5D50">
              <w:rPr>
                <w:sz w:val="28"/>
                <w:szCs w:val="28"/>
              </w:rPr>
              <w:t>].</w:t>
            </w:r>
          </w:p>
          <w:p w:rsidR="003A36CE" w:rsidRPr="004B3058" w:rsidRDefault="003A36CE" w:rsidP="003A36CE">
            <w:pPr>
              <w:pStyle w:val="af2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6299835" cy="3650615"/>
                  <wp:effectExtent l="19050" t="0" r="5715" b="0"/>
                  <wp:docPr id="12" name="Рисунок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835" cy="365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6CE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</w:p>
          <w:p w:rsidR="003A36CE" w:rsidRPr="00FB304B" w:rsidRDefault="003A36CE" w:rsidP="003A36CE">
            <w:pPr>
              <w:pStyle w:val="af2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rFonts w:asciiTheme="minorHAnsi" w:hAnsiTheme="minorHAnsi" w:cs="Helvetica"/>
                <w:color w:val="333333"/>
                <w:sz w:val="20"/>
                <w:szCs w:val="20"/>
              </w:rPr>
              <w:tab/>
            </w:r>
            <w:r w:rsidRPr="00FB304B"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</w:rPr>
              <w:t xml:space="preserve"> 1.6 – Цены на масла 2009-2014 годы</w:t>
            </w: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Pr="00AA4BD7" w:rsidRDefault="003A36CE" w:rsidP="003A36CE">
            <w:pPr>
              <w:pStyle w:val="af1"/>
              <w:spacing w:line="276" w:lineRule="auto"/>
              <w:ind w:left="0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A4BD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2. Безопасность  производства </w:t>
            </w:r>
          </w:p>
          <w:p w:rsidR="003A36CE" w:rsidRPr="00BD5197" w:rsidRDefault="003A36CE" w:rsidP="003A36CE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BD5197">
              <w:rPr>
                <w:sz w:val="28"/>
                <w:szCs w:val="28"/>
              </w:rPr>
              <w:t>Экологическая безопасность</w:t>
            </w:r>
          </w:p>
          <w:p w:rsidR="003A36CE" w:rsidRPr="00BD5197" w:rsidRDefault="003A36CE" w:rsidP="003A36CE">
            <w:pPr>
              <w:pStyle w:val="af1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Предприятие загрязняет почву сором, во</w:t>
            </w:r>
            <w:r>
              <w:rPr>
                <w:sz w:val="28"/>
                <w:szCs w:val="28"/>
              </w:rPr>
              <w:t>здух сорной и маличной пылью и одо</w:t>
            </w:r>
            <w:r w:rsidRPr="00BD5197">
              <w:rPr>
                <w:sz w:val="28"/>
                <w:szCs w:val="28"/>
              </w:rPr>
              <w:t>рирующими веществами выходящими из материала при жарении, сточные в</w:t>
            </w:r>
            <w:r w:rsidRPr="00BD5197">
              <w:rPr>
                <w:sz w:val="28"/>
                <w:szCs w:val="28"/>
              </w:rPr>
              <w:t>о</w:t>
            </w:r>
            <w:r w:rsidRPr="00BD5197">
              <w:rPr>
                <w:sz w:val="28"/>
                <w:szCs w:val="28"/>
              </w:rPr>
              <w:t xml:space="preserve">ды загрязняются жиром  и взвесями.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012F83">
              <w:rPr>
                <w:sz w:val="28"/>
                <w:szCs w:val="28"/>
              </w:rPr>
              <w:t>Чистота воздуха охраняется законом «Об охране окружающей среды» от 10.01.2002г. № 7-ФЗ</w:t>
            </w:r>
            <w:r>
              <w:rPr>
                <w:sz w:val="28"/>
                <w:szCs w:val="28"/>
              </w:rPr>
              <w:t xml:space="preserve">. </w:t>
            </w:r>
            <w:r w:rsidRPr="00BD5197">
              <w:rPr>
                <w:sz w:val="28"/>
                <w:szCs w:val="28"/>
              </w:rPr>
              <w:t>Для улучшения экологической обстановки вокруг предприятии предусмотрена санитарная зона минимум 300 метров, занятая лесополосой позволяющей уменьшить загрязнение окружающего воздуха одорирующими в</w:t>
            </w:r>
            <w:r w:rsidRPr="00BD5197">
              <w:rPr>
                <w:sz w:val="28"/>
                <w:szCs w:val="28"/>
              </w:rPr>
              <w:t>е</w:t>
            </w:r>
            <w:r w:rsidRPr="00BD5197">
              <w:rPr>
                <w:sz w:val="28"/>
                <w:szCs w:val="28"/>
              </w:rPr>
              <w:t>ществами, поэтому завод стоят за городом с подвет</w:t>
            </w:r>
            <w:r>
              <w:rPr>
                <w:sz w:val="28"/>
                <w:szCs w:val="28"/>
              </w:rPr>
              <w:t>ренной стороны относительно го</w:t>
            </w:r>
            <w:r w:rsidRPr="00BD5197">
              <w:rPr>
                <w:sz w:val="28"/>
                <w:szCs w:val="28"/>
              </w:rPr>
              <w:t>спо</w:t>
            </w:r>
            <w:r>
              <w:rPr>
                <w:sz w:val="28"/>
                <w:szCs w:val="28"/>
              </w:rPr>
              <w:t>дс</w:t>
            </w:r>
            <w:r w:rsidRPr="00BD5197">
              <w:rPr>
                <w:sz w:val="28"/>
                <w:szCs w:val="28"/>
              </w:rPr>
              <w:t xml:space="preserve">твующего  ветра.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 xml:space="preserve">Для уменьшения загрязнения воздуха сорной и масличной пылью на предприятии предусмотрена аспирация оборудования с значительными пылевыделениями, а именно для аспирации бункера и весов предусмотрена аспирационная  система из вентилятора 8 и циклона 9, выделенная из воздуха пыль поступает в шнек для сора и далее вывозиться из производства вместе с сором. Масличную пыль выходящую из дробилок и вальцевых станков так же вылавливают из аспирационных систем состоящих из вентиляторов </w:t>
            </w:r>
            <w:r>
              <w:rPr>
                <w:sz w:val="28"/>
                <w:szCs w:val="28"/>
              </w:rPr>
              <w:t>46</w:t>
            </w:r>
            <w:r w:rsidRPr="00BD51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циклоном 47</w:t>
            </w:r>
            <w:r w:rsidRPr="00BD5197">
              <w:rPr>
                <w:sz w:val="28"/>
                <w:szCs w:val="28"/>
              </w:rPr>
              <w:t>, однако для уменьшения потерь масла в производстве масличную пыль возвращают на прои</w:t>
            </w:r>
            <w:r w:rsidRPr="00BD5197">
              <w:rPr>
                <w:sz w:val="28"/>
                <w:szCs w:val="28"/>
              </w:rPr>
              <w:t>з</w:t>
            </w:r>
            <w:r w:rsidRPr="00BD5197">
              <w:rPr>
                <w:sz w:val="28"/>
                <w:szCs w:val="28"/>
              </w:rPr>
              <w:t>водство.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Чистоту воды охраняет закон</w:t>
            </w:r>
            <w:r>
              <w:rPr>
                <w:sz w:val="28"/>
                <w:szCs w:val="28"/>
              </w:rPr>
              <w:t xml:space="preserve"> </w:t>
            </w:r>
            <w:r w:rsidRPr="00012F83">
              <w:rPr>
                <w:sz w:val="28"/>
                <w:szCs w:val="28"/>
              </w:rPr>
              <w:t>«Об отходах производства и потребления» от 24.06.1998г. №8-ФЗ Вода загрязняется жировым</w:t>
            </w:r>
            <w:r w:rsidRPr="00BD5197">
              <w:rPr>
                <w:sz w:val="28"/>
                <w:szCs w:val="28"/>
              </w:rPr>
              <w:t>и примесями при непроизвольном проливе масла и выбросе его из пресса и дальнейшем мытье полов, пыль попадает в воздух через не плотности оборудования . Прежде чем слить сточные воды в к</w:t>
            </w:r>
            <w:r w:rsidRPr="00BD5197">
              <w:rPr>
                <w:sz w:val="28"/>
                <w:szCs w:val="28"/>
              </w:rPr>
              <w:t>а</w:t>
            </w:r>
            <w:r w:rsidRPr="00BD5197">
              <w:rPr>
                <w:sz w:val="28"/>
                <w:szCs w:val="28"/>
              </w:rPr>
              <w:t xml:space="preserve">нализацию они на территории  предприятия проходят очистку в специальных очистных сооружениях.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Чистоту почвы охраняется з</w:t>
            </w:r>
            <w:r w:rsidRPr="00BD5197">
              <w:rPr>
                <w:sz w:val="28"/>
                <w:szCs w:val="28"/>
              </w:rPr>
              <w:t>акон</w:t>
            </w:r>
            <w:r>
              <w:rPr>
                <w:sz w:val="28"/>
                <w:szCs w:val="28"/>
              </w:rPr>
              <w:t>ом</w:t>
            </w:r>
            <w:r w:rsidRPr="00BD5197">
              <w:rPr>
                <w:sz w:val="28"/>
                <w:szCs w:val="28"/>
              </w:rPr>
              <w:t xml:space="preserve"> о почве</w:t>
            </w:r>
            <w:r>
              <w:rPr>
                <w:sz w:val="28"/>
                <w:szCs w:val="28"/>
              </w:rPr>
              <w:t xml:space="preserve"> </w:t>
            </w:r>
            <w:r w:rsidRPr="00012F83">
              <w:rPr>
                <w:sz w:val="28"/>
                <w:szCs w:val="28"/>
              </w:rPr>
              <w:t>«Об отходах производства и потребления» от 24.06.1998г. №8-ФЗ Для уменьшения загрязнения почвы сор состоящий</w:t>
            </w:r>
            <w:r w:rsidRPr="00BD5197">
              <w:rPr>
                <w:sz w:val="28"/>
                <w:szCs w:val="28"/>
              </w:rPr>
              <w:t xml:space="preserve"> в основном из органических примесей предусмотрено измельчать и сжигать в котельной вместе с твердым  топливом, в этом случае уменьшаются затраты не только на получения тепловой энергии, но и на перевозку и утилизацию с</w:t>
            </w:r>
            <w:r w:rsidRPr="00BD5197">
              <w:rPr>
                <w:sz w:val="28"/>
                <w:szCs w:val="28"/>
              </w:rPr>
              <w:t>о</w:t>
            </w:r>
            <w:r w:rsidRPr="00BD5197">
              <w:rPr>
                <w:sz w:val="28"/>
                <w:szCs w:val="28"/>
              </w:rPr>
              <w:t xml:space="preserve">ра.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pStyle w:val="af1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BD5197">
              <w:rPr>
                <w:rFonts w:ascii="Times New Roman" w:hAnsi="Times New Roman" w:cs="Times New Roman"/>
                <w:sz w:val="28"/>
                <w:szCs w:val="28"/>
              </w:rPr>
              <w:t xml:space="preserve">Условия труда </w:t>
            </w:r>
          </w:p>
          <w:p w:rsidR="003A36CE" w:rsidRPr="00BD5197" w:rsidRDefault="003A36CE" w:rsidP="003A36CE">
            <w:pPr>
              <w:pStyle w:val="af1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 xml:space="preserve">В воздухе рабочей зоны возможно присутствие сорной и масличной пыли особенно при переработке пересушенных или сильно засоренных партии семян. Присутствие пыли в воздухе может привести к легочным заболеваниям ,поэтому персоналу выдают средства индивидуальной защиты.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Вальцевые станки при работе производят много шума и вибрации для бор</w:t>
            </w:r>
            <w:r w:rsidRPr="00BD519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бы с шумом используют шумо</w:t>
            </w:r>
            <w:r w:rsidRPr="00BD5197">
              <w:rPr>
                <w:sz w:val="28"/>
                <w:szCs w:val="28"/>
              </w:rPr>
              <w:t xml:space="preserve">поглотители, а для уменьшения </w:t>
            </w:r>
            <w:r w:rsidRPr="00BD5197">
              <w:rPr>
                <w:sz w:val="28"/>
                <w:szCs w:val="28"/>
              </w:rPr>
              <w:lastRenderedPageBreak/>
              <w:t xml:space="preserve">вибрации в местах часто посещаемых персоналом предусмотрены коврики из пенарезины. </w:t>
            </w: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В цехе установлены 3 жаровни и шнек инактиватор которые выделяют в окружающее пространство тепло для уменьшения потерь тепла предусмотрена изоляция,  но полностью избежать потерь тепла невозможно для проветривания помещений  в летний период предусмотрены окна и аспирационный фонарь,  кроме того в цехе предусмотрена принудительная вентиляции на первом этаже прито</w:t>
            </w:r>
            <w:r w:rsidRPr="00BD5197">
              <w:rPr>
                <w:sz w:val="28"/>
                <w:szCs w:val="28"/>
              </w:rPr>
              <w:t>ч</w:t>
            </w:r>
            <w:r w:rsidRPr="00BD5197">
              <w:rPr>
                <w:sz w:val="28"/>
                <w:szCs w:val="28"/>
              </w:rPr>
              <w:t>ная, а на втором вытяжная.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</w:p>
          <w:p w:rsidR="003A36CE" w:rsidRPr="00BD5197" w:rsidRDefault="003A36CE" w:rsidP="003A36CE">
            <w:pPr>
              <w:pStyle w:val="af1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BD519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На масложировом производстве возможны следующие виды чрезвычайных ситуаций : электотрамвы, падения на скользком полу, падения с высоты либо пе</w:t>
            </w:r>
            <w:r w:rsidRPr="00BD5197">
              <w:rPr>
                <w:sz w:val="28"/>
                <w:szCs w:val="28"/>
              </w:rPr>
              <w:t>р</w:t>
            </w:r>
            <w:r w:rsidRPr="00BD5197">
              <w:rPr>
                <w:sz w:val="28"/>
                <w:szCs w:val="28"/>
              </w:rPr>
              <w:t xml:space="preserve">сонала либо инструментов на персонал, термические ожоги.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Для предотвращения электротрамв предусмотрена изоляция всех электр</w:t>
            </w:r>
            <w:r w:rsidRPr="00BD5197">
              <w:rPr>
                <w:sz w:val="28"/>
                <w:szCs w:val="28"/>
              </w:rPr>
              <w:t>о</w:t>
            </w:r>
            <w:r w:rsidRPr="00BD5197">
              <w:rPr>
                <w:sz w:val="28"/>
                <w:szCs w:val="28"/>
              </w:rPr>
              <w:t>проводов, заземление оборудования и электрощиты закрыты кожухом.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В процессе работы возможно попадания масла на пол</w:t>
            </w:r>
            <w:r>
              <w:rPr>
                <w:sz w:val="28"/>
                <w:szCs w:val="28"/>
              </w:rPr>
              <w:t>,</w:t>
            </w:r>
            <w:r w:rsidRPr="00BD5197">
              <w:rPr>
                <w:sz w:val="28"/>
                <w:szCs w:val="28"/>
              </w:rPr>
              <w:t xml:space="preserve"> поэтому предусмо</w:t>
            </w:r>
            <w:r w:rsidRPr="00BD5197">
              <w:rPr>
                <w:sz w:val="28"/>
                <w:szCs w:val="28"/>
              </w:rPr>
              <w:t>т</w:t>
            </w:r>
            <w:r w:rsidRPr="00BD5197">
              <w:rPr>
                <w:sz w:val="28"/>
                <w:szCs w:val="28"/>
              </w:rPr>
              <w:t>рено каждую смену делать влажную уборку помещения.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Для предотвращения падения персонала с технологических площадок пр</w:t>
            </w:r>
            <w:r w:rsidRPr="00BD5197">
              <w:rPr>
                <w:sz w:val="28"/>
                <w:szCs w:val="28"/>
              </w:rPr>
              <w:t>е</w:t>
            </w:r>
            <w:r w:rsidRPr="00BD5197">
              <w:rPr>
                <w:sz w:val="28"/>
                <w:szCs w:val="28"/>
              </w:rPr>
              <w:t>дусмотрено ограждения площадок высотой 1 метр, а для предотвращения падения с площадок предметов по краю площадки приварен</w:t>
            </w:r>
            <w:r>
              <w:rPr>
                <w:sz w:val="28"/>
                <w:szCs w:val="28"/>
              </w:rPr>
              <w:t>а</w:t>
            </w:r>
            <w:r w:rsidRPr="00BD5197">
              <w:rPr>
                <w:sz w:val="28"/>
                <w:szCs w:val="28"/>
              </w:rPr>
              <w:t xml:space="preserve"> пластина высотой 150 мм. 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  <w:r w:rsidRPr="00BD5197">
              <w:rPr>
                <w:sz w:val="28"/>
                <w:szCs w:val="28"/>
              </w:rPr>
              <w:t>Для предотвращения термических ожогов все греющие поверхности жар</w:t>
            </w:r>
            <w:r w:rsidRPr="00BD5197">
              <w:rPr>
                <w:sz w:val="28"/>
                <w:szCs w:val="28"/>
              </w:rPr>
              <w:t>о</w:t>
            </w:r>
            <w:r w:rsidRPr="00BD5197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 xml:space="preserve"> и шнекоа инактиваторов,</w:t>
            </w:r>
            <w:r w:rsidRPr="00BD5197">
              <w:rPr>
                <w:sz w:val="28"/>
                <w:szCs w:val="28"/>
              </w:rPr>
              <w:t xml:space="preserve"> а также паропроводов покрыты теплоизоляцией .</w:t>
            </w:r>
          </w:p>
          <w:p w:rsidR="003A36CE" w:rsidRPr="00BD5197" w:rsidRDefault="003A36CE" w:rsidP="003A36CE">
            <w:pPr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Default="003A36CE" w:rsidP="003A36CE">
            <w:pPr>
              <w:rPr>
                <w:b/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Pr="00310496">
              <w:rPr>
                <w:sz w:val="28"/>
                <w:szCs w:val="28"/>
              </w:rPr>
              <w:t>лючение</w:t>
            </w: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Default="003A36CE" w:rsidP="003A36CE">
            <w:pPr>
              <w:rPr>
                <w:sz w:val="28"/>
                <w:szCs w:val="28"/>
              </w:rPr>
            </w:pPr>
            <w:r w:rsidRPr="00310496">
              <w:rPr>
                <w:sz w:val="28"/>
                <w:szCs w:val="28"/>
              </w:rPr>
              <w:t>На проектируемом предприятии предусмотрена установка высокопроизводит</w:t>
            </w:r>
            <w:r>
              <w:rPr>
                <w:sz w:val="28"/>
                <w:szCs w:val="28"/>
              </w:rPr>
              <w:t>ельного оборудования позволяющего</w:t>
            </w:r>
            <w:r w:rsidRPr="00310496">
              <w:rPr>
                <w:sz w:val="28"/>
                <w:szCs w:val="28"/>
              </w:rPr>
              <w:t xml:space="preserve"> не только уменьшить необходимую площадь для установки оборудования, но </w:t>
            </w:r>
            <w:r>
              <w:rPr>
                <w:sz w:val="28"/>
                <w:szCs w:val="28"/>
              </w:rPr>
              <w:t>обеспечить</w:t>
            </w:r>
            <w:r w:rsidRPr="00310496">
              <w:rPr>
                <w:sz w:val="28"/>
                <w:szCs w:val="28"/>
              </w:rPr>
              <w:t xml:space="preserve"> высокую производительность на единицу площади, кроме того</w:t>
            </w:r>
            <w:r>
              <w:rPr>
                <w:sz w:val="28"/>
                <w:szCs w:val="28"/>
              </w:rPr>
              <w:t>,</w:t>
            </w:r>
            <w:r w:rsidRPr="00310496">
              <w:rPr>
                <w:sz w:val="28"/>
                <w:szCs w:val="28"/>
              </w:rPr>
              <w:t xml:space="preserve"> все процессы автоматизированы и мех</w:t>
            </w:r>
            <w:r w:rsidRPr="00310496">
              <w:rPr>
                <w:sz w:val="28"/>
                <w:szCs w:val="28"/>
              </w:rPr>
              <w:t>а</w:t>
            </w:r>
            <w:r w:rsidRPr="00310496">
              <w:rPr>
                <w:sz w:val="28"/>
                <w:szCs w:val="28"/>
              </w:rPr>
              <w:t>низированы, что позволяет максимально увеличить производительность труда.</w:t>
            </w:r>
          </w:p>
          <w:p w:rsidR="003A36CE" w:rsidRPr="00310496" w:rsidRDefault="003A36CE" w:rsidP="003A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 практически не загрязняет окружающею среду,  так кА отходы практически все утилизируются, а воздух и вода очищаются перед выходом в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ружающую среду.</w:t>
            </w: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10496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A36CE" w:rsidRDefault="003A36CE" w:rsidP="003A36CE">
            <w:pPr>
              <w:ind w:left="709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>Список используемой литературы</w:t>
            </w:r>
          </w:p>
          <w:p w:rsidR="003A36CE" w:rsidRPr="003A36CE" w:rsidRDefault="003A36CE" w:rsidP="003A36CE">
            <w:pPr>
              <w:ind w:left="709"/>
              <w:rPr>
                <w:sz w:val="28"/>
                <w:szCs w:val="28"/>
              </w:rPr>
            </w:pPr>
          </w:p>
          <w:p w:rsidR="003A36CE" w:rsidRPr="003A36CE" w:rsidRDefault="003A36CE" w:rsidP="003A36CE">
            <w:pPr>
              <w:pStyle w:val="1"/>
              <w:shd w:val="clear" w:color="auto" w:fill="FFFFFF"/>
              <w:spacing w:before="0" w:line="360" w:lineRule="atLeast"/>
              <w:ind w:left="426" w:hanging="426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A36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Рынок рапсового масла и семян рапса России в  2014 году/</w:t>
            </w:r>
            <w:r w:rsidRPr="003A36C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Экспер</w:t>
            </w:r>
            <w:r w:rsidRPr="003A36C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</w:t>
            </w:r>
            <w:r w:rsidRPr="003A36C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но-аналитический центр агробизнеса «АБ-Центр»: </w:t>
            </w:r>
            <w:r w:rsidRPr="003A36C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br/>
              <w:t xml:space="preserve">2015. – Режим доступа : </w:t>
            </w:r>
            <w:hyperlink r:id="rId37" w:history="1">
              <w:r w:rsidRPr="003A36CE">
                <w:rPr>
                  <w:rStyle w:val="af3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http://ab-centre.ru/articles/rynok-rapsovogo-masla-i-semyan-rapsa-rossii-v-i-kvartale-2014-goda</w:t>
              </w:r>
            </w:hyperlink>
          </w:p>
          <w:p w:rsidR="003A36CE" w:rsidRPr="003A36CE" w:rsidRDefault="003A36CE" w:rsidP="003A36CE">
            <w:pPr>
              <w:spacing w:line="270" w:lineRule="atLeast"/>
              <w:ind w:left="426" w:hanging="426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>2.</w:t>
            </w:r>
            <w:r w:rsidRPr="003A36CE">
              <w:rPr>
                <w:bCs/>
                <w:caps/>
                <w:sz w:val="28"/>
                <w:szCs w:val="28"/>
              </w:rPr>
              <w:t xml:space="preserve">  </w:t>
            </w:r>
            <w:r w:rsidRPr="003A36CE">
              <w:rPr>
                <w:sz w:val="28"/>
                <w:szCs w:val="28"/>
              </w:rPr>
              <w:t>Солонникова Н. В./Технологические свойства семян рапса новых селекционных</w:t>
            </w:r>
            <w:r w:rsidRPr="003A36CE">
              <w:rPr>
                <w:caps/>
                <w:sz w:val="28"/>
                <w:szCs w:val="28"/>
              </w:rPr>
              <w:t>:</w:t>
            </w:r>
            <w:r w:rsidRPr="003A36CE">
              <w:rPr>
                <w:sz w:val="28"/>
                <w:szCs w:val="28"/>
              </w:rPr>
              <w:t xml:space="preserve"> </w:t>
            </w:r>
            <w:hyperlink r:id="rId38" w:history="1">
              <w:r w:rsidRPr="003A36CE">
                <w:rPr>
                  <w:rStyle w:val="af3"/>
                  <w:sz w:val="28"/>
                  <w:szCs w:val="28"/>
                </w:rPr>
                <w:t>Известия высших учебных заведений. Пищевая техн</w:t>
              </w:r>
              <w:r w:rsidRPr="003A36CE">
                <w:rPr>
                  <w:rStyle w:val="af3"/>
                  <w:sz w:val="28"/>
                  <w:szCs w:val="28"/>
                </w:rPr>
                <w:t>о</w:t>
              </w:r>
              <w:r w:rsidRPr="003A36CE">
                <w:rPr>
                  <w:rStyle w:val="af3"/>
                  <w:sz w:val="28"/>
                  <w:szCs w:val="28"/>
                </w:rPr>
                <w:t>логия</w:t>
              </w:r>
            </w:hyperlink>
            <w:r w:rsidRPr="003A36CE">
              <w:rPr>
                <w:sz w:val="28"/>
                <w:szCs w:val="28"/>
              </w:rPr>
              <w:t xml:space="preserve"> журнал.-2005, №5 – С.13.  </w:t>
            </w:r>
          </w:p>
          <w:p w:rsidR="003A36CE" w:rsidRPr="003A36CE" w:rsidRDefault="003A36CE" w:rsidP="003A36CE">
            <w:pPr>
              <w:spacing w:line="270" w:lineRule="atLeast"/>
              <w:ind w:left="426" w:hanging="426"/>
              <w:rPr>
                <w:spacing w:val="6"/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 xml:space="preserve">3. ГОСТ 10583-76. Рапс для промышленной переработки. Технические условия </w:t>
            </w:r>
            <w:r w:rsidRPr="003A36CE">
              <w:rPr>
                <w:rFonts w:eastAsia="Calibri"/>
                <w:spacing w:val="6"/>
                <w:sz w:val="28"/>
                <w:szCs w:val="28"/>
              </w:rPr>
              <w:t xml:space="preserve">. – Введ. </w:t>
            </w:r>
            <w:r w:rsidRPr="003A36CE">
              <w:rPr>
                <w:spacing w:val="6"/>
                <w:sz w:val="28"/>
                <w:szCs w:val="28"/>
              </w:rPr>
              <w:t>1977–30–06</w:t>
            </w:r>
            <w:r w:rsidRPr="003A36CE">
              <w:rPr>
                <w:rFonts w:eastAsia="Calibri"/>
                <w:spacing w:val="6"/>
                <w:sz w:val="28"/>
                <w:szCs w:val="28"/>
              </w:rPr>
              <w:t xml:space="preserve">. – М. : </w:t>
            </w:r>
            <w:r w:rsidRPr="003A36CE">
              <w:rPr>
                <w:spacing w:val="6"/>
                <w:sz w:val="28"/>
                <w:szCs w:val="28"/>
              </w:rPr>
              <w:t>Государственный комитет стандартов совета министров СССР</w:t>
            </w:r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>4. Технология отрасли (Производство растительных масел) : учебник/Л.А. Мхитарьяниц, Е.П. Корнена, Е.В. мартовщук, С.К. Муст</w:t>
            </w:r>
            <w:r w:rsidRPr="003A36CE">
              <w:rPr>
                <w:sz w:val="28"/>
                <w:szCs w:val="28"/>
              </w:rPr>
              <w:t>а</w:t>
            </w:r>
            <w:r w:rsidRPr="003A36CE">
              <w:rPr>
                <w:sz w:val="28"/>
                <w:szCs w:val="28"/>
              </w:rPr>
              <w:t xml:space="preserve">фаев; под общей ред. Е.П. Корненой – СПб., ГИОРД, 2009.- 352с. </w:t>
            </w:r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 xml:space="preserve">5. </w:t>
            </w:r>
            <w:r w:rsidRPr="003A36CE">
              <w:rPr>
                <w:spacing w:val="-14"/>
                <w:sz w:val="28"/>
                <w:szCs w:val="28"/>
              </w:rPr>
              <w:t>Щербаков В.Г. /Биохимия и товароведенье масличного сырья. – 4-е изд., п</w:t>
            </w:r>
            <w:r w:rsidRPr="003A36CE">
              <w:rPr>
                <w:spacing w:val="-14"/>
                <w:sz w:val="28"/>
                <w:szCs w:val="28"/>
              </w:rPr>
              <w:t>е</w:t>
            </w:r>
            <w:r w:rsidRPr="003A36CE">
              <w:rPr>
                <w:spacing w:val="-14"/>
                <w:sz w:val="28"/>
                <w:szCs w:val="28"/>
              </w:rPr>
              <w:t>рераб. И доп.- М.: Агропромиздат, 1991.- 304с.: ил.</w:t>
            </w:r>
          </w:p>
          <w:p w:rsidR="003A36CE" w:rsidRPr="003A36CE" w:rsidRDefault="003A36CE" w:rsidP="003A36CE">
            <w:pPr>
              <w:ind w:left="426" w:hanging="426"/>
              <w:rPr>
                <w:spacing w:val="2"/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 xml:space="preserve">6. </w:t>
            </w:r>
            <w:r w:rsidRPr="003A36CE">
              <w:rPr>
                <w:spacing w:val="2"/>
                <w:sz w:val="28"/>
                <w:szCs w:val="28"/>
              </w:rPr>
              <w:t xml:space="preserve">ГОСТ 31759-2012. Масло рапсовое. Технические условия </w:t>
            </w:r>
            <w:r w:rsidRPr="003A36CE">
              <w:rPr>
                <w:rFonts w:eastAsia="Calibri"/>
                <w:spacing w:val="6"/>
                <w:sz w:val="28"/>
                <w:szCs w:val="28"/>
              </w:rPr>
              <w:t>. – Введ.</w:t>
            </w:r>
            <w:r w:rsidRPr="003A36CE">
              <w:rPr>
                <w:spacing w:val="2"/>
                <w:sz w:val="28"/>
                <w:szCs w:val="28"/>
                <w:shd w:val="clear" w:color="auto" w:fill="FFFFFF"/>
              </w:rPr>
              <w:t xml:space="preserve"> 2013-07-01. – М.:</w:t>
            </w:r>
            <w:r w:rsidRPr="003A36CE">
              <w:rPr>
                <w:spacing w:val="6"/>
                <w:sz w:val="28"/>
                <w:szCs w:val="28"/>
              </w:rPr>
              <w:t xml:space="preserve"> Изд-во стандартов</w:t>
            </w:r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spacing w:val="2"/>
                <w:sz w:val="28"/>
                <w:szCs w:val="28"/>
              </w:rPr>
              <w:t>7.</w:t>
            </w:r>
            <w:r w:rsidRPr="003A36CE">
              <w:rPr>
                <w:sz w:val="28"/>
                <w:szCs w:val="28"/>
              </w:rPr>
              <w:t xml:space="preserve"> Солонникова Н. В. Технологические свойства семян рапса новых с</w:t>
            </w:r>
            <w:r w:rsidRPr="003A36CE">
              <w:rPr>
                <w:sz w:val="28"/>
                <w:szCs w:val="28"/>
              </w:rPr>
              <w:t>е</w:t>
            </w:r>
            <w:r w:rsidRPr="003A36CE">
              <w:rPr>
                <w:sz w:val="28"/>
                <w:szCs w:val="28"/>
              </w:rPr>
              <w:t>лекционных сортов / Н. В. Солонникова, С. Ю. Ксандопуло, С. М. Прудников // Известия ВУЗов. Пищевая технология, 2004, - №4, С. 13-16.</w:t>
            </w:r>
          </w:p>
          <w:p w:rsidR="003A36CE" w:rsidRPr="003A36CE" w:rsidRDefault="003A36CE" w:rsidP="003A36CE">
            <w:pPr>
              <w:ind w:left="426" w:hanging="426"/>
              <w:rPr>
                <w:bCs/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>8. ГОСТ30257-95</w:t>
            </w:r>
            <w:r w:rsidRPr="003A36CE">
              <w:rPr>
                <w:rStyle w:val="apple-converted-space"/>
                <w:sz w:val="28"/>
                <w:szCs w:val="28"/>
              </w:rPr>
              <w:t>.</w:t>
            </w:r>
            <w:r w:rsidRPr="003A36CE">
              <w:rPr>
                <w:sz w:val="28"/>
                <w:szCs w:val="28"/>
              </w:rPr>
              <w:t>Шрот рапсовый тостированный. Технические условия.</w:t>
            </w:r>
            <w:r w:rsidRPr="003A36CE">
              <w:rPr>
                <w:rFonts w:eastAsia="Calibri"/>
                <w:spacing w:val="6"/>
                <w:sz w:val="28"/>
                <w:szCs w:val="28"/>
              </w:rPr>
              <w:t xml:space="preserve"> . – Введ. 1995-26-04. - </w:t>
            </w:r>
            <w:r w:rsidRPr="003A36CE">
              <w:rPr>
                <w:spacing w:val="6"/>
                <w:sz w:val="28"/>
                <w:szCs w:val="28"/>
              </w:rPr>
              <w:t>Минск : Межгос. совет по стандарт</w:t>
            </w:r>
            <w:r w:rsidRPr="003A36CE">
              <w:rPr>
                <w:spacing w:val="6"/>
                <w:sz w:val="28"/>
                <w:szCs w:val="28"/>
              </w:rPr>
              <w:t>и</w:t>
            </w:r>
            <w:r w:rsidRPr="003A36CE">
              <w:rPr>
                <w:spacing w:val="6"/>
                <w:sz w:val="28"/>
                <w:szCs w:val="28"/>
              </w:rPr>
              <w:t>зации</w:t>
            </w:r>
          </w:p>
          <w:p w:rsidR="003A36CE" w:rsidRPr="003A36CE" w:rsidRDefault="003A36CE" w:rsidP="003A36CE">
            <w:pPr>
              <w:ind w:left="426" w:hanging="426"/>
              <w:rPr>
                <w:spacing w:val="-14"/>
                <w:sz w:val="28"/>
                <w:szCs w:val="28"/>
              </w:rPr>
            </w:pPr>
            <w:r w:rsidRPr="003A36C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A36CE">
              <w:rPr>
                <w:spacing w:val="-14"/>
                <w:sz w:val="28"/>
                <w:szCs w:val="28"/>
              </w:rPr>
              <w:t xml:space="preserve">Лобова Т.В., Субботина М.А. Методические указания по проектированию для студентов специальности 260401 – «Технология жиров». Расчет теоретического </w:t>
            </w:r>
            <w:r w:rsidRPr="003A36CE">
              <w:rPr>
                <w:spacing w:val="-14"/>
                <w:sz w:val="28"/>
                <w:szCs w:val="28"/>
              </w:rPr>
              <w:lastRenderedPageBreak/>
              <w:t>материального баланса сырья, продуктов и отходов маслодоб</w:t>
            </w:r>
            <w:r w:rsidRPr="003A36CE">
              <w:rPr>
                <w:spacing w:val="-14"/>
                <w:sz w:val="28"/>
                <w:szCs w:val="28"/>
              </w:rPr>
              <w:t>ы</w:t>
            </w:r>
            <w:r w:rsidRPr="003A36CE">
              <w:rPr>
                <w:spacing w:val="-14"/>
                <w:sz w:val="28"/>
                <w:szCs w:val="28"/>
              </w:rPr>
              <w:t>вающего производства: Кемерово, 1993. –35с.</w:t>
            </w:r>
          </w:p>
          <w:p w:rsidR="003A36CE" w:rsidRPr="003A36CE" w:rsidRDefault="003A36CE" w:rsidP="003A36CE">
            <w:pPr>
              <w:ind w:left="426" w:hanging="426"/>
              <w:rPr>
                <w:spacing w:val="-14"/>
                <w:sz w:val="28"/>
                <w:szCs w:val="28"/>
              </w:rPr>
            </w:pPr>
            <w:r w:rsidRPr="003A36C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10.</w:t>
            </w:r>
            <w:r w:rsidRPr="003A36CE">
              <w:rPr>
                <w:sz w:val="28"/>
                <w:szCs w:val="28"/>
                <w:shd w:val="clear" w:color="auto" w:fill="FFFFFF"/>
              </w:rPr>
              <w:t xml:space="preserve"> Технология отрасли (приемка, обработка и хранение масличных с</w:t>
            </w:r>
            <w:r w:rsidRPr="003A36CE">
              <w:rPr>
                <w:sz w:val="28"/>
                <w:szCs w:val="28"/>
                <w:shd w:val="clear" w:color="auto" w:fill="FFFFFF"/>
              </w:rPr>
              <w:t>е</w:t>
            </w:r>
            <w:r w:rsidRPr="003A36CE">
              <w:rPr>
                <w:sz w:val="28"/>
                <w:szCs w:val="28"/>
                <w:shd w:val="clear" w:color="auto" w:fill="FFFFFF"/>
              </w:rPr>
              <w:t>мян) : учебник / С.К. Мустафаев, Л.А. Мхитарьянц, Е.П. Корнена, Е.В. Мартовщук, ред.: Е.П. Корнена .— СПб. : ГИОРД, 2012 .— ISBN 978-5-98879-141-6</w:t>
            </w:r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>11. Кошевой Е.П. Технологическое оборудование предприятий прои</w:t>
            </w:r>
            <w:r w:rsidRPr="003A36CE">
              <w:rPr>
                <w:sz w:val="28"/>
                <w:szCs w:val="28"/>
              </w:rPr>
              <w:t>з</w:t>
            </w:r>
            <w:r w:rsidRPr="003A36CE">
              <w:rPr>
                <w:sz w:val="28"/>
                <w:szCs w:val="28"/>
              </w:rPr>
              <w:t>водства растительных масел: СПб:ГИОРД, 2001. – 368с.</w:t>
            </w:r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caps/>
                <w:sz w:val="28"/>
                <w:szCs w:val="28"/>
              </w:rPr>
              <w:t xml:space="preserve">12. </w:t>
            </w:r>
            <w:r w:rsidRPr="003A36CE">
              <w:rPr>
                <w:sz w:val="28"/>
                <w:szCs w:val="28"/>
              </w:rPr>
              <w:t>Российский рынок семян рапса, рапсового масла и рапсового шрота в январе-августе 2014 года/</w:t>
            </w:r>
            <w:r w:rsidRPr="003A36CE">
              <w:rPr>
                <w:sz w:val="28"/>
                <w:szCs w:val="28"/>
                <w:shd w:val="clear" w:color="auto" w:fill="FFFFFF"/>
              </w:rPr>
              <w:t>Экспертно-аналитический центр агр</w:t>
            </w:r>
            <w:r w:rsidRPr="003A36CE">
              <w:rPr>
                <w:sz w:val="28"/>
                <w:szCs w:val="28"/>
                <w:shd w:val="clear" w:color="auto" w:fill="FFFFFF"/>
              </w:rPr>
              <w:t>о</w:t>
            </w:r>
            <w:r w:rsidRPr="003A36CE">
              <w:rPr>
                <w:sz w:val="28"/>
                <w:szCs w:val="28"/>
                <w:shd w:val="clear" w:color="auto" w:fill="FFFFFF"/>
              </w:rPr>
              <w:t xml:space="preserve">бизнеса «АБ-Центр»: 2015 – Режим доступа : </w:t>
            </w:r>
            <w:hyperlink r:id="rId39" w:history="1">
              <w:r w:rsidRPr="003A36CE">
                <w:rPr>
                  <w:rStyle w:val="af3"/>
                  <w:sz w:val="28"/>
                  <w:szCs w:val="28"/>
                  <w:shd w:val="clear" w:color="auto" w:fill="FFFFFF"/>
                </w:rPr>
                <w:t>http://ab-centre.ru/articles/rossiyskiy-rynok-semyan-rapsa-rapsovogo-masla-i-rapsovogo-shrota-v-yanvare-avguste-2014-goda</w:t>
              </w:r>
            </w:hyperlink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>13. Рапс в России в 2014 году/</w:t>
            </w:r>
            <w:r w:rsidRPr="003A36CE">
              <w:rPr>
                <w:sz w:val="28"/>
                <w:szCs w:val="28"/>
                <w:shd w:val="clear" w:color="auto" w:fill="FFFFFF"/>
              </w:rPr>
              <w:t>Аналитическая компания «ПроЗе</w:t>
            </w:r>
            <w:r w:rsidRPr="003A36CE">
              <w:rPr>
                <w:sz w:val="28"/>
                <w:szCs w:val="28"/>
                <w:shd w:val="clear" w:color="auto" w:fill="FFFFFF"/>
              </w:rPr>
              <w:t>р</w:t>
            </w:r>
            <w:r w:rsidRPr="003A36CE">
              <w:rPr>
                <w:sz w:val="28"/>
                <w:szCs w:val="28"/>
                <w:shd w:val="clear" w:color="auto" w:fill="FFFFFF"/>
              </w:rPr>
              <w:t xml:space="preserve">но»:2015– Режим доступа : </w:t>
            </w:r>
            <w:hyperlink r:id="rId40" w:history="1">
              <w:r w:rsidRPr="003A36CE">
                <w:rPr>
                  <w:rStyle w:val="af3"/>
                  <w:sz w:val="28"/>
                  <w:szCs w:val="28"/>
                  <w:shd w:val="clear" w:color="auto" w:fill="FFFFFF"/>
                </w:rPr>
                <w:t>http://www.apiworld.ru/1401098064.html</w:t>
              </w:r>
            </w:hyperlink>
          </w:p>
          <w:p w:rsidR="003A36CE" w:rsidRPr="003A36CE" w:rsidRDefault="003A36CE" w:rsidP="003A36CE">
            <w:pPr>
              <w:pStyle w:val="1"/>
              <w:shd w:val="clear" w:color="auto" w:fill="FFFFFF"/>
              <w:spacing w:before="0" w:line="360" w:lineRule="atLeast"/>
              <w:ind w:left="426" w:hanging="42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14. </w:t>
            </w:r>
            <w:r w:rsidRPr="003A36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Производство семян рапса в России по регионам. Итоги 2014 года/</w:t>
            </w:r>
            <w:r w:rsidRPr="003A36C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Экспертно-аналитический центр агробизнеса «АБ-Центр»: 2015–Режим доступа :</w:t>
            </w:r>
            <w:hyperlink r:id="rId41" w:history="1">
              <w:r w:rsidRPr="003A36CE">
                <w:rPr>
                  <w:rStyle w:val="af3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http://ab-centre.ru/articles/proizvodstvo-semyan-rapsa-v-2014-godu</w:t>
              </w:r>
            </w:hyperlink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sz w:val="28"/>
                <w:szCs w:val="28"/>
              </w:rPr>
              <w:t xml:space="preserve">15. Экспортная рапсодия Кузбасса/ Газета Кузбасс : 2015 </w:t>
            </w:r>
            <w:r w:rsidRPr="003A36CE">
              <w:rPr>
                <w:sz w:val="28"/>
                <w:szCs w:val="28"/>
                <w:shd w:val="clear" w:color="auto" w:fill="FFFFFF"/>
              </w:rPr>
              <w:t>– Режим до</w:t>
            </w:r>
            <w:r w:rsidRPr="003A36CE">
              <w:rPr>
                <w:sz w:val="28"/>
                <w:szCs w:val="28"/>
                <w:shd w:val="clear" w:color="auto" w:fill="FFFFFF"/>
              </w:rPr>
              <w:t>с</w:t>
            </w:r>
            <w:r w:rsidRPr="003A36CE">
              <w:rPr>
                <w:sz w:val="28"/>
                <w:szCs w:val="28"/>
                <w:shd w:val="clear" w:color="auto" w:fill="FFFFFF"/>
              </w:rPr>
              <w:t>тупа:</w:t>
            </w:r>
            <w:hyperlink r:id="rId42" w:history="1">
              <w:r w:rsidRPr="003A36CE">
                <w:rPr>
                  <w:rStyle w:val="af3"/>
                  <w:sz w:val="28"/>
                  <w:szCs w:val="28"/>
                  <w:shd w:val="clear" w:color="auto" w:fill="FFFFFF"/>
                </w:rPr>
                <w:t>http://kemerovo.bezformata.ru/listnews/eksportnaya-rapsodiya-kuzbassa/29417843</w:t>
              </w:r>
            </w:hyperlink>
          </w:p>
          <w:p w:rsidR="003A36CE" w:rsidRPr="003A36CE" w:rsidRDefault="003A36CE" w:rsidP="003A36CE">
            <w:pPr>
              <w:ind w:left="426" w:hanging="426"/>
              <w:rPr>
                <w:sz w:val="28"/>
                <w:szCs w:val="28"/>
              </w:rPr>
            </w:pPr>
            <w:r w:rsidRPr="003A36CE">
              <w:rPr>
                <w:caps/>
                <w:sz w:val="28"/>
                <w:szCs w:val="28"/>
              </w:rPr>
              <w:t xml:space="preserve">16. </w:t>
            </w:r>
            <w:r w:rsidRPr="003A36CE">
              <w:rPr>
                <w:sz w:val="28"/>
                <w:szCs w:val="28"/>
              </w:rPr>
              <w:t>Мировой рынок рапса, рапсового масла и рапсового шрота в 2001-2014 гг.</w:t>
            </w:r>
            <w:r w:rsidRPr="003A36CE">
              <w:rPr>
                <w:bCs/>
                <w:sz w:val="28"/>
                <w:szCs w:val="28"/>
              </w:rPr>
              <w:t xml:space="preserve"> /</w:t>
            </w:r>
            <w:r w:rsidRPr="003A36CE">
              <w:rPr>
                <w:sz w:val="28"/>
                <w:szCs w:val="28"/>
                <w:shd w:val="clear" w:color="auto" w:fill="FFFFFF"/>
              </w:rPr>
              <w:t>Экспертно-аналитический центр агробизнеса «АБ-Центр»: 2015 – Режим доступа :</w:t>
            </w:r>
            <w:r w:rsidRPr="003A36CE">
              <w:rPr>
                <w:sz w:val="28"/>
                <w:szCs w:val="28"/>
              </w:rPr>
              <w:t xml:space="preserve"> </w:t>
            </w:r>
            <w:hyperlink r:id="rId43" w:history="1">
              <w:r w:rsidRPr="003A36CE">
                <w:rPr>
                  <w:rStyle w:val="af3"/>
                  <w:sz w:val="28"/>
                  <w:szCs w:val="28"/>
                </w:rPr>
                <w:t>http://ab-centre.ru/articles/mirovoy-rynok-rapsa-rapsovogo-masla-i-rapsovogo-shrota-v-2001-2014-gg</w:t>
              </w:r>
            </w:hyperlink>
          </w:p>
          <w:p w:rsidR="003A36CE" w:rsidRPr="00C233A6" w:rsidRDefault="003A36CE" w:rsidP="003A36CE">
            <w:pPr>
              <w:ind w:left="708" w:firstLine="1"/>
              <w:rPr>
                <w:caps/>
                <w:sz w:val="28"/>
                <w:szCs w:val="28"/>
              </w:rPr>
            </w:pPr>
          </w:p>
          <w:p w:rsidR="003A36CE" w:rsidRPr="00F0329F" w:rsidRDefault="003A36CE" w:rsidP="003A36CE">
            <w:pPr>
              <w:rPr>
                <w:sz w:val="28"/>
                <w:szCs w:val="28"/>
              </w:rPr>
            </w:pPr>
          </w:p>
          <w:p w:rsidR="0085546B" w:rsidRPr="003A36CE" w:rsidRDefault="0085546B" w:rsidP="005700A5">
            <w:pPr>
              <w:rPr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Default="005700A5" w:rsidP="005700A5">
            <w:pPr>
              <w:rPr>
                <w:sz w:val="28"/>
                <w:szCs w:val="28"/>
              </w:rPr>
            </w:pPr>
          </w:p>
          <w:p w:rsidR="005700A5" w:rsidRPr="005700A5" w:rsidRDefault="005700A5" w:rsidP="005700A5">
            <w:pPr>
              <w:tabs>
                <w:tab w:val="left" w:pos="-220"/>
              </w:tabs>
              <w:rPr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3A36CE" w:rsidP="005700A5">
            <w:pPr>
              <w:rPr>
                <w:i/>
                <w:sz w:val="28"/>
                <w:szCs w:val="28"/>
              </w:rPr>
            </w:pPr>
          </w:p>
          <w:p w:rsidR="003A36CE" w:rsidRPr="003A36CE" w:rsidRDefault="005700A5" w:rsidP="005700A5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694690</wp:posOffset>
                  </wp:positionV>
                  <wp:extent cx="7947660" cy="5186680"/>
                  <wp:effectExtent l="0" t="1371600" r="0" b="1366520"/>
                  <wp:wrapThrough wrapText="bothSides">
                    <wp:wrapPolygon edited="0">
                      <wp:start x="24" y="21716"/>
                      <wp:lineTo x="21562" y="21716"/>
                      <wp:lineTo x="21562" y="-21"/>
                      <wp:lineTo x="24" y="-21"/>
                      <wp:lineTo x="24" y="21716"/>
                    </wp:wrapPolygon>
                  </wp:wrapThrough>
                  <wp:docPr id="2" name="Рисунок 13" descr="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Безымянный.png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947660" cy="518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  <w:p w:rsidR="003A36CE" w:rsidRDefault="003A36CE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  <w:tr w:rsidR="0085546B" w:rsidTr="005700A5">
        <w:tc>
          <w:tcPr>
            <w:tcW w:w="77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8006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5546B" w:rsidRDefault="0085546B" w:rsidP="005700A5">
            <w:pPr>
              <w:rPr>
                <w:sz w:val="28"/>
                <w:szCs w:val="28"/>
              </w:rPr>
            </w:pPr>
          </w:p>
        </w:tc>
      </w:tr>
    </w:tbl>
    <w:p w:rsidR="0085546B" w:rsidRPr="000528E9" w:rsidRDefault="0085546B" w:rsidP="0085546B">
      <w:pPr>
        <w:rPr>
          <w:sz w:val="28"/>
          <w:szCs w:val="28"/>
        </w:rPr>
      </w:pPr>
    </w:p>
    <w:p w:rsidR="0085546B" w:rsidRPr="000528E9" w:rsidRDefault="005700A5" w:rsidP="0085546B">
      <w:pPr>
        <w:rPr>
          <w:sz w:val="28"/>
          <w:szCs w:val="28"/>
        </w:rPr>
      </w:pPr>
      <w:r w:rsidRPr="005700A5">
        <w:rPr>
          <w:sz w:val="28"/>
          <w:szCs w:val="28"/>
        </w:rPr>
        <w:drawing>
          <wp:inline distT="0" distB="0" distL="0" distR="0">
            <wp:extent cx="6655817" cy="5387041"/>
            <wp:effectExtent l="0" t="628650" r="0" b="613709"/>
            <wp:docPr id="14" name="Рисунок 14" descr="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.png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5817" cy="53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6B" w:rsidRPr="000528E9" w:rsidRDefault="0085546B" w:rsidP="0085546B">
      <w:pPr>
        <w:rPr>
          <w:sz w:val="28"/>
          <w:szCs w:val="28"/>
        </w:rPr>
      </w:pPr>
    </w:p>
    <w:p w:rsidR="0085546B" w:rsidRDefault="0085546B" w:rsidP="0085546B"/>
    <w:p w:rsidR="0085546B" w:rsidRPr="00A166C9" w:rsidRDefault="0085546B" w:rsidP="00A166C9">
      <w:pPr>
        <w:ind w:firstLine="709"/>
        <w:rPr>
          <w:sz w:val="28"/>
          <w:szCs w:val="28"/>
        </w:rPr>
      </w:pPr>
    </w:p>
    <w:sectPr w:rsidR="0085546B" w:rsidRPr="00A166C9" w:rsidSect="00175830">
      <w:headerReference w:type="even" r:id="rId46"/>
      <w:headerReference w:type="default" r:id="rId47"/>
      <w:footerReference w:type="even" r:id="rId48"/>
      <w:footerReference w:type="default" r:id="rId49"/>
      <w:pgSz w:w="11909" w:h="16834"/>
      <w:pgMar w:top="709" w:right="1134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E3" w:rsidRDefault="00E158E3">
      <w:r>
        <w:separator/>
      </w:r>
    </w:p>
  </w:endnote>
  <w:endnote w:type="continuationSeparator" w:id="1">
    <w:p w:rsidR="00E158E3" w:rsidRDefault="00E1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A5" w:rsidRDefault="005700A5" w:rsidP="00E86C0B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5700A5" w:rsidRDefault="005700A5" w:rsidP="00EE6D57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A5" w:rsidRDefault="005700A5" w:rsidP="00EE6D5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E3" w:rsidRDefault="00E158E3">
      <w:r>
        <w:separator/>
      </w:r>
    </w:p>
  </w:footnote>
  <w:footnote w:type="continuationSeparator" w:id="1">
    <w:p w:rsidR="00E158E3" w:rsidRDefault="00E15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A5" w:rsidRDefault="005700A5" w:rsidP="00134DB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5700A5" w:rsidRDefault="005700A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A5" w:rsidRDefault="005700A5">
    <w:pPr>
      <w:pStyle w:val="ac"/>
    </w:pPr>
    <w:r>
      <w:rPr>
        <w:noProof/>
      </w:rPr>
      <w:pict>
        <v:group id="_x0000_s5121" style="position:absolute;margin-left:33pt;margin-top:15.4pt;width:521.05pt;height:810pt;z-index:251658240;mso-position-horizontal-relative:page;mso-position-vertical-relative:page" coordsize="20000,20000">
          <v:rect id="_x0000_s5122" style="position:absolute;width:20000;height:20000" filled="f" strokeweight="2pt"/>
          <v:line id="_x0000_s5123" style="position:absolute" from="1093,18949" to="1095,19989" strokeweight="2pt"/>
          <v:line id="_x0000_s5124" style="position:absolute" from="10,18941" to="19977,18942" strokeweight="2pt"/>
          <v:line id="_x0000_s5125" style="position:absolute" from="2186,18949" to="2188,19989" strokeweight="2pt"/>
          <v:line id="_x0000_s5126" style="position:absolute" from="4919,18949" to="4921,19989" strokeweight="2pt"/>
          <v:line id="_x0000_s5127" style="position:absolute" from="6557,18959" to="6559,19989" strokeweight="2pt"/>
          <v:line id="_x0000_s5128" style="position:absolute" from="7650,18949" to="7652,19979" strokeweight="2pt"/>
          <v:line id="_x0000_s5129" style="position:absolute" from="18905,18949" to="18909,19989" strokeweight="2pt"/>
          <v:line id="_x0000_s5130" style="position:absolute" from="10,19293" to="7631,19295" strokeweight="1pt"/>
          <v:line id="_x0000_s5131" style="position:absolute" from="10,19646" to="7631,19647" strokeweight="2pt"/>
          <v:line id="_x0000_s5132" style="position:absolute" from="18919,19296" to="19990,19297" strokeweight="1pt"/>
          <v:rect id="_x0000_s5133" style="position:absolute;left:54;top:19660;width:1000;height:309" filled="f" stroked="f" strokeweight=".25pt">
            <v:textbox style="mso-next-textbox:#_x0000_s5133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5134" style="position:absolute;left:1139;top:19660;width:1001;height:309" filled="f" stroked="f" strokeweight=".25pt">
            <v:textbox style="mso-next-textbox:#_x0000_s5134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5135" style="position:absolute;left:2267;top:19660;width:2573;height:309" filled="f" stroked="f" strokeweight=".25pt">
            <v:textbox style="mso-next-textbox:#_x0000_s5135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5136" style="position:absolute;left:4983;top:19660;width:1534;height:309" filled="f" stroked="f" strokeweight=".25pt">
            <v:textbox style="mso-next-textbox:#_x0000_s5136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5137" style="position:absolute;left:6604;top:19660;width:1000;height:309" filled="f" stroked="f" strokeweight=".25pt">
            <v:textbox style="mso-next-textbox:#_x0000_s5137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5138" style="position:absolute;left:18949;top:18977;width:1001;height:309" filled="f" stroked="f" strokeweight=".25pt">
            <v:textbox style="mso-next-textbox:#_x0000_s5138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  <w:p w:rsidR="005700A5" w:rsidRDefault="005700A5" w:rsidP="003A36CE"/>
              </w:txbxContent>
            </v:textbox>
          </v:rect>
          <v:rect id="_x0000_s5139" style="position:absolute;left:18949;top:19435;width:1001;height:423" filled="f" stroked="f" strokeweight=".25pt">
            <v:textbox style="mso-next-textbox:#_x0000_s5139" inset="1pt,1pt,1pt,1pt">
              <w:txbxContent>
                <w:p w:rsidR="005700A5" w:rsidRDefault="005700A5" w:rsidP="003A36CE">
                  <w:pPr>
                    <w:jc w:val="center"/>
                  </w:pPr>
                </w:p>
              </w:txbxContent>
            </v:textbox>
          </v:rect>
          <v:rect id="_x0000_s5140" style="position:absolute;left:7745;top:19221;width:11075;height:477" filled="f" stroked="f" strokeweight=".25pt">
            <v:textbox style="mso-next-textbox:#_x0000_s5140" inset="1pt,1pt,1pt,1pt">
              <w:txbxContent>
                <w:p w:rsidR="005700A5" w:rsidRDefault="005700A5" w:rsidP="003A36CE">
                  <w:pPr>
                    <w:pStyle w:val="aa"/>
                    <w:jc w:val="center"/>
                    <w:rPr>
                      <w:rFonts w:ascii="Times New Roman" w:hAnsi="Times New Roman"/>
                      <w:i w:val="0"/>
                      <w:sz w:val="36"/>
                      <w:szCs w:val="36"/>
                      <w:lang w:val="ru-RU"/>
                    </w:rPr>
                  </w:pPr>
                </w:p>
                <w:p w:rsidR="005700A5" w:rsidRPr="00421A4B" w:rsidRDefault="005700A5" w:rsidP="003A36CE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195"/>
    <w:multiLevelType w:val="multilevel"/>
    <w:tmpl w:val="637E71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">
    <w:nsid w:val="2EC567E0"/>
    <w:multiLevelType w:val="hybridMultilevel"/>
    <w:tmpl w:val="2EDC1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174E8"/>
    <w:multiLevelType w:val="multilevel"/>
    <w:tmpl w:val="5A2E07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3">
    <w:nsid w:val="60166E08"/>
    <w:multiLevelType w:val="multilevel"/>
    <w:tmpl w:val="ED1CDB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stylePaneFormatFilter w:val="3F01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6" fillcolor="white" stroke="f" strokecolor="white">
      <v:fill color="white"/>
      <v:stroke color="white" on="f"/>
      <o:colormenu v:ext="edit" stroke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7A078F"/>
    <w:rsid w:val="00001885"/>
    <w:rsid w:val="00001AE6"/>
    <w:rsid w:val="00003491"/>
    <w:rsid w:val="00005376"/>
    <w:rsid w:val="00007862"/>
    <w:rsid w:val="000079B1"/>
    <w:rsid w:val="0001063B"/>
    <w:rsid w:val="00013C99"/>
    <w:rsid w:val="000160F6"/>
    <w:rsid w:val="00021540"/>
    <w:rsid w:val="00022714"/>
    <w:rsid w:val="00023391"/>
    <w:rsid w:val="0002515A"/>
    <w:rsid w:val="00025D47"/>
    <w:rsid w:val="00041A25"/>
    <w:rsid w:val="00043584"/>
    <w:rsid w:val="00043AEC"/>
    <w:rsid w:val="000445E8"/>
    <w:rsid w:val="00047243"/>
    <w:rsid w:val="00047291"/>
    <w:rsid w:val="0005087E"/>
    <w:rsid w:val="00051F9D"/>
    <w:rsid w:val="00053533"/>
    <w:rsid w:val="00053ADA"/>
    <w:rsid w:val="00055823"/>
    <w:rsid w:val="00056176"/>
    <w:rsid w:val="00062C5F"/>
    <w:rsid w:val="000632B2"/>
    <w:rsid w:val="00063814"/>
    <w:rsid w:val="00064CC5"/>
    <w:rsid w:val="00073615"/>
    <w:rsid w:val="0007384C"/>
    <w:rsid w:val="00074B52"/>
    <w:rsid w:val="00074C5E"/>
    <w:rsid w:val="00081696"/>
    <w:rsid w:val="0008438B"/>
    <w:rsid w:val="00094D3C"/>
    <w:rsid w:val="0009506B"/>
    <w:rsid w:val="00096E01"/>
    <w:rsid w:val="000A1BF6"/>
    <w:rsid w:val="000B2F83"/>
    <w:rsid w:val="000B43AD"/>
    <w:rsid w:val="000B4F0F"/>
    <w:rsid w:val="000C0B8B"/>
    <w:rsid w:val="000C1C16"/>
    <w:rsid w:val="000C2104"/>
    <w:rsid w:val="000C283F"/>
    <w:rsid w:val="000C45B7"/>
    <w:rsid w:val="000C4FEE"/>
    <w:rsid w:val="000C5F65"/>
    <w:rsid w:val="000D1AD1"/>
    <w:rsid w:val="000D1C21"/>
    <w:rsid w:val="000D22DE"/>
    <w:rsid w:val="000D50B0"/>
    <w:rsid w:val="000E21CD"/>
    <w:rsid w:val="000E22E1"/>
    <w:rsid w:val="000F0FA4"/>
    <w:rsid w:val="000F3A08"/>
    <w:rsid w:val="000F6009"/>
    <w:rsid w:val="000F69BE"/>
    <w:rsid w:val="001014F0"/>
    <w:rsid w:val="00102A34"/>
    <w:rsid w:val="0010344E"/>
    <w:rsid w:val="00107634"/>
    <w:rsid w:val="00110434"/>
    <w:rsid w:val="00114AFA"/>
    <w:rsid w:val="00116B79"/>
    <w:rsid w:val="001214AC"/>
    <w:rsid w:val="001266C7"/>
    <w:rsid w:val="00126C17"/>
    <w:rsid w:val="0013032A"/>
    <w:rsid w:val="00130A32"/>
    <w:rsid w:val="001312AA"/>
    <w:rsid w:val="00132172"/>
    <w:rsid w:val="00133880"/>
    <w:rsid w:val="00134DB2"/>
    <w:rsid w:val="00135B95"/>
    <w:rsid w:val="001360A2"/>
    <w:rsid w:val="0013648C"/>
    <w:rsid w:val="0013759A"/>
    <w:rsid w:val="00146C86"/>
    <w:rsid w:val="0014783C"/>
    <w:rsid w:val="001504DF"/>
    <w:rsid w:val="0015053A"/>
    <w:rsid w:val="00157FB0"/>
    <w:rsid w:val="00161B56"/>
    <w:rsid w:val="00161DE3"/>
    <w:rsid w:val="00161E1C"/>
    <w:rsid w:val="0016278E"/>
    <w:rsid w:val="00163795"/>
    <w:rsid w:val="00163BC7"/>
    <w:rsid w:val="00164DC6"/>
    <w:rsid w:val="00165CB8"/>
    <w:rsid w:val="00173489"/>
    <w:rsid w:val="001748A6"/>
    <w:rsid w:val="00175830"/>
    <w:rsid w:val="00175E5A"/>
    <w:rsid w:val="0018270A"/>
    <w:rsid w:val="00183E42"/>
    <w:rsid w:val="00184E90"/>
    <w:rsid w:val="0018650D"/>
    <w:rsid w:val="001872CC"/>
    <w:rsid w:val="00187324"/>
    <w:rsid w:val="001876B1"/>
    <w:rsid w:val="00187A0A"/>
    <w:rsid w:val="001909F5"/>
    <w:rsid w:val="00191411"/>
    <w:rsid w:val="00191E95"/>
    <w:rsid w:val="00192D04"/>
    <w:rsid w:val="00193831"/>
    <w:rsid w:val="0019573B"/>
    <w:rsid w:val="001A0D32"/>
    <w:rsid w:val="001A2BB5"/>
    <w:rsid w:val="001A3C7C"/>
    <w:rsid w:val="001A6168"/>
    <w:rsid w:val="001A7D2B"/>
    <w:rsid w:val="001B28E3"/>
    <w:rsid w:val="001B3090"/>
    <w:rsid w:val="001B45C1"/>
    <w:rsid w:val="001B5067"/>
    <w:rsid w:val="001B6643"/>
    <w:rsid w:val="001C2DB6"/>
    <w:rsid w:val="001C3F3E"/>
    <w:rsid w:val="001C431A"/>
    <w:rsid w:val="001C74C8"/>
    <w:rsid w:val="001D39C0"/>
    <w:rsid w:val="001E1A80"/>
    <w:rsid w:val="001E3AD7"/>
    <w:rsid w:val="001E749C"/>
    <w:rsid w:val="001F04B3"/>
    <w:rsid w:val="001F1F6C"/>
    <w:rsid w:val="001F3751"/>
    <w:rsid w:val="001F3DE7"/>
    <w:rsid w:val="001F5821"/>
    <w:rsid w:val="001F7DB8"/>
    <w:rsid w:val="00203284"/>
    <w:rsid w:val="0020407E"/>
    <w:rsid w:val="002056F7"/>
    <w:rsid w:val="00205E30"/>
    <w:rsid w:val="00207747"/>
    <w:rsid w:val="00210CD0"/>
    <w:rsid w:val="002121D3"/>
    <w:rsid w:val="0021471B"/>
    <w:rsid w:val="00215455"/>
    <w:rsid w:val="0022113B"/>
    <w:rsid w:val="00222608"/>
    <w:rsid w:val="002228CF"/>
    <w:rsid w:val="00224BE0"/>
    <w:rsid w:val="00226EBB"/>
    <w:rsid w:val="00230181"/>
    <w:rsid w:val="00230C9D"/>
    <w:rsid w:val="00235E07"/>
    <w:rsid w:val="00236D73"/>
    <w:rsid w:val="00237559"/>
    <w:rsid w:val="00244109"/>
    <w:rsid w:val="00244453"/>
    <w:rsid w:val="0025003E"/>
    <w:rsid w:val="002507BF"/>
    <w:rsid w:val="00250BC1"/>
    <w:rsid w:val="002519C7"/>
    <w:rsid w:val="00252A50"/>
    <w:rsid w:val="002574FB"/>
    <w:rsid w:val="002634F3"/>
    <w:rsid w:val="002636CB"/>
    <w:rsid w:val="00264317"/>
    <w:rsid w:val="00277155"/>
    <w:rsid w:val="002774A5"/>
    <w:rsid w:val="002776BE"/>
    <w:rsid w:val="00277BC5"/>
    <w:rsid w:val="00280A9C"/>
    <w:rsid w:val="00283E95"/>
    <w:rsid w:val="0028497C"/>
    <w:rsid w:val="00286A60"/>
    <w:rsid w:val="0029077D"/>
    <w:rsid w:val="002908CD"/>
    <w:rsid w:val="002942B1"/>
    <w:rsid w:val="002972D3"/>
    <w:rsid w:val="002A53EC"/>
    <w:rsid w:val="002A78CE"/>
    <w:rsid w:val="002B0006"/>
    <w:rsid w:val="002B1894"/>
    <w:rsid w:val="002B2228"/>
    <w:rsid w:val="002B2646"/>
    <w:rsid w:val="002B2BB3"/>
    <w:rsid w:val="002B4F20"/>
    <w:rsid w:val="002B68C5"/>
    <w:rsid w:val="002B70B3"/>
    <w:rsid w:val="002C233F"/>
    <w:rsid w:val="002C3548"/>
    <w:rsid w:val="002D2FB9"/>
    <w:rsid w:val="002D3699"/>
    <w:rsid w:val="002D3BF4"/>
    <w:rsid w:val="002D4C4A"/>
    <w:rsid w:val="002D63AC"/>
    <w:rsid w:val="002D64AE"/>
    <w:rsid w:val="002D6E1B"/>
    <w:rsid w:val="002E0334"/>
    <w:rsid w:val="002E0F51"/>
    <w:rsid w:val="002E3860"/>
    <w:rsid w:val="002E4462"/>
    <w:rsid w:val="002E46BF"/>
    <w:rsid w:val="002E482F"/>
    <w:rsid w:val="002E69AD"/>
    <w:rsid w:val="002E7BA9"/>
    <w:rsid w:val="002F03C1"/>
    <w:rsid w:val="002F0ECE"/>
    <w:rsid w:val="002F4426"/>
    <w:rsid w:val="002F5C32"/>
    <w:rsid w:val="00302623"/>
    <w:rsid w:val="00303070"/>
    <w:rsid w:val="00303E36"/>
    <w:rsid w:val="003040E2"/>
    <w:rsid w:val="003123AF"/>
    <w:rsid w:val="00314F46"/>
    <w:rsid w:val="00315A4A"/>
    <w:rsid w:val="00315C43"/>
    <w:rsid w:val="00315EBB"/>
    <w:rsid w:val="00316746"/>
    <w:rsid w:val="00317C00"/>
    <w:rsid w:val="00321A1A"/>
    <w:rsid w:val="00321D4B"/>
    <w:rsid w:val="00322CCA"/>
    <w:rsid w:val="00323ECA"/>
    <w:rsid w:val="003320CE"/>
    <w:rsid w:val="00332651"/>
    <w:rsid w:val="003338D3"/>
    <w:rsid w:val="003405FF"/>
    <w:rsid w:val="0034178F"/>
    <w:rsid w:val="0034536A"/>
    <w:rsid w:val="00345682"/>
    <w:rsid w:val="003506A5"/>
    <w:rsid w:val="00362785"/>
    <w:rsid w:val="003636A9"/>
    <w:rsid w:val="00363DFC"/>
    <w:rsid w:val="0036734B"/>
    <w:rsid w:val="003710FE"/>
    <w:rsid w:val="0037741A"/>
    <w:rsid w:val="00381748"/>
    <w:rsid w:val="0038193B"/>
    <w:rsid w:val="0038413A"/>
    <w:rsid w:val="0039122F"/>
    <w:rsid w:val="003950B1"/>
    <w:rsid w:val="00395B6C"/>
    <w:rsid w:val="003A2F77"/>
    <w:rsid w:val="003A36CE"/>
    <w:rsid w:val="003B05DE"/>
    <w:rsid w:val="003B0E98"/>
    <w:rsid w:val="003B48F8"/>
    <w:rsid w:val="003B5F1F"/>
    <w:rsid w:val="003B693D"/>
    <w:rsid w:val="003C044B"/>
    <w:rsid w:val="003C25FE"/>
    <w:rsid w:val="003C2626"/>
    <w:rsid w:val="003C332D"/>
    <w:rsid w:val="003C4353"/>
    <w:rsid w:val="003C536D"/>
    <w:rsid w:val="003C5FB7"/>
    <w:rsid w:val="003C6793"/>
    <w:rsid w:val="003C6C59"/>
    <w:rsid w:val="003C7BC4"/>
    <w:rsid w:val="003D0BEE"/>
    <w:rsid w:val="003D1054"/>
    <w:rsid w:val="003D4972"/>
    <w:rsid w:val="003E15EF"/>
    <w:rsid w:val="003E3303"/>
    <w:rsid w:val="003E51F6"/>
    <w:rsid w:val="003F06FE"/>
    <w:rsid w:val="003F495B"/>
    <w:rsid w:val="003F681A"/>
    <w:rsid w:val="004001C5"/>
    <w:rsid w:val="00402DD1"/>
    <w:rsid w:val="00403A63"/>
    <w:rsid w:val="0040488B"/>
    <w:rsid w:val="00405B21"/>
    <w:rsid w:val="004150FE"/>
    <w:rsid w:val="004153AC"/>
    <w:rsid w:val="00415BE9"/>
    <w:rsid w:val="00416B62"/>
    <w:rsid w:val="0041751E"/>
    <w:rsid w:val="004213EE"/>
    <w:rsid w:val="00421F54"/>
    <w:rsid w:val="0042374B"/>
    <w:rsid w:val="00423955"/>
    <w:rsid w:val="00425824"/>
    <w:rsid w:val="00425A4B"/>
    <w:rsid w:val="0042604D"/>
    <w:rsid w:val="004325A8"/>
    <w:rsid w:val="004325E3"/>
    <w:rsid w:val="00432D04"/>
    <w:rsid w:val="00435994"/>
    <w:rsid w:val="0043637B"/>
    <w:rsid w:val="00437C68"/>
    <w:rsid w:val="00444556"/>
    <w:rsid w:val="00454A9F"/>
    <w:rsid w:val="0045522B"/>
    <w:rsid w:val="00455A77"/>
    <w:rsid w:val="00456377"/>
    <w:rsid w:val="0045717B"/>
    <w:rsid w:val="00460844"/>
    <w:rsid w:val="0046423F"/>
    <w:rsid w:val="00464844"/>
    <w:rsid w:val="004657A4"/>
    <w:rsid w:val="00465C76"/>
    <w:rsid w:val="004727DB"/>
    <w:rsid w:val="0047368F"/>
    <w:rsid w:val="0047466C"/>
    <w:rsid w:val="004833BB"/>
    <w:rsid w:val="00484AAC"/>
    <w:rsid w:val="0049087E"/>
    <w:rsid w:val="00496A22"/>
    <w:rsid w:val="00497A9A"/>
    <w:rsid w:val="004A165E"/>
    <w:rsid w:val="004A19A0"/>
    <w:rsid w:val="004A7888"/>
    <w:rsid w:val="004A7A42"/>
    <w:rsid w:val="004B0F1E"/>
    <w:rsid w:val="004B1738"/>
    <w:rsid w:val="004B5221"/>
    <w:rsid w:val="004B58BA"/>
    <w:rsid w:val="004B6607"/>
    <w:rsid w:val="004B6AC3"/>
    <w:rsid w:val="004C26D0"/>
    <w:rsid w:val="004C2B3A"/>
    <w:rsid w:val="004C30B4"/>
    <w:rsid w:val="004C3B0E"/>
    <w:rsid w:val="004C3B10"/>
    <w:rsid w:val="004C6403"/>
    <w:rsid w:val="004C7FF0"/>
    <w:rsid w:val="004D4DEB"/>
    <w:rsid w:val="004E1EB7"/>
    <w:rsid w:val="004E5670"/>
    <w:rsid w:val="004E6229"/>
    <w:rsid w:val="004E6B8A"/>
    <w:rsid w:val="004E738B"/>
    <w:rsid w:val="004F0849"/>
    <w:rsid w:val="004F1858"/>
    <w:rsid w:val="004F2E34"/>
    <w:rsid w:val="004F6B70"/>
    <w:rsid w:val="004F7F11"/>
    <w:rsid w:val="00504B7F"/>
    <w:rsid w:val="00505924"/>
    <w:rsid w:val="0051132F"/>
    <w:rsid w:val="00513329"/>
    <w:rsid w:val="00513D6D"/>
    <w:rsid w:val="00513EFB"/>
    <w:rsid w:val="0051591C"/>
    <w:rsid w:val="005163B0"/>
    <w:rsid w:val="005168CA"/>
    <w:rsid w:val="00517007"/>
    <w:rsid w:val="00521EE0"/>
    <w:rsid w:val="00522893"/>
    <w:rsid w:val="00522A2A"/>
    <w:rsid w:val="00522A79"/>
    <w:rsid w:val="00526679"/>
    <w:rsid w:val="00534EAC"/>
    <w:rsid w:val="005362B9"/>
    <w:rsid w:val="00540E82"/>
    <w:rsid w:val="005438C1"/>
    <w:rsid w:val="005473FC"/>
    <w:rsid w:val="00554D93"/>
    <w:rsid w:val="00556F2F"/>
    <w:rsid w:val="005601C0"/>
    <w:rsid w:val="00560F15"/>
    <w:rsid w:val="00563FD3"/>
    <w:rsid w:val="005663B3"/>
    <w:rsid w:val="005700A5"/>
    <w:rsid w:val="00570766"/>
    <w:rsid w:val="00570A9B"/>
    <w:rsid w:val="00573119"/>
    <w:rsid w:val="00574937"/>
    <w:rsid w:val="005752B5"/>
    <w:rsid w:val="00582E67"/>
    <w:rsid w:val="00583904"/>
    <w:rsid w:val="005843E5"/>
    <w:rsid w:val="005872FF"/>
    <w:rsid w:val="00592707"/>
    <w:rsid w:val="00593A8B"/>
    <w:rsid w:val="00593E95"/>
    <w:rsid w:val="005A26B4"/>
    <w:rsid w:val="005A47F1"/>
    <w:rsid w:val="005A4F01"/>
    <w:rsid w:val="005A60E9"/>
    <w:rsid w:val="005A68AD"/>
    <w:rsid w:val="005B2828"/>
    <w:rsid w:val="005B6E18"/>
    <w:rsid w:val="005C72DD"/>
    <w:rsid w:val="005C79A7"/>
    <w:rsid w:val="005D0022"/>
    <w:rsid w:val="005D01BD"/>
    <w:rsid w:val="005D29FD"/>
    <w:rsid w:val="005D419D"/>
    <w:rsid w:val="005E4400"/>
    <w:rsid w:val="005F2252"/>
    <w:rsid w:val="005F2298"/>
    <w:rsid w:val="005F3FC5"/>
    <w:rsid w:val="005F62D2"/>
    <w:rsid w:val="006016B8"/>
    <w:rsid w:val="00605F57"/>
    <w:rsid w:val="00606AFD"/>
    <w:rsid w:val="0061028B"/>
    <w:rsid w:val="00612D32"/>
    <w:rsid w:val="00615576"/>
    <w:rsid w:val="00617D03"/>
    <w:rsid w:val="00623BBC"/>
    <w:rsid w:val="00623DA8"/>
    <w:rsid w:val="00632040"/>
    <w:rsid w:val="006413A3"/>
    <w:rsid w:val="00641749"/>
    <w:rsid w:val="0064349D"/>
    <w:rsid w:val="00644ED1"/>
    <w:rsid w:val="0064551E"/>
    <w:rsid w:val="00645523"/>
    <w:rsid w:val="006467CA"/>
    <w:rsid w:val="006536E0"/>
    <w:rsid w:val="00654D80"/>
    <w:rsid w:val="00661936"/>
    <w:rsid w:val="00661A3F"/>
    <w:rsid w:val="00665CF9"/>
    <w:rsid w:val="00666D05"/>
    <w:rsid w:val="00670774"/>
    <w:rsid w:val="006825CA"/>
    <w:rsid w:val="0068295B"/>
    <w:rsid w:val="00684563"/>
    <w:rsid w:val="00687733"/>
    <w:rsid w:val="00691E5D"/>
    <w:rsid w:val="00692812"/>
    <w:rsid w:val="00692BAD"/>
    <w:rsid w:val="00693D05"/>
    <w:rsid w:val="006942C1"/>
    <w:rsid w:val="00697F32"/>
    <w:rsid w:val="006A7870"/>
    <w:rsid w:val="006A7E0A"/>
    <w:rsid w:val="006B0904"/>
    <w:rsid w:val="006B46F4"/>
    <w:rsid w:val="006B5148"/>
    <w:rsid w:val="006B5B81"/>
    <w:rsid w:val="006B6140"/>
    <w:rsid w:val="006B6AC6"/>
    <w:rsid w:val="006B7C5A"/>
    <w:rsid w:val="006C0643"/>
    <w:rsid w:val="006C69D4"/>
    <w:rsid w:val="006D0316"/>
    <w:rsid w:val="006D0FA7"/>
    <w:rsid w:val="006D1730"/>
    <w:rsid w:val="006D1992"/>
    <w:rsid w:val="006D1F30"/>
    <w:rsid w:val="006D6178"/>
    <w:rsid w:val="006D78A7"/>
    <w:rsid w:val="006E0627"/>
    <w:rsid w:val="006E12BC"/>
    <w:rsid w:val="006E1E8B"/>
    <w:rsid w:val="006E2829"/>
    <w:rsid w:val="006E3031"/>
    <w:rsid w:val="006E3E32"/>
    <w:rsid w:val="006E57CD"/>
    <w:rsid w:val="006F0ACB"/>
    <w:rsid w:val="006F1AD3"/>
    <w:rsid w:val="006F2A21"/>
    <w:rsid w:val="006F4B41"/>
    <w:rsid w:val="006F5ED1"/>
    <w:rsid w:val="00700AE4"/>
    <w:rsid w:val="00706C8D"/>
    <w:rsid w:val="00710BAB"/>
    <w:rsid w:val="007120C6"/>
    <w:rsid w:val="0071286E"/>
    <w:rsid w:val="007136D7"/>
    <w:rsid w:val="007160A4"/>
    <w:rsid w:val="00716833"/>
    <w:rsid w:val="00721C1D"/>
    <w:rsid w:val="00726385"/>
    <w:rsid w:val="00731304"/>
    <w:rsid w:val="0073432F"/>
    <w:rsid w:val="007363FD"/>
    <w:rsid w:val="00737D1A"/>
    <w:rsid w:val="00740514"/>
    <w:rsid w:val="00740A98"/>
    <w:rsid w:val="0074173C"/>
    <w:rsid w:val="00743348"/>
    <w:rsid w:val="00743DE7"/>
    <w:rsid w:val="00745092"/>
    <w:rsid w:val="00745E29"/>
    <w:rsid w:val="007465AE"/>
    <w:rsid w:val="0074666B"/>
    <w:rsid w:val="00746774"/>
    <w:rsid w:val="0074718D"/>
    <w:rsid w:val="0075032F"/>
    <w:rsid w:val="0075058B"/>
    <w:rsid w:val="00750B91"/>
    <w:rsid w:val="00750CE1"/>
    <w:rsid w:val="00752CA9"/>
    <w:rsid w:val="00755692"/>
    <w:rsid w:val="00760506"/>
    <w:rsid w:val="00761143"/>
    <w:rsid w:val="00762D6D"/>
    <w:rsid w:val="0076391A"/>
    <w:rsid w:val="00763A9C"/>
    <w:rsid w:val="00765BB7"/>
    <w:rsid w:val="00765C33"/>
    <w:rsid w:val="00766FD8"/>
    <w:rsid w:val="0077001A"/>
    <w:rsid w:val="00770842"/>
    <w:rsid w:val="00772F51"/>
    <w:rsid w:val="00776508"/>
    <w:rsid w:val="00782272"/>
    <w:rsid w:val="007856BD"/>
    <w:rsid w:val="00787258"/>
    <w:rsid w:val="007906C2"/>
    <w:rsid w:val="00791BD5"/>
    <w:rsid w:val="00793BED"/>
    <w:rsid w:val="007940E4"/>
    <w:rsid w:val="00794D06"/>
    <w:rsid w:val="00794F1A"/>
    <w:rsid w:val="00796A02"/>
    <w:rsid w:val="007A00CD"/>
    <w:rsid w:val="007A078F"/>
    <w:rsid w:val="007A1A2A"/>
    <w:rsid w:val="007A22FB"/>
    <w:rsid w:val="007A4F15"/>
    <w:rsid w:val="007A5E14"/>
    <w:rsid w:val="007A6EFD"/>
    <w:rsid w:val="007B0FFD"/>
    <w:rsid w:val="007B2B4E"/>
    <w:rsid w:val="007B42E1"/>
    <w:rsid w:val="007B4B6E"/>
    <w:rsid w:val="007B4D7E"/>
    <w:rsid w:val="007B58BE"/>
    <w:rsid w:val="007C1289"/>
    <w:rsid w:val="007C13D1"/>
    <w:rsid w:val="007C1879"/>
    <w:rsid w:val="007C2FD8"/>
    <w:rsid w:val="007C5A6A"/>
    <w:rsid w:val="007C666B"/>
    <w:rsid w:val="007C6D2C"/>
    <w:rsid w:val="007D2732"/>
    <w:rsid w:val="007D37D4"/>
    <w:rsid w:val="007D40C2"/>
    <w:rsid w:val="007D4CCB"/>
    <w:rsid w:val="007D5BE3"/>
    <w:rsid w:val="007D6F5F"/>
    <w:rsid w:val="007D6FA8"/>
    <w:rsid w:val="007E19E0"/>
    <w:rsid w:val="007E4DCB"/>
    <w:rsid w:val="007E5684"/>
    <w:rsid w:val="007F42CC"/>
    <w:rsid w:val="007F444B"/>
    <w:rsid w:val="007F4A97"/>
    <w:rsid w:val="007F5DBC"/>
    <w:rsid w:val="00800FF2"/>
    <w:rsid w:val="00801BC3"/>
    <w:rsid w:val="00804E53"/>
    <w:rsid w:val="00813EF5"/>
    <w:rsid w:val="008163A4"/>
    <w:rsid w:val="00820650"/>
    <w:rsid w:val="0082075A"/>
    <w:rsid w:val="0082309F"/>
    <w:rsid w:val="00823475"/>
    <w:rsid w:val="00832724"/>
    <w:rsid w:val="0083610B"/>
    <w:rsid w:val="00836212"/>
    <w:rsid w:val="00836E11"/>
    <w:rsid w:val="0083750F"/>
    <w:rsid w:val="008376CE"/>
    <w:rsid w:val="008418E4"/>
    <w:rsid w:val="0084253F"/>
    <w:rsid w:val="00844134"/>
    <w:rsid w:val="008448A9"/>
    <w:rsid w:val="00847D2B"/>
    <w:rsid w:val="008533F4"/>
    <w:rsid w:val="00853632"/>
    <w:rsid w:val="0085546B"/>
    <w:rsid w:val="00855BF4"/>
    <w:rsid w:val="00857838"/>
    <w:rsid w:val="00857F58"/>
    <w:rsid w:val="008643C8"/>
    <w:rsid w:val="00864CF6"/>
    <w:rsid w:val="00866E92"/>
    <w:rsid w:val="00872ADD"/>
    <w:rsid w:val="0087417A"/>
    <w:rsid w:val="008832E1"/>
    <w:rsid w:val="008858AD"/>
    <w:rsid w:val="008859C8"/>
    <w:rsid w:val="008872F1"/>
    <w:rsid w:val="008A0286"/>
    <w:rsid w:val="008A1507"/>
    <w:rsid w:val="008A6139"/>
    <w:rsid w:val="008A621D"/>
    <w:rsid w:val="008B1180"/>
    <w:rsid w:val="008B39E5"/>
    <w:rsid w:val="008B4A66"/>
    <w:rsid w:val="008B6939"/>
    <w:rsid w:val="008C044A"/>
    <w:rsid w:val="008C1BF8"/>
    <w:rsid w:val="008C43B5"/>
    <w:rsid w:val="008D05DF"/>
    <w:rsid w:val="008D36C7"/>
    <w:rsid w:val="008D5A62"/>
    <w:rsid w:val="008D5B6D"/>
    <w:rsid w:val="008D7133"/>
    <w:rsid w:val="008E1633"/>
    <w:rsid w:val="008E1634"/>
    <w:rsid w:val="008E213D"/>
    <w:rsid w:val="008E3AB6"/>
    <w:rsid w:val="008E4924"/>
    <w:rsid w:val="008E7C1D"/>
    <w:rsid w:val="008F3FE5"/>
    <w:rsid w:val="008F5997"/>
    <w:rsid w:val="008F6605"/>
    <w:rsid w:val="00902DCD"/>
    <w:rsid w:val="00904B21"/>
    <w:rsid w:val="00910AFF"/>
    <w:rsid w:val="00911931"/>
    <w:rsid w:val="009135C5"/>
    <w:rsid w:val="00913869"/>
    <w:rsid w:val="009165D1"/>
    <w:rsid w:val="00920374"/>
    <w:rsid w:val="00921469"/>
    <w:rsid w:val="00921C5D"/>
    <w:rsid w:val="009229AB"/>
    <w:rsid w:val="00922BEA"/>
    <w:rsid w:val="00923312"/>
    <w:rsid w:val="00924A96"/>
    <w:rsid w:val="0092503C"/>
    <w:rsid w:val="0093046F"/>
    <w:rsid w:val="00935EB9"/>
    <w:rsid w:val="0093665B"/>
    <w:rsid w:val="00940A68"/>
    <w:rsid w:val="00943520"/>
    <w:rsid w:val="009443F3"/>
    <w:rsid w:val="0094566D"/>
    <w:rsid w:val="0095024F"/>
    <w:rsid w:val="00954D25"/>
    <w:rsid w:val="0095537C"/>
    <w:rsid w:val="009556BC"/>
    <w:rsid w:val="00966077"/>
    <w:rsid w:val="00971273"/>
    <w:rsid w:val="00972138"/>
    <w:rsid w:val="0097441F"/>
    <w:rsid w:val="00974F90"/>
    <w:rsid w:val="00976E67"/>
    <w:rsid w:val="00980E0F"/>
    <w:rsid w:val="00981996"/>
    <w:rsid w:val="009839C2"/>
    <w:rsid w:val="009864C6"/>
    <w:rsid w:val="00986BD8"/>
    <w:rsid w:val="00987297"/>
    <w:rsid w:val="00990DD9"/>
    <w:rsid w:val="009918A1"/>
    <w:rsid w:val="00992A17"/>
    <w:rsid w:val="00992A5A"/>
    <w:rsid w:val="00993EF9"/>
    <w:rsid w:val="00993FCF"/>
    <w:rsid w:val="0099468F"/>
    <w:rsid w:val="00995374"/>
    <w:rsid w:val="009B0969"/>
    <w:rsid w:val="009B146E"/>
    <w:rsid w:val="009B2256"/>
    <w:rsid w:val="009B54E1"/>
    <w:rsid w:val="009B6EF1"/>
    <w:rsid w:val="009C1678"/>
    <w:rsid w:val="009C16D9"/>
    <w:rsid w:val="009C3597"/>
    <w:rsid w:val="009C53CB"/>
    <w:rsid w:val="009C6B88"/>
    <w:rsid w:val="009C6D3B"/>
    <w:rsid w:val="009C7D8B"/>
    <w:rsid w:val="009C7F6E"/>
    <w:rsid w:val="009D0E15"/>
    <w:rsid w:val="009D20ED"/>
    <w:rsid w:val="009D3402"/>
    <w:rsid w:val="009D65BE"/>
    <w:rsid w:val="009D70E3"/>
    <w:rsid w:val="009E058A"/>
    <w:rsid w:val="009E18A2"/>
    <w:rsid w:val="009E273A"/>
    <w:rsid w:val="009E3187"/>
    <w:rsid w:val="009E4BC7"/>
    <w:rsid w:val="009E68A4"/>
    <w:rsid w:val="009E6C62"/>
    <w:rsid w:val="009E6D74"/>
    <w:rsid w:val="009E7210"/>
    <w:rsid w:val="009F29E3"/>
    <w:rsid w:val="00A0025D"/>
    <w:rsid w:val="00A02AC4"/>
    <w:rsid w:val="00A02F25"/>
    <w:rsid w:val="00A03791"/>
    <w:rsid w:val="00A065B3"/>
    <w:rsid w:val="00A10AA4"/>
    <w:rsid w:val="00A12050"/>
    <w:rsid w:val="00A14004"/>
    <w:rsid w:val="00A15C1A"/>
    <w:rsid w:val="00A166C9"/>
    <w:rsid w:val="00A16983"/>
    <w:rsid w:val="00A17398"/>
    <w:rsid w:val="00A17C5A"/>
    <w:rsid w:val="00A202D1"/>
    <w:rsid w:val="00A20CFC"/>
    <w:rsid w:val="00A32A56"/>
    <w:rsid w:val="00A36001"/>
    <w:rsid w:val="00A4112A"/>
    <w:rsid w:val="00A4128E"/>
    <w:rsid w:val="00A41635"/>
    <w:rsid w:val="00A42F10"/>
    <w:rsid w:val="00A42F3E"/>
    <w:rsid w:val="00A43FB7"/>
    <w:rsid w:val="00A4609A"/>
    <w:rsid w:val="00A50CFF"/>
    <w:rsid w:val="00A524DF"/>
    <w:rsid w:val="00A5527D"/>
    <w:rsid w:val="00A55354"/>
    <w:rsid w:val="00A55FD0"/>
    <w:rsid w:val="00A56824"/>
    <w:rsid w:val="00A57377"/>
    <w:rsid w:val="00A60961"/>
    <w:rsid w:val="00A61357"/>
    <w:rsid w:val="00A640B5"/>
    <w:rsid w:val="00A64737"/>
    <w:rsid w:val="00A64FBF"/>
    <w:rsid w:val="00A701BB"/>
    <w:rsid w:val="00A741A0"/>
    <w:rsid w:val="00A77AC3"/>
    <w:rsid w:val="00A81C0F"/>
    <w:rsid w:val="00A84ADB"/>
    <w:rsid w:val="00A902E9"/>
    <w:rsid w:val="00AA0079"/>
    <w:rsid w:val="00AA1F4A"/>
    <w:rsid w:val="00AA295A"/>
    <w:rsid w:val="00AA6C46"/>
    <w:rsid w:val="00AB48D6"/>
    <w:rsid w:val="00AB4BB9"/>
    <w:rsid w:val="00AB50AF"/>
    <w:rsid w:val="00AC1EA9"/>
    <w:rsid w:val="00AC3B0D"/>
    <w:rsid w:val="00AC7267"/>
    <w:rsid w:val="00AD0620"/>
    <w:rsid w:val="00AD0C6D"/>
    <w:rsid w:val="00AD1067"/>
    <w:rsid w:val="00AD2100"/>
    <w:rsid w:val="00AD4AF2"/>
    <w:rsid w:val="00AD642C"/>
    <w:rsid w:val="00AD64CE"/>
    <w:rsid w:val="00AE1ABC"/>
    <w:rsid w:val="00AE1E7E"/>
    <w:rsid w:val="00AE3808"/>
    <w:rsid w:val="00AE3D7A"/>
    <w:rsid w:val="00AE3F3E"/>
    <w:rsid w:val="00AE4B78"/>
    <w:rsid w:val="00AF176B"/>
    <w:rsid w:val="00B01EC0"/>
    <w:rsid w:val="00B07134"/>
    <w:rsid w:val="00B11037"/>
    <w:rsid w:val="00B17D7B"/>
    <w:rsid w:val="00B2295D"/>
    <w:rsid w:val="00B25E41"/>
    <w:rsid w:val="00B278A9"/>
    <w:rsid w:val="00B31078"/>
    <w:rsid w:val="00B37BB7"/>
    <w:rsid w:val="00B44632"/>
    <w:rsid w:val="00B44B93"/>
    <w:rsid w:val="00B51B91"/>
    <w:rsid w:val="00B51FB6"/>
    <w:rsid w:val="00B536DE"/>
    <w:rsid w:val="00B54528"/>
    <w:rsid w:val="00B54758"/>
    <w:rsid w:val="00B61738"/>
    <w:rsid w:val="00B7038A"/>
    <w:rsid w:val="00B72ECF"/>
    <w:rsid w:val="00B72EF0"/>
    <w:rsid w:val="00B800FD"/>
    <w:rsid w:val="00B83A16"/>
    <w:rsid w:val="00B866F7"/>
    <w:rsid w:val="00B900F6"/>
    <w:rsid w:val="00B91F3F"/>
    <w:rsid w:val="00B941D0"/>
    <w:rsid w:val="00BA3E41"/>
    <w:rsid w:val="00BA54F4"/>
    <w:rsid w:val="00BA7CD3"/>
    <w:rsid w:val="00BB07BF"/>
    <w:rsid w:val="00BB607A"/>
    <w:rsid w:val="00BB6AE1"/>
    <w:rsid w:val="00BB75A3"/>
    <w:rsid w:val="00BC5BA9"/>
    <w:rsid w:val="00BD3F40"/>
    <w:rsid w:val="00BE12CC"/>
    <w:rsid w:val="00BE1E7C"/>
    <w:rsid w:val="00BE1F87"/>
    <w:rsid w:val="00BE33E4"/>
    <w:rsid w:val="00BE3481"/>
    <w:rsid w:val="00BE6130"/>
    <w:rsid w:val="00BE7B36"/>
    <w:rsid w:val="00BF2553"/>
    <w:rsid w:val="00BF37D5"/>
    <w:rsid w:val="00BF3B2B"/>
    <w:rsid w:val="00BF483B"/>
    <w:rsid w:val="00BF5AD5"/>
    <w:rsid w:val="00BF7462"/>
    <w:rsid w:val="00C00DA1"/>
    <w:rsid w:val="00C07C45"/>
    <w:rsid w:val="00C12104"/>
    <w:rsid w:val="00C20270"/>
    <w:rsid w:val="00C21803"/>
    <w:rsid w:val="00C25C1F"/>
    <w:rsid w:val="00C30AE2"/>
    <w:rsid w:val="00C32C18"/>
    <w:rsid w:val="00C35E33"/>
    <w:rsid w:val="00C361C1"/>
    <w:rsid w:val="00C4342F"/>
    <w:rsid w:val="00C45CEA"/>
    <w:rsid w:val="00C47AC0"/>
    <w:rsid w:val="00C52B95"/>
    <w:rsid w:val="00C61172"/>
    <w:rsid w:val="00C6118A"/>
    <w:rsid w:val="00C62098"/>
    <w:rsid w:val="00C67165"/>
    <w:rsid w:val="00C70494"/>
    <w:rsid w:val="00C74135"/>
    <w:rsid w:val="00C75391"/>
    <w:rsid w:val="00C7574F"/>
    <w:rsid w:val="00C76132"/>
    <w:rsid w:val="00C76F55"/>
    <w:rsid w:val="00C7723F"/>
    <w:rsid w:val="00C819BC"/>
    <w:rsid w:val="00C85293"/>
    <w:rsid w:val="00C92408"/>
    <w:rsid w:val="00C96E0D"/>
    <w:rsid w:val="00C96E9E"/>
    <w:rsid w:val="00C96EA8"/>
    <w:rsid w:val="00C97EBA"/>
    <w:rsid w:val="00CA049E"/>
    <w:rsid w:val="00CA2362"/>
    <w:rsid w:val="00CA2CE6"/>
    <w:rsid w:val="00CA74D0"/>
    <w:rsid w:val="00CA763B"/>
    <w:rsid w:val="00CB0F4C"/>
    <w:rsid w:val="00CB2A26"/>
    <w:rsid w:val="00CB3DA7"/>
    <w:rsid w:val="00CB4ECD"/>
    <w:rsid w:val="00CB6ACA"/>
    <w:rsid w:val="00CC0703"/>
    <w:rsid w:val="00CC3716"/>
    <w:rsid w:val="00CD31AA"/>
    <w:rsid w:val="00CD459F"/>
    <w:rsid w:val="00CD6475"/>
    <w:rsid w:val="00CD70EF"/>
    <w:rsid w:val="00CE06B3"/>
    <w:rsid w:val="00CE2124"/>
    <w:rsid w:val="00CE30A0"/>
    <w:rsid w:val="00CE30F4"/>
    <w:rsid w:val="00CE6212"/>
    <w:rsid w:val="00CF28DC"/>
    <w:rsid w:val="00CF296B"/>
    <w:rsid w:val="00CF3E10"/>
    <w:rsid w:val="00CF60BB"/>
    <w:rsid w:val="00D04788"/>
    <w:rsid w:val="00D0559D"/>
    <w:rsid w:val="00D0578F"/>
    <w:rsid w:val="00D05F58"/>
    <w:rsid w:val="00D0749E"/>
    <w:rsid w:val="00D11490"/>
    <w:rsid w:val="00D14606"/>
    <w:rsid w:val="00D160BE"/>
    <w:rsid w:val="00D17052"/>
    <w:rsid w:val="00D20F3C"/>
    <w:rsid w:val="00D21C23"/>
    <w:rsid w:val="00D21D00"/>
    <w:rsid w:val="00D2356E"/>
    <w:rsid w:val="00D2609E"/>
    <w:rsid w:val="00D33301"/>
    <w:rsid w:val="00D34B93"/>
    <w:rsid w:val="00D366AF"/>
    <w:rsid w:val="00D4308A"/>
    <w:rsid w:val="00D4564B"/>
    <w:rsid w:val="00D46043"/>
    <w:rsid w:val="00D467B9"/>
    <w:rsid w:val="00D50527"/>
    <w:rsid w:val="00D51D93"/>
    <w:rsid w:val="00D55B71"/>
    <w:rsid w:val="00D5758D"/>
    <w:rsid w:val="00D61035"/>
    <w:rsid w:val="00D66FEB"/>
    <w:rsid w:val="00D72F16"/>
    <w:rsid w:val="00D77750"/>
    <w:rsid w:val="00D77757"/>
    <w:rsid w:val="00D82B54"/>
    <w:rsid w:val="00D850AC"/>
    <w:rsid w:val="00D85727"/>
    <w:rsid w:val="00D86022"/>
    <w:rsid w:val="00D864DF"/>
    <w:rsid w:val="00D86EE0"/>
    <w:rsid w:val="00D87A5F"/>
    <w:rsid w:val="00D90362"/>
    <w:rsid w:val="00D92077"/>
    <w:rsid w:val="00D93B3C"/>
    <w:rsid w:val="00DA2F64"/>
    <w:rsid w:val="00DA3409"/>
    <w:rsid w:val="00DA40FD"/>
    <w:rsid w:val="00DA5C0F"/>
    <w:rsid w:val="00DA5D28"/>
    <w:rsid w:val="00DA5F5A"/>
    <w:rsid w:val="00DA6C66"/>
    <w:rsid w:val="00DB4AB3"/>
    <w:rsid w:val="00DC0C29"/>
    <w:rsid w:val="00DC2357"/>
    <w:rsid w:val="00DC3B8F"/>
    <w:rsid w:val="00DC4FCA"/>
    <w:rsid w:val="00DC537C"/>
    <w:rsid w:val="00DD1F62"/>
    <w:rsid w:val="00DD241E"/>
    <w:rsid w:val="00DD49EB"/>
    <w:rsid w:val="00DE45E0"/>
    <w:rsid w:val="00DE6574"/>
    <w:rsid w:val="00DF1061"/>
    <w:rsid w:val="00DF136A"/>
    <w:rsid w:val="00E00206"/>
    <w:rsid w:val="00E0041B"/>
    <w:rsid w:val="00E00862"/>
    <w:rsid w:val="00E01884"/>
    <w:rsid w:val="00E06008"/>
    <w:rsid w:val="00E0684D"/>
    <w:rsid w:val="00E06D58"/>
    <w:rsid w:val="00E106BC"/>
    <w:rsid w:val="00E126D1"/>
    <w:rsid w:val="00E127C5"/>
    <w:rsid w:val="00E12F3B"/>
    <w:rsid w:val="00E140C6"/>
    <w:rsid w:val="00E158E3"/>
    <w:rsid w:val="00E17111"/>
    <w:rsid w:val="00E22B3A"/>
    <w:rsid w:val="00E308BF"/>
    <w:rsid w:val="00E30D36"/>
    <w:rsid w:val="00E32612"/>
    <w:rsid w:val="00E32D5D"/>
    <w:rsid w:val="00E3553C"/>
    <w:rsid w:val="00E36CFB"/>
    <w:rsid w:val="00E37834"/>
    <w:rsid w:val="00E37B93"/>
    <w:rsid w:val="00E44C82"/>
    <w:rsid w:val="00E50173"/>
    <w:rsid w:val="00E5138B"/>
    <w:rsid w:val="00E5456B"/>
    <w:rsid w:val="00E54BF5"/>
    <w:rsid w:val="00E54CC9"/>
    <w:rsid w:val="00E573BD"/>
    <w:rsid w:val="00E5760B"/>
    <w:rsid w:val="00E604ED"/>
    <w:rsid w:val="00E624B9"/>
    <w:rsid w:val="00E6477F"/>
    <w:rsid w:val="00E72807"/>
    <w:rsid w:val="00E80DEF"/>
    <w:rsid w:val="00E85855"/>
    <w:rsid w:val="00E86C0B"/>
    <w:rsid w:val="00E9254D"/>
    <w:rsid w:val="00E92BAD"/>
    <w:rsid w:val="00E93A03"/>
    <w:rsid w:val="00E956C8"/>
    <w:rsid w:val="00E965A1"/>
    <w:rsid w:val="00EA4145"/>
    <w:rsid w:val="00EA5B25"/>
    <w:rsid w:val="00EA5DFB"/>
    <w:rsid w:val="00EA758B"/>
    <w:rsid w:val="00EA764E"/>
    <w:rsid w:val="00EB6BB4"/>
    <w:rsid w:val="00EC188C"/>
    <w:rsid w:val="00EC18B5"/>
    <w:rsid w:val="00EC7DC7"/>
    <w:rsid w:val="00EE11E3"/>
    <w:rsid w:val="00EE50C4"/>
    <w:rsid w:val="00EE6D57"/>
    <w:rsid w:val="00EF0188"/>
    <w:rsid w:val="00EF055A"/>
    <w:rsid w:val="00EF10ED"/>
    <w:rsid w:val="00EF2928"/>
    <w:rsid w:val="00EF442E"/>
    <w:rsid w:val="00EF4772"/>
    <w:rsid w:val="00EF5181"/>
    <w:rsid w:val="00EF684E"/>
    <w:rsid w:val="00EF6BF8"/>
    <w:rsid w:val="00EF6CAA"/>
    <w:rsid w:val="00F003A9"/>
    <w:rsid w:val="00F00B98"/>
    <w:rsid w:val="00F047E5"/>
    <w:rsid w:val="00F06C88"/>
    <w:rsid w:val="00F118EC"/>
    <w:rsid w:val="00F12D78"/>
    <w:rsid w:val="00F1488B"/>
    <w:rsid w:val="00F2137A"/>
    <w:rsid w:val="00F229A6"/>
    <w:rsid w:val="00F2561E"/>
    <w:rsid w:val="00F2748B"/>
    <w:rsid w:val="00F31771"/>
    <w:rsid w:val="00F3238B"/>
    <w:rsid w:val="00F36156"/>
    <w:rsid w:val="00F37540"/>
    <w:rsid w:val="00F469AC"/>
    <w:rsid w:val="00F53389"/>
    <w:rsid w:val="00F536B9"/>
    <w:rsid w:val="00F54336"/>
    <w:rsid w:val="00F5700A"/>
    <w:rsid w:val="00F61F37"/>
    <w:rsid w:val="00F710AE"/>
    <w:rsid w:val="00F71B58"/>
    <w:rsid w:val="00F7309E"/>
    <w:rsid w:val="00F734C0"/>
    <w:rsid w:val="00F740A4"/>
    <w:rsid w:val="00F74668"/>
    <w:rsid w:val="00F8126A"/>
    <w:rsid w:val="00F85526"/>
    <w:rsid w:val="00F90209"/>
    <w:rsid w:val="00F91993"/>
    <w:rsid w:val="00F93BBF"/>
    <w:rsid w:val="00F97D4D"/>
    <w:rsid w:val="00FA2EB4"/>
    <w:rsid w:val="00FA4EA1"/>
    <w:rsid w:val="00FA5484"/>
    <w:rsid w:val="00FA5EF8"/>
    <w:rsid w:val="00FA6FD0"/>
    <w:rsid w:val="00FB0E3F"/>
    <w:rsid w:val="00FB35CB"/>
    <w:rsid w:val="00FB3E8F"/>
    <w:rsid w:val="00FB4357"/>
    <w:rsid w:val="00FB4D59"/>
    <w:rsid w:val="00FB683B"/>
    <w:rsid w:val="00FB6AB7"/>
    <w:rsid w:val="00FB72AE"/>
    <w:rsid w:val="00FC1AC8"/>
    <w:rsid w:val="00FC1B7B"/>
    <w:rsid w:val="00FC34BF"/>
    <w:rsid w:val="00FC5C2F"/>
    <w:rsid w:val="00FC75C1"/>
    <w:rsid w:val="00FD6714"/>
    <w:rsid w:val="00FD6DF2"/>
    <w:rsid w:val="00FE32B8"/>
    <w:rsid w:val="00FE51F2"/>
    <w:rsid w:val="00FE780C"/>
    <w:rsid w:val="00FF0620"/>
    <w:rsid w:val="00FF0BC6"/>
    <w:rsid w:val="00FF11C0"/>
    <w:rsid w:val="00FF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 stroke="f" strokecolor="white">
      <v:fill color="white"/>
      <v:stroke color="white" on="f"/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B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19E0"/>
    <w:pPr>
      <w:suppressAutoHyphens/>
      <w:spacing w:line="336" w:lineRule="auto"/>
      <w:ind w:left="851"/>
      <w:jc w:val="both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7E19E0"/>
    <w:pPr>
      <w:suppressAutoHyphens/>
      <w:spacing w:line="336" w:lineRule="auto"/>
      <w:ind w:left="851"/>
      <w:jc w:val="both"/>
      <w:outlineLvl w:val="2"/>
    </w:pPr>
    <w:rPr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CE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36CE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6CE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6C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001A"/>
    <w:pPr>
      <w:ind w:firstLine="851"/>
      <w:jc w:val="both"/>
    </w:pPr>
    <w:rPr>
      <w:sz w:val="36"/>
      <w:szCs w:val="20"/>
    </w:rPr>
  </w:style>
  <w:style w:type="paragraph" w:styleId="a4">
    <w:name w:val="Document Map"/>
    <w:basedOn w:val="a"/>
    <w:semiHidden/>
    <w:rsid w:val="000078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CC3716"/>
    <w:pPr>
      <w:spacing w:after="120"/>
    </w:pPr>
  </w:style>
  <w:style w:type="table" w:styleId="a7">
    <w:name w:val="Table Grid"/>
    <w:basedOn w:val="a1"/>
    <w:uiPriority w:val="59"/>
    <w:rsid w:val="00C3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8872F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B941D0"/>
    <w:rPr>
      <w:rFonts w:ascii="Tahoma" w:hAnsi="Tahoma" w:cs="Tahoma"/>
      <w:sz w:val="16"/>
      <w:szCs w:val="16"/>
    </w:rPr>
  </w:style>
  <w:style w:type="paragraph" w:customStyle="1" w:styleId="aa">
    <w:name w:val="Чертежный"/>
    <w:rsid w:val="007E19E0"/>
    <w:pPr>
      <w:jc w:val="both"/>
    </w:pPr>
    <w:rPr>
      <w:rFonts w:ascii="ISOCPEUR" w:hAnsi="ISOCPEUR"/>
      <w:i/>
      <w:sz w:val="28"/>
      <w:lang w:val="uk-UA"/>
    </w:rPr>
  </w:style>
  <w:style w:type="paragraph" w:styleId="31">
    <w:name w:val="Body Text Indent 3"/>
    <w:basedOn w:val="a"/>
    <w:rsid w:val="007E19E0"/>
    <w:pPr>
      <w:spacing w:after="120"/>
      <w:ind w:left="283"/>
    </w:pPr>
    <w:rPr>
      <w:sz w:val="16"/>
      <w:szCs w:val="16"/>
    </w:rPr>
  </w:style>
  <w:style w:type="paragraph" w:customStyle="1" w:styleId="xl24">
    <w:name w:val="xl24"/>
    <w:basedOn w:val="a"/>
    <w:rsid w:val="007E19E0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Subtitle"/>
    <w:basedOn w:val="a"/>
    <w:qFormat/>
    <w:rsid w:val="00EA5B25"/>
    <w:pPr>
      <w:jc w:val="center"/>
    </w:pPr>
    <w:rPr>
      <w:sz w:val="32"/>
      <w:szCs w:val="20"/>
    </w:rPr>
  </w:style>
  <w:style w:type="paragraph" w:styleId="21">
    <w:name w:val="Body Text Indent 2"/>
    <w:basedOn w:val="a"/>
    <w:link w:val="22"/>
    <w:uiPriority w:val="99"/>
    <w:rsid w:val="00B72ECF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97127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71273"/>
  </w:style>
  <w:style w:type="paragraph" w:styleId="af">
    <w:name w:val="footer"/>
    <w:basedOn w:val="a"/>
    <w:link w:val="af0"/>
    <w:uiPriority w:val="99"/>
    <w:rsid w:val="00210CD0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E54CC9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85546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A36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A36C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A36C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A36C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36CE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3A36CE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3A36C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A36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36CE"/>
  </w:style>
  <w:style w:type="character" w:styleId="af3">
    <w:name w:val="Hyperlink"/>
    <w:basedOn w:val="a0"/>
    <w:uiPriority w:val="99"/>
    <w:unhideWhenUsed/>
    <w:rsid w:val="003A36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36CE"/>
    <w:rPr>
      <w:b/>
      <w:sz w:val="28"/>
      <w:lang w:val="uk-UA"/>
    </w:rPr>
  </w:style>
  <w:style w:type="character" w:styleId="af4">
    <w:name w:val="Strong"/>
    <w:basedOn w:val="a0"/>
    <w:uiPriority w:val="22"/>
    <w:qFormat/>
    <w:rsid w:val="003A36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6CE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3A36C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36CE"/>
    <w:rPr>
      <w:b/>
      <w:sz w:val="28"/>
      <w:lang w:val="uk-UA"/>
    </w:rPr>
  </w:style>
  <w:style w:type="paragraph" w:styleId="af5">
    <w:name w:val="caption"/>
    <w:basedOn w:val="a"/>
    <w:next w:val="a"/>
    <w:qFormat/>
    <w:rsid w:val="003A36CE"/>
    <w:pPr>
      <w:jc w:val="center"/>
    </w:pPr>
    <w:rPr>
      <w:rFonts w:ascii="Arial" w:hAnsi="Arial"/>
      <w:b/>
      <w:spacing w:val="-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A3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royplan.ru/docs.php?showitem=16789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://ab-centre.ru/articles/rossiyskiy-rynok-rapsa-i-rapsovogo-masla-v-1990-2013-gg-proizvodstvo-rapsa-eksport-rapsa-eksport-rapsovogo-masla-ceny-na-semena-rapsa-ceny-na-rapsovoe-maslo" TargetMode="External"/><Relationship Id="rId39" Type="http://schemas.openxmlformats.org/officeDocument/2006/relationships/hyperlink" Target="http://ab-centre.ru/articles/rossiyskiy-rynok-semyan-rapsa-rapsovogo-masla-i-rapsovogo-shrota-v-yanvare-avguste-2014-goda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hyperlink" Target="http://ab-centre.ru/articles/mirovoy-rynok-rapsa-rapsovogo-masla-i-rapsovogo-shrota-v-2001-2014-gg" TargetMode="External"/><Relationship Id="rId42" Type="http://schemas.openxmlformats.org/officeDocument/2006/relationships/hyperlink" Target="http://kemerovo.bezformata.ru/listnews/eksportnaya-rapsodiya-kuzbassa/29417843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royplan.ru/docs.php?showitem=16789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hyperlink" Target="http://ab-centre.ru/articles/mirovoy-rynok-rapsa-rapsovogo-masla-i-rapsovogo-shrota-v-2001-2014-gg" TargetMode="External"/><Relationship Id="rId38" Type="http://schemas.openxmlformats.org/officeDocument/2006/relationships/hyperlink" Target="http://cyberleninka.ru/journal/n/izvestiya-vysshih-uchebnyh-zavedeniy-pischevaya-tehnologiya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png"/><Relationship Id="rId41" Type="http://schemas.openxmlformats.org/officeDocument/2006/relationships/hyperlink" Target="http://ab-centre.ru/articles/proizvodstvo-semyan-rapsa-v-2014-go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oyplan.ru/docs.php?showitem=16789" TargetMode="External"/><Relationship Id="rId24" Type="http://schemas.openxmlformats.org/officeDocument/2006/relationships/image" Target="media/image7.wmf"/><Relationship Id="rId32" Type="http://schemas.openxmlformats.org/officeDocument/2006/relationships/hyperlink" Target="http://ab-centre.ru/articles/rossiyskiy-rynok-semyan-rapsa-rapsovogo-masla-i-rapsovogo-shrota-v-yanvare-avguste-2014-goda" TargetMode="External"/><Relationship Id="rId37" Type="http://schemas.openxmlformats.org/officeDocument/2006/relationships/hyperlink" Target="http://ab-centre.ru/articles/rynok-rapsovogo-masla-i-semyan-rapsa-rossii-v-i-kvartale-2014-goda" TargetMode="External"/><Relationship Id="rId40" Type="http://schemas.openxmlformats.org/officeDocument/2006/relationships/hyperlink" Target="http://www.apiworld.ru/1401098064.html" TargetMode="External"/><Relationship Id="rId45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jpeg"/><Relationship Id="rId36" Type="http://schemas.openxmlformats.org/officeDocument/2006/relationships/image" Target="media/image12.png"/><Relationship Id="rId49" Type="http://schemas.openxmlformats.org/officeDocument/2006/relationships/footer" Target="footer2.xml"/><Relationship Id="rId10" Type="http://schemas.openxmlformats.org/officeDocument/2006/relationships/hyperlink" Target="http://www.stroyplan.ru/docs.php?showitem=16789" TargetMode="External"/><Relationship Id="rId19" Type="http://schemas.openxmlformats.org/officeDocument/2006/relationships/oleObject" Target="embeddings/oleObject3.bin"/><Relationship Id="rId31" Type="http://schemas.openxmlformats.org/officeDocument/2006/relationships/image" Target="media/image10.png"/><Relationship Id="rId44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www.stroyplan.ru/docs.php?showitem=16789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hart" Target="charts/chart1.xml"/><Relationship Id="rId30" Type="http://schemas.openxmlformats.org/officeDocument/2006/relationships/hyperlink" Target="http://ab-centre.ru/articles/rossiyskiy-rynok-semyan-rapsa-rapsovogo-masla-i-rapsovogo-shrota-v-yanvare-avguste-2014-goda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://ab-centre.ru/articles/mirovoy-rynok-rapsa-rapsovogo-masla-i-rapsovogo-shrota-v-2001-2014-gg" TargetMode="External"/><Relationship Id="rId48" Type="http://schemas.openxmlformats.org/officeDocument/2006/relationships/footer" Target="footer1.xml"/><Relationship Id="rId8" Type="http://schemas.openxmlformats.org/officeDocument/2006/relationships/hyperlink" Target="http://ab-centre.ru/articles/rossiyskiy-rynok-rapsa-i-rapsovogo-masla-v-1990-2013-gg-proizvodstvo-rapsa-eksport-rapsa-eksport-rapsovogo-masla-ceny-na-semena-rapsa-ceny-na-rapsovoe-maslo" TargetMode="Externa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>
        <c:manualLayout>
          <c:layoutTarget val="inner"/>
          <c:xMode val="edge"/>
          <c:yMode val="edge"/>
          <c:x val="0.1100907679612885"/>
          <c:y val="6.7728789421827432E-2"/>
          <c:w val="0.88990923203872163"/>
          <c:h val="0.8166839712859235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189.1</c:v>
                </c:pt>
                <c:pt idx="1">
                  <c:v>302.7</c:v>
                </c:pt>
                <c:pt idx="2">
                  <c:v>290</c:v>
                </c:pt>
              </c:numCache>
            </c:numRef>
          </c:val>
        </c:ser>
        <c:overlap val="100"/>
        <c:axId val="77257728"/>
        <c:axId val="77411456"/>
      </c:barChart>
      <c:catAx>
        <c:axId val="77257728"/>
        <c:scaling>
          <c:orientation val="minMax"/>
        </c:scaling>
        <c:axPos val="b"/>
        <c:numFmt formatCode="General" sourceLinked="1"/>
        <c:tickLblPos val="nextTo"/>
        <c:crossAx val="77411456"/>
        <c:crosses val="autoZero"/>
        <c:auto val="1"/>
        <c:lblAlgn val="ctr"/>
        <c:lblOffset val="100"/>
      </c:catAx>
      <c:valAx>
        <c:axId val="77411456"/>
        <c:scaling>
          <c:orientation val="minMax"/>
        </c:scaling>
        <c:axPos val="l"/>
        <c:majorGridlines/>
        <c:numFmt formatCode="General" sourceLinked="1"/>
        <c:tickLblPos val="nextTo"/>
        <c:crossAx val="772577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12960</Words>
  <Characters>73874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КемТИПП</Company>
  <LinksUpToDate>false</LinksUpToDate>
  <CharactersWithSpaces>86661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Roualt</dc:creator>
  <cp:lastModifiedBy>Roualt</cp:lastModifiedBy>
  <cp:revision>10</cp:revision>
  <cp:lastPrinted>2015-06-23T07:31:00Z</cp:lastPrinted>
  <dcterms:created xsi:type="dcterms:W3CDTF">2016-06-25T08:42:00Z</dcterms:created>
  <dcterms:modified xsi:type="dcterms:W3CDTF">2016-06-29T15:54:00Z</dcterms:modified>
</cp:coreProperties>
</file>